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9EB01C" w14:textId="4EA55B92" w:rsidR="00E82FB4" w:rsidRPr="000F026B" w:rsidRDefault="00E82FB4" w:rsidP="00B04175">
      <w:pPr>
        <w:bidi w:val="0"/>
        <w:contextualSpacing/>
        <w:jc w:val="right"/>
        <w:rPr>
          <w:rFonts w:ascii="Arial Narrow" w:hAnsi="Arial Narrow" w:cstheme="majorBidi"/>
          <w:b/>
          <w:bCs/>
          <w:sz w:val="24"/>
          <w:szCs w:val="24"/>
        </w:rPr>
      </w:pPr>
      <w:r w:rsidRPr="000F026B">
        <w:rPr>
          <w:rFonts w:ascii="Arial Narrow" w:hAnsi="Arial Narrow" w:cstheme="majorBidi"/>
          <w:b/>
          <w:bCs/>
          <w:sz w:val="24"/>
          <w:szCs w:val="24"/>
        </w:rPr>
        <w:t>Editorial</w:t>
      </w:r>
    </w:p>
    <w:p w14:paraId="44C4C43A" w14:textId="0C9F616C" w:rsidR="00DC4CBA" w:rsidRPr="000F026B" w:rsidRDefault="00DC4CBA" w:rsidP="00B04175">
      <w:pPr>
        <w:bidi w:val="0"/>
        <w:contextualSpacing/>
        <w:jc w:val="center"/>
        <w:rPr>
          <w:rFonts w:ascii="Arial Narrow" w:hAnsi="Arial Narrow" w:cstheme="majorBidi"/>
          <w:b/>
          <w:bCs/>
          <w:sz w:val="24"/>
          <w:szCs w:val="24"/>
        </w:rPr>
      </w:pPr>
      <w:r w:rsidRPr="000F026B">
        <w:rPr>
          <w:rFonts w:ascii="Arial Narrow" w:hAnsi="Arial Narrow" w:cstheme="majorBidi"/>
          <w:b/>
          <w:bCs/>
          <w:sz w:val="24"/>
          <w:szCs w:val="24"/>
        </w:rPr>
        <w:t>COVID-19</w:t>
      </w:r>
      <w:r w:rsidR="008D1CCA" w:rsidRPr="000F026B">
        <w:rPr>
          <w:rFonts w:ascii="Arial Narrow" w:hAnsi="Arial Narrow" w:cstheme="majorBidi"/>
          <w:b/>
          <w:bCs/>
          <w:sz w:val="24"/>
          <w:szCs w:val="24"/>
        </w:rPr>
        <w:t xml:space="preserve">: </w:t>
      </w:r>
      <w:r w:rsidRPr="000F026B">
        <w:rPr>
          <w:rFonts w:ascii="Arial Narrow" w:hAnsi="Arial Narrow" w:cstheme="majorBidi"/>
          <w:b/>
          <w:bCs/>
          <w:sz w:val="24"/>
          <w:szCs w:val="24"/>
        </w:rPr>
        <w:t>Threat</w:t>
      </w:r>
      <w:r w:rsidR="00832933" w:rsidRPr="000F026B">
        <w:rPr>
          <w:rFonts w:ascii="Arial Narrow" w:hAnsi="Arial Narrow" w:cstheme="majorBidi"/>
          <w:b/>
          <w:bCs/>
          <w:sz w:val="24"/>
          <w:szCs w:val="24"/>
        </w:rPr>
        <w:t xml:space="preserve"> </w:t>
      </w:r>
      <w:r w:rsidRPr="000F026B">
        <w:rPr>
          <w:rFonts w:ascii="Arial Narrow" w:hAnsi="Arial Narrow" w:cstheme="majorBidi"/>
          <w:b/>
          <w:bCs/>
          <w:sz w:val="24"/>
          <w:szCs w:val="24"/>
        </w:rPr>
        <w:t>or O</w:t>
      </w:r>
      <w:r w:rsidR="008776F4" w:rsidRPr="000F026B">
        <w:rPr>
          <w:rFonts w:ascii="Arial Narrow" w:hAnsi="Arial Narrow" w:cstheme="majorBidi"/>
          <w:b/>
          <w:bCs/>
          <w:sz w:val="24"/>
          <w:szCs w:val="24"/>
        </w:rPr>
        <w:t>p</w:t>
      </w:r>
      <w:r w:rsidRPr="000F026B">
        <w:rPr>
          <w:rFonts w:ascii="Arial Narrow" w:hAnsi="Arial Narrow" w:cstheme="majorBidi"/>
          <w:b/>
          <w:bCs/>
          <w:sz w:val="24"/>
          <w:szCs w:val="24"/>
        </w:rPr>
        <w:t>p</w:t>
      </w:r>
      <w:r w:rsidR="00845993" w:rsidRPr="000F026B">
        <w:rPr>
          <w:rFonts w:ascii="Arial Narrow" w:hAnsi="Arial Narrow" w:cstheme="majorBidi"/>
          <w:b/>
          <w:bCs/>
          <w:sz w:val="24"/>
          <w:szCs w:val="24"/>
        </w:rPr>
        <w:t>o</w:t>
      </w:r>
      <w:r w:rsidRPr="000F026B">
        <w:rPr>
          <w:rFonts w:ascii="Arial Narrow" w:hAnsi="Arial Narrow" w:cstheme="majorBidi"/>
          <w:b/>
          <w:bCs/>
          <w:sz w:val="24"/>
          <w:szCs w:val="24"/>
        </w:rPr>
        <w:t>rtunity?</w:t>
      </w:r>
    </w:p>
    <w:p w14:paraId="1CCD90F1" w14:textId="2C5A58F9" w:rsidR="00B04175" w:rsidRPr="000F026B" w:rsidRDefault="00B04175" w:rsidP="00B04175">
      <w:pPr>
        <w:bidi w:val="0"/>
        <w:contextualSpacing/>
        <w:jc w:val="center"/>
        <w:rPr>
          <w:rFonts w:ascii="Arial Narrow" w:hAnsi="Arial Narrow" w:cstheme="majorBidi"/>
          <w:b/>
          <w:bCs/>
          <w:sz w:val="24"/>
          <w:szCs w:val="24"/>
        </w:rPr>
      </w:pPr>
    </w:p>
    <w:p w14:paraId="5BDDD90A" w14:textId="68DC3211" w:rsidR="00876574" w:rsidRPr="000F026B" w:rsidRDefault="00876574" w:rsidP="00876574">
      <w:pPr>
        <w:bidi w:val="0"/>
        <w:contextualSpacing/>
        <w:jc w:val="center"/>
        <w:rPr>
          <w:rFonts w:ascii="Arial Narrow" w:hAnsi="Arial Narrow" w:cstheme="majorBidi"/>
          <w:b/>
          <w:bCs/>
          <w:sz w:val="24"/>
          <w:szCs w:val="24"/>
        </w:rPr>
      </w:pPr>
    </w:p>
    <w:p w14:paraId="1F5AB6AC" w14:textId="77777777" w:rsidR="00876574" w:rsidRPr="000F026B" w:rsidRDefault="00876574" w:rsidP="00876574">
      <w:pPr>
        <w:pStyle w:val="NormalWeb"/>
        <w:spacing w:before="0" w:beforeAutospacing="0" w:after="0" w:afterAutospacing="0"/>
        <w:jc w:val="right"/>
        <w:rPr>
          <w:rFonts w:ascii="Arial Narrow" w:hAnsi="Arial Narrow"/>
          <w:bdr w:val="none" w:sz="0" w:space="0" w:color="auto" w:frame="1"/>
          <w:shd w:val="clear" w:color="auto" w:fill="FFFFFF"/>
          <w:lang w:val="en-US"/>
        </w:rPr>
      </w:pPr>
    </w:p>
    <w:tbl>
      <w:tblPr>
        <w:tblStyle w:val="Tablaconcuadrcula"/>
        <w:tblW w:w="8648" w:type="dxa"/>
        <w:tblInd w:w="2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606"/>
        <w:gridCol w:w="3767"/>
      </w:tblGrid>
      <w:tr w:rsidR="000F026B" w:rsidRPr="000F026B" w14:paraId="5B9152BD" w14:textId="77777777" w:rsidTr="008A2F41">
        <w:trPr>
          <w:trHeight w:val="428"/>
        </w:trPr>
        <w:tc>
          <w:tcPr>
            <w:tcW w:w="4275" w:type="dxa"/>
          </w:tcPr>
          <w:p w14:paraId="761EAF69" w14:textId="2E4229EB" w:rsidR="00876574" w:rsidRPr="000F026B" w:rsidRDefault="00876574" w:rsidP="00D1514F">
            <w:pPr>
              <w:pStyle w:val="NormalWeb"/>
              <w:spacing w:before="0" w:beforeAutospacing="0" w:after="0" w:afterAutospacing="0"/>
              <w:jc w:val="right"/>
              <w:rPr>
                <w:rFonts w:ascii="Arial Narrow" w:hAnsi="Arial Narrow"/>
                <w:b/>
                <w:bCs/>
                <w:lang w:val="es-CO"/>
              </w:rPr>
            </w:pPr>
            <w:bookmarkStart w:id="0" w:name="_Hlk49672164"/>
            <w:proofErr w:type="spellStart"/>
            <w:r w:rsidRPr="000F026B">
              <w:rPr>
                <w:rFonts w:ascii="Arial Narrow" w:hAnsi="Arial Narrow"/>
              </w:rPr>
              <w:t>Mozhgan</w:t>
            </w:r>
            <w:proofErr w:type="spellEnd"/>
            <w:r w:rsidRPr="000F026B">
              <w:rPr>
                <w:rFonts w:ascii="Arial Narrow" w:hAnsi="Arial Narrow"/>
              </w:rPr>
              <w:t xml:space="preserve"> </w:t>
            </w:r>
            <w:proofErr w:type="spellStart"/>
            <w:r w:rsidRPr="000F026B">
              <w:rPr>
                <w:rFonts w:ascii="Arial Narrow" w:hAnsi="Arial Narrow"/>
              </w:rPr>
              <w:t>Rivaz</w:t>
            </w:r>
            <w:proofErr w:type="spellEnd"/>
            <w:r w:rsidRPr="000F026B">
              <w:rPr>
                <w:rFonts w:ascii="Arial Narrow" w:hAnsi="Arial Narrow" w:cs="Segoe UI"/>
                <w:b/>
                <w:bCs/>
                <w:vertAlign w:val="superscript"/>
                <w:lang w:val="es-CO" w:eastAsia="es-CO"/>
              </w:rPr>
              <w:t>1</w:t>
            </w:r>
            <w:r w:rsidR="00FE4DD3" w:rsidRPr="000F026B">
              <w:rPr>
                <w:rFonts w:ascii="Arial Narrow" w:hAnsi="Arial Narrow" w:cs="Segoe UI"/>
                <w:b/>
                <w:bCs/>
                <w:vertAlign w:val="superscript"/>
                <w:lang w:val="es-CO" w:eastAsia="es-CO"/>
              </w:rPr>
              <w:t>,4</w:t>
            </w:r>
          </w:p>
        </w:tc>
        <w:tc>
          <w:tcPr>
            <w:tcW w:w="606" w:type="dxa"/>
          </w:tcPr>
          <w:p w14:paraId="123C4190" w14:textId="77777777" w:rsidR="00876574" w:rsidRPr="000F026B" w:rsidRDefault="00876574" w:rsidP="00D1514F">
            <w:pPr>
              <w:tabs>
                <w:tab w:val="left" w:pos="2775"/>
              </w:tabs>
              <w:contextualSpacing/>
              <w:jc w:val="right"/>
              <w:rPr>
                <w:rFonts w:ascii="Arial Narrow" w:hAnsi="Arial Narrow"/>
                <w:b/>
                <w:sz w:val="24"/>
                <w:szCs w:val="24"/>
              </w:rPr>
            </w:pPr>
            <w:r w:rsidRPr="000F026B">
              <w:rPr>
                <w:rFonts w:ascii="Arial Narrow" w:hAnsi="Arial Narrow"/>
                <w:bCs/>
                <w:noProof/>
                <w:sz w:val="24"/>
                <w:szCs w:val="24"/>
              </w:rPr>
              <w:drawing>
                <wp:inline distT="0" distB="0" distL="0" distR="0" wp14:anchorId="68D319A7" wp14:editId="058C09F7">
                  <wp:extent cx="190500" cy="200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18460" t="125" r="18451" b="2744"/>
                          <a:stretch>
                            <a:fillRect/>
                          </a:stretch>
                        </pic:blipFill>
                        <pic:spPr bwMode="auto">
                          <a:xfrm>
                            <a:off x="0" y="0"/>
                            <a:ext cx="190500" cy="200025"/>
                          </a:xfrm>
                          <a:prstGeom prst="rect">
                            <a:avLst/>
                          </a:prstGeom>
                          <a:noFill/>
                          <a:ln>
                            <a:noFill/>
                          </a:ln>
                        </pic:spPr>
                      </pic:pic>
                    </a:graphicData>
                  </a:graphic>
                </wp:inline>
              </w:drawing>
            </w:r>
          </w:p>
        </w:tc>
        <w:tc>
          <w:tcPr>
            <w:tcW w:w="3767" w:type="dxa"/>
          </w:tcPr>
          <w:p w14:paraId="2CABF2E0" w14:textId="6DB79FB7" w:rsidR="00876574" w:rsidRPr="000F026B" w:rsidRDefault="00876574" w:rsidP="00876574">
            <w:pPr>
              <w:tabs>
                <w:tab w:val="left" w:pos="2775"/>
              </w:tabs>
              <w:contextualSpacing/>
              <w:rPr>
                <w:rFonts w:ascii="Arial Narrow" w:hAnsi="Arial Narrow"/>
                <w:sz w:val="24"/>
                <w:szCs w:val="24"/>
                <w:shd w:val="clear" w:color="auto" w:fill="FFFFFF"/>
              </w:rPr>
            </w:pPr>
            <w:r w:rsidRPr="000F026B">
              <w:rPr>
                <w:rFonts w:ascii="Arial Narrow" w:hAnsi="Arial Narrow"/>
                <w:sz w:val="24"/>
                <w:szCs w:val="24"/>
                <w:shd w:val="clear" w:color="auto" w:fill="FFFFFF"/>
              </w:rPr>
              <w:t>https:// orcid.org/0000-0002-3581-7112</w:t>
            </w:r>
          </w:p>
        </w:tc>
      </w:tr>
      <w:tr w:rsidR="000F026B" w:rsidRPr="000F026B" w14:paraId="6AE83E7F" w14:textId="77777777" w:rsidTr="008A2F41">
        <w:trPr>
          <w:trHeight w:val="386"/>
        </w:trPr>
        <w:tc>
          <w:tcPr>
            <w:tcW w:w="4275" w:type="dxa"/>
          </w:tcPr>
          <w:p w14:paraId="712014EB" w14:textId="4A06E58C" w:rsidR="00876574" w:rsidRPr="000F026B" w:rsidRDefault="00876574" w:rsidP="00876574">
            <w:pPr>
              <w:tabs>
                <w:tab w:val="left" w:pos="2775"/>
              </w:tabs>
              <w:contextualSpacing/>
              <w:rPr>
                <w:rFonts w:ascii="Arial Narrow" w:hAnsi="Arial Narrow"/>
                <w:b/>
                <w:bCs/>
                <w:sz w:val="24"/>
                <w:szCs w:val="24"/>
              </w:rPr>
            </w:pPr>
            <w:proofErr w:type="spellStart"/>
            <w:r w:rsidRPr="000F026B">
              <w:rPr>
                <w:rFonts w:ascii="Arial Narrow" w:hAnsi="Arial Narrow" w:cs="Times New Roman"/>
                <w:sz w:val="24"/>
                <w:szCs w:val="24"/>
                <w:lang w:bidi="fa-IR"/>
              </w:rPr>
              <w:t>Seyed</w:t>
            </w:r>
            <w:proofErr w:type="spellEnd"/>
            <w:r w:rsidRPr="000F026B">
              <w:rPr>
                <w:rFonts w:ascii="Arial Narrow" w:hAnsi="Arial Narrow" w:cs="Times New Roman"/>
                <w:sz w:val="24"/>
                <w:szCs w:val="24"/>
                <w:lang w:bidi="fa-IR"/>
              </w:rPr>
              <w:t xml:space="preserve"> </w:t>
            </w:r>
            <w:proofErr w:type="spellStart"/>
            <w:r w:rsidRPr="000F026B">
              <w:rPr>
                <w:rFonts w:ascii="Arial Narrow" w:hAnsi="Arial Narrow" w:cs="Times New Roman"/>
                <w:sz w:val="24"/>
                <w:szCs w:val="24"/>
                <w:lang w:bidi="fa-IR"/>
              </w:rPr>
              <w:t>Mojtaba</w:t>
            </w:r>
            <w:proofErr w:type="spellEnd"/>
            <w:r w:rsidRPr="000F026B">
              <w:rPr>
                <w:rFonts w:ascii="Arial Narrow" w:hAnsi="Arial Narrow" w:cs="Times New Roman"/>
                <w:sz w:val="24"/>
                <w:szCs w:val="24"/>
                <w:lang w:bidi="fa-IR"/>
              </w:rPr>
              <w:t xml:space="preserve"> </w:t>
            </w:r>
            <w:proofErr w:type="spellStart"/>
            <w:r w:rsidRPr="000F026B">
              <w:rPr>
                <w:rFonts w:ascii="Arial Narrow" w:hAnsi="Arial Narrow" w:cs="Times New Roman"/>
                <w:sz w:val="24"/>
                <w:szCs w:val="24"/>
                <w:lang w:bidi="fa-IR"/>
              </w:rPr>
              <w:t>Kazemi</w:t>
            </w:r>
            <w:proofErr w:type="spellEnd"/>
            <w:r w:rsidR="00FE4DD3" w:rsidRPr="000F026B">
              <w:rPr>
                <w:rFonts w:ascii="Arial Narrow" w:hAnsi="Arial Narrow" w:cs="Segoe UI"/>
                <w:b/>
                <w:bCs/>
                <w:sz w:val="24"/>
                <w:szCs w:val="24"/>
                <w:vertAlign w:val="superscript"/>
                <w:lang w:val="es-CO" w:eastAsia="es-CO"/>
              </w:rPr>
              <w:t>2,4</w:t>
            </w:r>
          </w:p>
        </w:tc>
        <w:tc>
          <w:tcPr>
            <w:tcW w:w="606" w:type="dxa"/>
          </w:tcPr>
          <w:p w14:paraId="76CF69AA" w14:textId="77777777" w:rsidR="00876574" w:rsidRPr="000F026B" w:rsidRDefault="00876574" w:rsidP="00D1514F">
            <w:pPr>
              <w:tabs>
                <w:tab w:val="left" w:pos="2775"/>
              </w:tabs>
              <w:contextualSpacing/>
              <w:jc w:val="right"/>
              <w:rPr>
                <w:rFonts w:ascii="Arial Narrow" w:hAnsi="Arial Narrow"/>
                <w:b/>
                <w:sz w:val="24"/>
                <w:szCs w:val="24"/>
              </w:rPr>
            </w:pPr>
            <w:r w:rsidRPr="000F026B">
              <w:rPr>
                <w:rFonts w:ascii="Arial Narrow" w:hAnsi="Arial Narrow"/>
                <w:bCs/>
                <w:noProof/>
                <w:sz w:val="24"/>
                <w:szCs w:val="24"/>
              </w:rPr>
              <w:drawing>
                <wp:inline distT="0" distB="0" distL="0" distR="0" wp14:anchorId="68670A97" wp14:editId="540E3618">
                  <wp:extent cx="190500" cy="2000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8460" t="125" r="18451" b="2744"/>
                          <a:stretch>
                            <a:fillRect/>
                          </a:stretch>
                        </pic:blipFill>
                        <pic:spPr bwMode="auto">
                          <a:xfrm>
                            <a:off x="0" y="0"/>
                            <a:ext cx="190500" cy="200025"/>
                          </a:xfrm>
                          <a:prstGeom prst="rect">
                            <a:avLst/>
                          </a:prstGeom>
                          <a:noFill/>
                          <a:ln>
                            <a:noFill/>
                          </a:ln>
                        </pic:spPr>
                      </pic:pic>
                    </a:graphicData>
                  </a:graphic>
                </wp:inline>
              </w:drawing>
            </w:r>
          </w:p>
        </w:tc>
        <w:tc>
          <w:tcPr>
            <w:tcW w:w="3767" w:type="dxa"/>
          </w:tcPr>
          <w:p w14:paraId="0E1586FD" w14:textId="79B58EE4" w:rsidR="00876574" w:rsidRPr="000F026B" w:rsidRDefault="007F6D23" w:rsidP="008A2F41">
            <w:pPr>
              <w:tabs>
                <w:tab w:val="left" w:pos="2775"/>
              </w:tabs>
              <w:contextualSpacing/>
              <w:rPr>
                <w:rFonts w:ascii="Arial Narrow" w:hAnsi="Arial Narrow"/>
                <w:b/>
                <w:sz w:val="24"/>
                <w:szCs w:val="24"/>
              </w:rPr>
            </w:pPr>
            <w:r w:rsidRPr="00322EA9">
              <w:rPr>
                <w:rFonts w:ascii="Arial Narrow" w:hAnsi="Arial Narrow"/>
                <w:sz w:val="24"/>
                <w:szCs w:val="24"/>
                <w:shd w:val="clear" w:color="auto" w:fill="FFFFFF"/>
              </w:rPr>
              <w:t>https://orcid.org/</w:t>
            </w:r>
            <w:r w:rsidR="008A2F41" w:rsidRPr="000F026B">
              <w:rPr>
                <w:rFonts w:ascii="Arial Narrow" w:hAnsi="Arial Narrow"/>
                <w:sz w:val="24"/>
                <w:szCs w:val="24"/>
                <w:shd w:val="clear" w:color="auto" w:fill="FFFFFF"/>
              </w:rPr>
              <w:t>0000-0002-6958-3975</w:t>
            </w:r>
          </w:p>
        </w:tc>
      </w:tr>
      <w:tr w:rsidR="00322EA9" w:rsidRPr="000F026B" w14:paraId="2CAACFD6" w14:textId="77777777" w:rsidTr="00322EA9">
        <w:trPr>
          <w:trHeight w:val="287"/>
        </w:trPr>
        <w:tc>
          <w:tcPr>
            <w:tcW w:w="4275" w:type="dxa"/>
          </w:tcPr>
          <w:p w14:paraId="6AB27CE1" w14:textId="2E306CE9" w:rsidR="00876574" w:rsidRPr="000F026B" w:rsidRDefault="00876574" w:rsidP="00D1514F">
            <w:pPr>
              <w:pStyle w:val="NormalWeb"/>
              <w:spacing w:before="0" w:beforeAutospacing="0" w:after="0" w:afterAutospacing="0"/>
              <w:jc w:val="right"/>
              <w:rPr>
                <w:rFonts w:ascii="Arial Narrow" w:hAnsi="Arial Narrow"/>
                <w:b/>
                <w:bCs/>
              </w:rPr>
            </w:pPr>
            <w:r w:rsidRPr="000F026B">
              <w:rPr>
                <w:rFonts w:ascii="Arial Narrow" w:hAnsi="Arial Narrow"/>
                <w:lang w:bidi="fa-IR"/>
              </w:rPr>
              <w:t xml:space="preserve">Mina </w:t>
            </w:r>
            <w:proofErr w:type="spellStart"/>
            <w:r w:rsidRPr="000F026B">
              <w:rPr>
                <w:rFonts w:ascii="Arial Narrow" w:hAnsi="Arial Narrow"/>
                <w:lang w:bidi="fa-IR"/>
              </w:rPr>
              <w:t>Mosallanezhad</w:t>
            </w:r>
            <w:proofErr w:type="spellEnd"/>
            <w:r w:rsidR="00FE4DD3" w:rsidRPr="000F026B">
              <w:rPr>
                <w:rFonts w:ascii="Arial Narrow" w:hAnsi="Arial Narrow" w:cs="Segoe UI"/>
                <w:b/>
                <w:bCs/>
                <w:vertAlign w:val="superscript"/>
                <w:lang w:val="es-CO" w:eastAsia="es-CO"/>
              </w:rPr>
              <w:t>3,4</w:t>
            </w:r>
          </w:p>
        </w:tc>
        <w:tc>
          <w:tcPr>
            <w:tcW w:w="606" w:type="dxa"/>
          </w:tcPr>
          <w:p w14:paraId="5C6DAF8F" w14:textId="77777777" w:rsidR="00876574" w:rsidRPr="000F026B" w:rsidRDefault="00876574" w:rsidP="00D1514F">
            <w:pPr>
              <w:tabs>
                <w:tab w:val="left" w:pos="2775"/>
              </w:tabs>
              <w:contextualSpacing/>
              <w:jc w:val="right"/>
              <w:rPr>
                <w:rFonts w:ascii="Arial Narrow" w:hAnsi="Arial Narrow"/>
                <w:b/>
                <w:sz w:val="24"/>
                <w:szCs w:val="24"/>
              </w:rPr>
            </w:pPr>
            <w:r w:rsidRPr="000F026B">
              <w:rPr>
                <w:rFonts w:ascii="Arial Narrow" w:hAnsi="Arial Narrow"/>
                <w:bCs/>
                <w:noProof/>
                <w:sz w:val="24"/>
                <w:szCs w:val="24"/>
              </w:rPr>
              <w:drawing>
                <wp:inline distT="0" distB="0" distL="0" distR="0" wp14:anchorId="403E1E7F" wp14:editId="2A24B791">
                  <wp:extent cx="190500" cy="200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18460" t="125" r="18451" b="2744"/>
                          <a:stretch>
                            <a:fillRect/>
                          </a:stretch>
                        </pic:blipFill>
                        <pic:spPr bwMode="auto">
                          <a:xfrm>
                            <a:off x="0" y="0"/>
                            <a:ext cx="190500" cy="200025"/>
                          </a:xfrm>
                          <a:prstGeom prst="rect">
                            <a:avLst/>
                          </a:prstGeom>
                          <a:noFill/>
                          <a:ln>
                            <a:noFill/>
                          </a:ln>
                        </pic:spPr>
                      </pic:pic>
                    </a:graphicData>
                  </a:graphic>
                </wp:inline>
              </w:drawing>
            </w:r>
          </w:p>
        </w:tc>
        <w:tc>
          <w:tcPr>
            <w:tcW w:w="3767" w:type="dxa"/>
          </w:tcPr>
          <w:p w14:paraId="76F4E965" w14:textId="538EF407" w:rsidR="008A2F41" w:rsidRPr="00322EA9" w:rsidRDefault="007F6D23" w:rsidP="00D1514F">
            <w:pPr>
              <w:tabs>
                <w:tab w:val="left" w:pos="2775"/>
              </w:tabs>
              <w:contextualSpacing/>
              <w:rPr>
                <w:rFonts w:ascii="Arial Narrow" w:hAnsi="Arial Narrow"/>
                <w:sz w:val="24"/>
                <w:szCs w:val="24"/>
                <w:shd w:val="clear" w:color="auto" w:fill="FFFFFF"/>
              </w:rPr>
            </w:pPr>
            <w:r w:rsidRPr="00322EA9">
              <w:rPr>
                <w:rFonts w:ascii="Arial Narrow" w:hAnsi="Arial Narrow"/>
                <w:sz w:val="24"/>
                <w:szCs w:val="24"/>
                <w:shd w:val="clear" w:color="auto" w:fill="FFFFFF"/>
              </w:rPr>
              <w:t>https://orcid.org/0000-0001-9</w:t>
            </w:r>
            <w:r w:rsidRPr="000F026B">
              <w:rPr>
                <w:rFonts w:ascii="Arial Narrow" w:hAnsi="Arial Narrow"/>
                <w:sz w:val="24"/>
                <w:szCs w:val="24"/>
                <w:shd w:val="clear" w:color="auto" w:fill="FFFFFF"/>
              </w:rPr>
              <w:t>349-8378</w:t>
            </w:r>
          </w:p>
        </w:tc>
      </w:tr>
      <w:bookmarkEnd w:id="0"/>
    </w:tbl>
    <w:p w14:paraId="23F1AB13" w14:textId="77777777" w:rsidR="00876574" w:rsidRPr="000F026B" w:rsidRDefault="00876574" w:rsidP="00876574">
      <w:pPr>
        <w:contextualSpacing/>
        <w:jc w:val="center"/>
        <w:rPr>
          <w:rFonts w:ascii="Arial Narrow" w:hAnsi="Arial Narrow"/>
          <w:b/>
          <w:sz w:val="24"/>
          <w:szCs w:val="24"/>
        </w:rPr>
      </w:pPr>
    </w:p>
    <w:p w14:paraId="093CAE4E" w14:textId="77777777" w:rsidR="00876574" w:rsidRPr="000F026B" w:rsidRDefault="00876574" w:rsidP="00876574">
      <w:pPr>
        <w:contextualSpacing/>
        <w:jc w:val="center"/>
        <w:rPr>
          <w:rFonts w:ascii="Arial Narrow" w:hAnsi="Arial Narrow"/>
          <w:b/>
          <w:sz w:val="24"/>
          <w:szCs w:val="24"/>
        </w:rPr>
      </w:pPr>
    </w:p>
    <w:p w14:paraId="49B2038E" w14:textId="77777777" w:rsidR="00876574" w:rsidRPr="000F026B" w:rsidRDefault="00876574" w:rsidP="00876574">
      <w:pPr>
        <w:contextualSpacing/>
        <w:rPr>
          <w:rFonts w:ascii="Arial Narrow" w:hAnsi="Arial Narrow"/>
          <w:sz w:val="24"/>
          <w:szCs w:val="24"/>
          <w:lang w:val="es-CO"/>
        </w:rPr>
      </w:pPr>
    </w:p>
    <w:p w14:paraId="4D3F37D3" w14:textId="6DEFA7B2" w:rsidR="00876574" w:rsidRPr="000F026B" w:rsidRDefault="00876574" w:rsidP="00876574">
      <w:pPr>
        <w:contextualSpacing/>
        <w:jc w:val="right"/>
        <w:rPr>
          <w:rFonts w:ascii="Arial Narrow" w:hAnsi="Arial Narrow"/>
          <w:sz w:val="24"/>
          <w:szCs w:val="24"/>
        </w:rPr>
      </w:pPr>
      <w:r w:rsidRPr="000F026B">
        <w:rPr>
          <w:rFonts w:ascii="Arial Narrow" w:hAnsi="Arial Narrow"/>
          <w:b/>
          <w:sz w:val="24"/>
          <w:szCs w:val="24"/>
        </w:rPr>
        <w:t>How to cite this article</w:t>
      </w:r>
      <w:r w:rsidRPr="000F026B">
        <w:rPr>
          <w:rFonts w:ascii="Arial Narrow" w:hAnsi="Arial Narrow" w:cs="Times New Roman"/>
          <w:sz w:val="24"/>
          <w:szCs w:val="24"/>
        </w:rPr>
        <w:t>.</w:t>
      </w:r>
      <w:r w:rsidR="00F81972" w:rsidRPr="000F026B">
        <w:rPr>
          <w:rFonts w:ascii="Arial Narrow" w:hAnsi="Arial Narrow" w:cs="Times New Roman"/>
          <w:sz w:val="24"/>
          <w:szCs w:val="24"/>
        </w:rPr>
        <w:t xml:space="preserve"> </w:t>
      </w:r>
      <w:proofErr w:type="spellStart"/>
      <w:r w:rsidR="00F81972" w:rsidRPr="000F026B">
        <w:rPr>
          <w:rFonts w:ascii="Arial Narrow" w:hAnsi="Arial Narrow" w:cs="Times New Roman"/>
          <w:sz w:val="24"/>
          <w:szCs w:val="24"/>
          <w:lang w:val="es-CO"/>
        </w:rPr>
        <w:t>Mozhgan</w:t>
      </w:r>
      <w:proofErr w:type="spellEnd"/>
      <w:r w:rsidR="00F81972" w:rsidRPr="000F026B">
        <w:rPr>
          <w:rFonts w:ascii="Arial Narrow" w:hAnsi="Arial Narrow" w:cs="Times New Roman"/>
          <w:sz w:val="24"/>
          <w:szCs w:val="24"/>
          <w:lang w:val="es-CO"/>
        </w:rPr>
        <w:t xml:space="preserve"> </w:t>
      </w:r>
      <w:proofErr w:type="spellStart"/>
      <w:r w:rsidR="00F81972" w:rsidRPr="000F026B">
        <w:rPr>
          <w:rFonts w:ascii="Arial Narrow" w:hAnsi="Arial Narrow" w:cs="Times New Roman"/>
          <w:sz w:val="24"/>
          <w:szCs w:val="24"/>
          <w:lang w:val="es-CO"/>
        </w:rPr>
        <w:t>Rivaz</w:t>
      </w:r>
      <w:proofErr w:type="spellEnd"/>
      <w:r w:rsidR="00F81972" w:rsidRPr="000F026B">
        <w:rPr>
          <w:rFonts w:ascii="Arial Narrow" w:hAnsi="Arial Narrow" w:cs="Segoe UI"/>
          <w:b/>
          <w:bCs/>
          <w:sz w:val="24"/>
          <w:szCs w:val="24"/>
          <w:lang w:val="es-CO" w:eastAsia="es-CO"/>
        </w:rPr>
        <w:t xml:space="preserve">, </w:t>
      </w:r>
      <w:proofErr w:type="spellStart"/>
      <w:r w:rsidR="00F81972" w:rsidRPr="000F026B">
        <w:rPr>
          <w:rFonts w:ascii="Arial Narrow" w:hAnsi="Arial Narrow" w:cs="Times New Roman"/>
          <w:sz w:val="24"/>
          <w:szCs w:val="24"/>
          <w:lang w:val="es-CO" w:bidi="fa-IR"/>
        </w:rPr>
        <w:t>Seyed</w:t>
      </w:r>
      <w:proofErr w:type="spellEnd"/>
      <w:r w:rsidR="00F81972" w:rsidRPr="000F026B">
        <w:rPr>
          <w:rFonts w:ascii="Arial Narrow" w:hAnsi="Arial Narrow" w:cs="Times New Roman"/>
          <w:sz w:val="24"/>
          <w:szCs w:val="24"/>
          <w:lang w:val="es-CO" w:bidi="fa-IR"/>
        </w:rPr>
        <w:t xml:space="preserve"> </w:t>
      </w:r>
      <w:proofErr w:type="spellStart"/>
      <w:r w:rsidR="00F81972" w:rsidRPr="000F026B">
        <w:rPr>
          <w:rFonts w:ascii="Arial Narrow" w:hAnsi="Arial Narrow" w:cs="Times New Roman"/>
          <w:sz w:val="24"/>
          <w:szCs w:val="24"/>
          <w:lang w:val="es-CO" w:bidi="fa-IR"/>
        </w:rPr>
        <w:t>Mojtaba</w:t>
      </w:r>
      <w:proofErr w:type="spellEnd"/>
      <w:r w:rsidR="00F81972" w:rsidRPr="000F026B">
        <w:rPr>
          <w:rFonts w:ascii="Arial Narrow" w:hAnsi="Arial Narrow" w:cs="Times New Roman"/>
          <w:sz w:val="24"/>
          <w:szCs w:val="24"/>
          <w:lang w:val="es-CO" w:bidi="fa-IR"/>
        </w:rPr>
        <w:t xml:space="preserve"> </w:t>
      </w:r>
      <w:proofErr w:type="spellStart"/>
      <w:r w:rsidR="00F81972" w:rsidRPr="000F026B">
        <w:rPr>
          <w:rFonts w:ascii="Arial Narrow" w:hAnsi="Arial Narrow" w:cs="Times New Roman"/>
          <w:sz w:val="24"/>
          <w:szCs w:val="24"/>
          <w:lang w:val="es-CO" w:bidi="fa-IR"/>
        </w:rPr>
        <w:t>Kazemi</w:t>
      </w:r>
      <w:proofErr w:type="spellEnd"/>
      <w:r w:rsidR="00F81972" w:rsidRPr="000F026B">
        <w:rPr>
          <w:rFonts w:ascii="Arial Narrow" w:hAnsi="Arial Narrow" w:cs="Times New Roman"/>
          <w:sz w:val="24"/>
          <w:szCs w:val="24"/>
          <w:lang w:val="es-CO" w:bidi="fa-IR"/>
        </w:rPr>
        <w:t xml:space="preserve">, Mina </w:t>
      </w:r>
      <w:proofErr w:type="spellStart"/>
      <w:r w:rsidR="00F81972" w:rsidRPr="000F026B">
        <w:rPr>
          <w:rFonts w:ascii="Arial Narrow" w:hAnsi="Arial Narrow" w:cs="Times New Roman"/>
          <w:sz w:val="24"/>
          <w:szCs w:val="24"/>
          <w:lang w:val="es-CO" w:bidi="fa-IR"/>
        </w:rPr>
        <w:t>Mosallanezhad</w:t>
      </w:r>
      <w:proofErr w:type="spellEnd"/>
      <w:r w:rsidR="00F81972" w:rsidRPr="000F026B">
        <w:rPr>
          <w:rFonts w:ascii="Arial Narrow" w:hAnsi="Arial Narrow" w:cs="Times New Roman"/>
          <w:sz w:val="24"/>
          <w:szCs w:val="24"/>
          <w:lang w:val="es-CO" w:bidi="fa-IR"/>
        </w:rPr>
        <w:t>.</w:t>
      </w:r>
      <w:r w:rsidR="00F81972" w:rsidRPr="000F026B">
        <w:rPr>
          <w:rFonts w:ascii="Arial Narrow" w:hAnsi="Arial Narrow" w:cs="Segoe UI"/>
          <w:b/>
          <w:bCs/>
          <w:sz w:val="24"/>
          <w:szCs w:val="24"/>
          <w:vertAlign w:val="superscript"/>
          <w:lang w:val="es-CO" w:eastAsia="es-CO"/>
        </w:rPr>
        <w:t xml:space="preserve"> </w:t>
      </w:r>
      <w:r w:rsidR="00F81972" w:rsidRPr="000F026B">
        <w:rPr>
          <w:rFonts w:ascii="Arial Narrow" w:hAnsi="Arial Narrow" w:cstheme="majorBidi"/>
          <w:b/>
          <w:bCs/>
          <w:sz w:val="24"/>
          <w:szCs w:val="24"/>
          <w:lang w:val="es-CO"/>
        </w:rPr>
        <w:t xml:space="preserve"> </w:t>
      </w:r>
      <w:r w:rsidR="00F81972" w:rsidRPr="000F026B">
        <w:rPr>
          <w:rFonts w:ascii="Arial Narrow" w:hAnsi="Arial Narrow" w:cstheme="majorBidi"/>
          <w:sz w:val="24"/>
          <w:szCs w:val="24"/>
        </w:rPr>
        <w:t>COVID-19: Threat or Opportunity?</w:t>
      </w:r>
      <w:r w:rsidRPr="000F026B">
        <w:rPr>
          <w:rFonts w:ascii="Arial Narrow" w:hAnsi="Arial Narrow" w:cs="Times New Roman"/>
          <w:sz w:val="24"/>
          <w:szCs w:val="24"/>
        </w:rPr>
        <w:t xml:space="preserve"> </w:t>
      </w:r>
      <w:r w:rsidRPr="000F026B">
        <w:rPr>
          <w:rFonts w:ascii="Arial Narrow" w:hAnsi="Arial Narrow"/>
          <w:sz w:val="24"/>
          <w:szCs w:val="24"/>
        </w:rPr>
        <w:t xml:space="preserve">Invest. Educ. </w:t>
      </w:r>
      <w:proofErr w:type="spellStart"/>
      <w:r w:rsidRPr="000F026B">
        <w:rPr>
          <w:rFonts w:ascii="Arial Narrow" w:hAnsi="Arial Narrow"/>
          <w:sz w:val="24"/>
          <w:szCs w:val="24"/>
        </w:rPr>
        <w:t>Enferm</w:t>
      </w:r>
      <w:proofErr w:type="spellEnd"/>
      <w:r w:rsidRPr="000F026B">
        <w:rPr>
          <w:rFonts w:ascii="Arial Narrow" w:hAnsi="Arial Narrow"/>
          <w:sz w:val="24"/>
          <w:szCs w:val="24"/>
        </w:rPr>
        <w:t>. 2020; 38(3</w:t>
      </w:r>
      <w:proofErr w:type="gramStart"/>
      <w:r w:rsidRPr="000F026B">
        <w:rPr>
          <w:rFonts w:ascii="Arial Narrow" w:hAnsi="Arial Narrow"/>
          <w:sz w:val="24"/>
          <w:szCs w:val="24"/>
        </w:rPr>
        <w:t>):e</w:t>
      </w:r>
      <w:proofErr w:type="gramEnd"/>
      <w:r w:rsidRPr="000F026B">
        <w:rPr>
          <w:rFonts w:ascii="Arial Narrow" w:hAnsi="Arial Narrow"/>
          <w:sz w:val="24"/>
          <w:szCs w:val="24"/>
        </w:rPr>
        <w:t>02.</w:t>
      </w:r>
    </w:p>
    <w:p w14:paraId="0D4D804F" w14:textId="77777777" w:rsidR="00876574" w:rsidRPr="000F026B" w:rsidRDefault="00876574" w:rsidP="00876574">
      <w:pPr>
        <w:contextualSpacing/>
        <w:jc w:val="both"/>
        <w:rPr>
          <w:rFonts w:ascii="Arial Narrow" w:hAnsi="Arial Narrow"/>
          <w:bCs/>
          <w:spacing w:val="2"/>
          <w:sz w:val="24"/>
          <w:szCs w:val="24"/>
        </w:rPr>
      </w:pPr>
    </w:p>
    <w:p w14:paraId="71400454" w14:textId="0561CE90" w:rsidR="00876574" w:rsidRPr="000F026B" w:rsidRDefault="00876574" w:rsidP="00876574">
      <w:pPr>
        <w:pStyle w:val="Textonotapie"/>
        <w:contextualSpacing/>
        <w:jc w:val="right"/>
        <w:rPr>
          <w:rFonts w:ascii="Arial Narrow" w:hAnsi="Arial Narrow"/>
          <w:sz w:val="24"/>
          <w:szCs w:val="24"/>
        </w:rPr>
      </w:pPr>
      <w:r w:rsidRPr="000F026B">
        <w:rPr>
          <w:rFonts w:ascii="Arial Narrow" w:hAnsi="Arial Narrow"/>
          <w:b/>
          <w:bCs/>
          <w:sz w:val="24"/>
          <w:szCs w:val="24"/>
        </w:rPr>
        <w:t xml:space="preserve">DOI: </w:t>
      </w:r>
      <w:r w:rsidRPr="000F026B">
        <w:rPr>
          <w:rFonts w:ascii="Arial Narrow" w:hAnsi="Arial Narrow"/>
          <w:sz w:val="24"/>
          <w:szCs w:val="24"/>
        </w:rPr>
        <w:t>https://doi.org/10.17533/udea.iee.v38n3e02.</w:t>
      </w:r>
    </w:p>
    <w:p w14:paraId="3FF2FC1B" w14:textId="77777777" w:rsidR="00876574" w:rsidRPr="000F026B" w:rsidRDefault="00876574" w:rsidP="00876574">
      <w:pPr>
        <w:autoSpaceDE w:val="0"/>
        <w:autoSpaceDN w:val="0"/>
        <w:adjustRightInd w:val="0"/>
        <w:contextualSpacing/>
        <w:jc w:val="both"/>
        <w:rPr>
          <w:rFonts w:ascii="Arial Narrow" w:hAnsi="Arial Narrow"/>
          <w:sz w:val="24"/>
          <w:szCs w:val="24"/>
        </w:rPr>
      </w:pPr>
    </w:p>
    <w:p w14:paraId="67BE7FBB" w14:textId="77777777" w:rsidR="00876574" w:rsidRPr="000F026B" w:rsidRDefault="00876574" w:rsidP="00876574">
      <w:pPr>
        <w:pStyle w:val="Textonotapie"/>
        <w:contextualSpacing/>
        <w:jc w:val="right"/>
        <w:rPr>
          <w:rFonts w:ascii="Arial Narrow" w:hAnsi="Arial Narrow"/>
          <w:b/>
          <w:sz w:val="24"/>
          <w:szCs w:val="24"/>
          <w:lang w:val="es-ES"/>
        </w:rPr>
      </w:pPr>
      <w:r w:rsidRPr="000F026B">
        <w:rPr>
          <w:rFonts w:ascii="Arial Narrow" w:hAnsi="Arial Narrow"/>
          <w:b/>
          <w:noProof/>
          <w:sz w:val="24"/>
          <w:szCs w:val="24"/>
        </w:rPr>
        <w:drawing>
          <wp:inline distT="0" distB="0" distL="0" distR="0" wp14:anchorId="5AB572F0" wp14:editId="7E074DD4">
            <wp:extent cx="1228725" cy="431800"/>
            <wp:effectExtent l="0" t="0" r="0" b="0"/>
            <wp:docPr id="2" name="Picture 1" descr="Descripción: C:\Users\Usuario\Desktop\Unidad de USB 4 de mayo\CC 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ción: C:\Users\Usuario\Desktop\Unidad de USB 4 de mayo\CC by-nc-s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431800"/>
                    </a:xfrm>
                    <a:prstGeom prst="rect">
                      <a:avLst/>
                    </a:prstGeom>
                    <a:noFill/>
                    <a:ln>
                      <a:noFill/>
                    </a:ln>
                  </pic:spPr>
                </pic:pic>
              </a:graphicData>
            </a:graphic>
          </wp:inline>
        </w:drawing>
      </w:r>
    </w:p>
    <w:p w14:paraId="123726AB" w14:textId="77777777" w:rsidR="00876574" w:rsidRPr="000F026B" w:rsidRDefault="00876574" w:rsidP="00876574">
      <w:pPr>
        <w:contextualSpacing/>
        <w:jc w:val="right"/>
        <w:rPr>
          <w:rFonts w:ascii="Arial Narrow" w:hAnsi="Arial Narrow"/>
          <w:sz w:val="24"/>
          <w:szCs w:val="24"/>
          <w:lang w:val="es-ES"/>
        </w:rPr>
      </w:pPr>
      <w:r w:rsidRPr="000F026B">
        <w:rPr>
          <w:rFonts w:ascii="Arial Narrow" w:hAnsi="Arial Narrow"/>
          <w:sz w:val="24"/>
          <w:szCs w:val="24"/>
          <w:lang w:val="es-ES"/>
        </w:rPr>
        <w:t>https://creativecommons.org/licenses/by-nc-sa/4.0/</w:t>
      </w:r>
    </w:p>
    <w:p w14:paraId="6279A36B" w14:textId="77777777" w:rsidR="00876574" w:rsidRPr="000F026B" w:rsidRDefault="00876574" w:rsidP="00FE4DD3">
      <w:pPr>
        <w:pStyle w:val="Prrafodelista"/>
        <w:spacing w:after="0" w:line="240" w:lineRule="auto"/>
        <w:ind w:left="0"/>
        <w:rPr>
          <w:rFonts w:ascii="Arial Narrow" w:hAnsi="Arial Narrow" w:cs="Times New Roman"/>
          <w:sz w:val="24"/>
          <w:szCs w:val="24"/>
          <w:lang w:val="es-ES" w:bidi="fa-IR"/>
        </w:rPr>
      </w:pPr>
    </w:p>
    <w:p w14:paraId="17588678" w14:textId="0CCCBAAF" w:rsidR="002B775A" w:rsidRPr="000F026B" w:rsidRDefault="00FE4DD3" w:rsidP="003B37DF">
      <w:pPr>
        <w:pStyle w:val="Prrafodelista"/>
        <w:spacing w:after="0" w:line="240" w:lineRule="auto"/>
        <w:ind w:left="0"/>
        <w:rPr>
          <w:rFonts w:ascii="Arial Narrow" w:hAnsi="Arial Narrow" w:cs="Times New Roman"/>
          <w:sz w:val="24"/>
          <w:szCs w:val="24"/>
          <w:lang w:bidi="fa-IR"/>
        </w:rPr>
      </w:pPr>
      <w:r w:rsidRPr="000F026B">
        <w:rPr>
          <w:rFonts w:ascii="Arial Narrow" w:hAnsi="Arial Narrow" w:cs="Times New Roman"/>
          <w:sz w:val="24"/>
          <w:szCs w:val="24"/>
          <w:lang w:bidi="fa-IR"/>
        </w:rPr>
        <w:t xml:space="preserve">1 </w:t>
      </w:r>
      <w:r w:rsidR="002B775A" w:rsidRPr="000F026B">
        <w:rPr>
          <w:rFonts w:ascii="Arial Narrow" w:hAnsi="Arial Narrow" w:cs="Times New Roman"/>
          <w:sz w:val="24"/>
          <w:szCs w:val="24"/>
        </w:rPr>
        <w:t>Ph.D.</w:t>
      </w:r>
      <w:r w:rsidR="00D01D1E" w:rsidRPr="000F026B">
        <w:rPr>
          <w:rFonts w:ascii="Arial Narrow" w:hAnsi="Arial Narrow" w:cs="Times New Roman"/>
          <w:sz w:val="24"/>
          <w:szCs w:val="24"/>
        </w:rPr>
        <w:t>,</w:t>
      </w:r>
      <w:r w:rsidR="002B775A" w:rsidRPr="000F026B">
        <w:rPr>
          <w:rFonts w:ascii="Arial Narrow" w:hAnsi="Arial Narrow" w:cs="Times New Roman"/>
          <w:sz w:val="24"/>
          <w:szCs w:val="24"/>
        </w:rPr>
        <w:t xml:space="preserve"> Assistant professor</w:t>
      </w:r>
      <w:r w:rsidR="00D01D1E" w:rsidRPr="000F026B">
        <w:rPr>
          <w:rFonts w:ascii="Arial Narrow" w:hAnsi="Arial Narrow" w:cs="Times New Roman"/>
          <w:sz w:val="24"/>
          <w:szCs w:val="24"/>
          <w:lang w:bidi="fa-IR"/>
        </w:rPr>
        <w:t xml:space="preserve"> in Nursing</w:t>
      </w:r>
      <w:r w:rsidR="002B775A" w:rsidRPr="000F026B">
        <w:rPr>
          <w:rFonts w:ascii="Arial Narrow" w:hAnsi="Arial Narrow" w:cs="Times New Roman"/>
          <w:sz w:val="24"/>
          <w:szCs w:val="24"/>
        </w:rPr>
        <w:t>,</w:t>
      </w:r>
      <w:r w:rsidR="00D01D1E" w:rsidRPr="000F026B">
        <w:rPr>
          <w:rFonts w:ascii="Arial Narrow" w:hAnsi="Arial Narrow" w:cs="Times New Roman"/>
          <w:sz w:val="24"/>
          <w:szCs w:val="24"/>
        </w:rPr>
        <w:t xml:space="preserve"> </w:t>
      </w:r>
      <w:r w:rsidR="003B37DF" w:rsidRPr="000F026B">
        <w:rPr>
          <w:rFonts w:ascii="Arial Narrow" w:hAnsi="Arial Narrow" w:cs="Times New Roman"/>
          <w:sz w:val="24"/>
          <w:szCs w:val="24"/>
        </w:rPr>
        <w:t>Department of Nursing</w:t>
      </w:r>
      <w:r w:rsidR="006F4725">
        <w:rPr>
          <w:rFonts w:ascii="Arial Narrow" w:hAnsi="Arial Narrow" w:cs="Times New Roman"/>
          <w:sz w:val="24"/>
          <w:szCs w:val="24"/>
        </w:rPr>
        <w:t xml:space="preserve">. </w:t>
      </w:r>
      <w:r w:rsidRPr="000F026B">
        <w:rPr>
          <w:rFonts w:ascii="Arial Narrow" w:hAnsi="Arial Narrow" w:cs="Times New Roman"/>
          <w:sz w:val="24"/>
          <w:szCs w:val="24"/>
        </w:rPr>
        <w:t xml:space="preserve">Email: </w:t>
      </w:r>
      <w:r w:rsidR="004D05A7" w:rsidRPr="000F026B">
        <w:rPr>
          <w:rFonts w:ascii="Arial Narrow" w:hAnsi="Arial Narrow" w:cs="Times New Roman"/>
          <w:sz w:val="24"/>
          <w:szCs w:val="24"/>
        </w:rPr>
        <w:t>mrivaz@sums.ac.ir</w:t>
      </w:r>
      <w:r w:rsidRPr="000F026B">
        <w:rPr>
          <w:rFonts w:ascii="Arial Narrow" w:eastAsia="MS Mincho" w:hAnsi="Arial Narrow" w:cs="Times New Roman"/>
          <w:sz w:val="24"/>
          <w:szCs w:val="24"/>
          <w:lang w:eastAsia="zh-CN"/>
        </w:rPr>
        <w:t>.</w:t>
      </w:r>
      <w:r w:rsidR="00F81972" w:rsidRPr="000F026B">
        <w:rPr>
          <w:rFonts w:ascii="Arial Narrow" w:eastAsia="Times New Roman" w:hAnsi="Arial Narrow" w:cs="Times New Roman"/>
          <w:sz w:val="24"/>
          <w:szCs w:val="24"/>
        </w:rPr>
        <w:t xml:space="preserve"> </w:t>
      </w:r>
      <w:r w:rsidR="00B04175" w:rsidRPr="000F026B">
        <w:rPr>
          <w:rFonts w:ascii="Arial Narrow" w:hAnsi="Arial Narrow" w:cs="Times New Roman"/>
          <w:sz w:val="24"/>
          <w:szCs w:val="24"/>
        </w:rPr>
        <w:t>Corresponding author</w:t>
      </w:r>
      <w:r w:rsidR="00F81972" w:rsidRPr="000F026B">
        <w:rPr>
          <w:rFonts w:ascii="Arial Narrow" w:hAnsi="Arial Narrow" w:cs="Times New Roman"/>
          <w:sz w:val="24"/>
          <w:szCs w:val="24"/>
        </w:rPr>
        <w:t>.</w:t>
      </w:r>
    </w:p>
    <w:p w14:paraId="3A2B671C" w14:textId="066AD493" w:rsidR="002B775A" w:rsidRPr="000F026B" w:rsidRDefault="00FE4DD3" w:rsidP="003B37DF">
      <w:pPr>
        <w:pStyle w:val="Prrafodelista"/>
        <w:spacing w:after="0" w:line="240" w:lineRule="auto"/>
        <w:ind w:left="0"/>
        <w:rPr>
          <w:rFonts w:ascii="Arial Narrow" w:hAnsi="Arial Narrow" w:cs="Times New Roman"/>
          <w:sz w:val="24"/>
          <w:szCs w:val="24"/>
        </w:rPr>
      </w:pPr>
      <w:r w:rsidRPr="000F026B">
        <w:rPr>
          <w:rFonts w:ascii="Arial Narrow" w:hAnsi="Arial Narrow" w:cs="Times New Roman"/>
          <w:sz w:val="24"/>
          <w:szCs w:val="24"/>
          <w:lang w:bidi="fa-IR"/>
        </w:rPr>
        <w:t xml:space="preserve">2 </w:t>
      </w:r>
      <w:proofErr w:type="spellStart"/>
      <w:proofErr w:type="gramStart"/>
      <w:r w:rsidR="002B775A" w:rsidRPr="000F026B">
        <w:rPr>
          <w:rFonts w:ascii="Arial Narrow" w:hAnsi="Arial Narrow" w:cs="Times New Roman"/>
          <w:sz w:val="24"/>
          <w:szCs w:val="24"/>
        </w:rPr>
        <w:t>M</w:t>
      </w:r>
      <w:r w:rsidRPr="000F026B">
        <w:rPr>
          <w:rFonts w:ascii="Arial Narrow" w:hAnsi="Arial Narrow" w:cs="Times New Roman"/>
          <w:sz w:val="24"/>
          <w:szCs w:val="24"/>
        </w:rPr>
        <w:t>.</w:t>
      </w:r>
      <w:r w:rsidR="002B775A" w:rsidRPr="000F026B">
        <w:rPr>
          <w:rFonts w:ascii="Arial Narrow" w:hAnsi="Arial Narrow" w:cs="Times New Roman"/>
          <w:sz w:val="24"/>
          <w:szCs w:val="24"/>
        </w:rPr>
        <w:t>Sc</w:t>
      </w:r>
      <w:proofErr w:type="spellEnd"/>
      <w:proofErr w:type="gramEnd"/>
      <w:r w:rsidR="00D01D1E" w:rsidRPr="000F026B">
        <w:rPr>
          <w:rFonts w:ascii="Arial Narrow" w:hAnsi="Arial Narrow" w:cs="Times New Roman"/>
          <w:sz w:val="24"/>
          <w:szCs w:val="24"/>
          <w:lang w:bidi="fa-IR"/>
        </w:rPr>
        <w:t xml:space="preserve"> in Nursing</w:t>
      </w:r>
      <w:r w:rsidR="003B37DF" w:rsidRPr="000F026B">
        <w:rPr>
          <w:rFonts w:ascii="Arial Narrow" w:hAnsi="Arial Narrow" w:cs="Times New Roman"/>
          <w:sz w:val="24"/>
          <w:szCs w:val="24"/>
        </w:rPr>
        <w:t>,</w:t>
      </w:r>
      <w:r w:rsidR="002B775A" w:rsidRPr="000F026B">
        <w:rPr>
          <w:rFonts w:ascii="Arial Narrow" w:hAnsi="Arial Narrow" w:cs="AdvPSMER-R"/>
          <w:sz w:val="24"/>
          <w:szCs w:val="24"/>
        </w:rPr>
        <w:t xml:space="preserve"> </w:t>
      </w:r>
      <w:r w:rsidR="002B775A" w:rsidRPr="000F026B">
        <w:rPr>
          <w:rFonts w:ascii="Arial Narrow" w:hAnsi="Arial Narrow" w:cs="Times New Roman"/>
          <w:sz w:val="24"/>
          <w:szCs w:val="24"/>
        </w:rPr>
        <w:t>Student research committee</w:t>
      </w:r>
      <w:r w:rsidRPr="000F026B">
        <w:rPr>
          <w:rFonts w:ascii="Arial Narrow" w:hAnsi="Arial Narrow" w:cs="Times New Roman"/>
          <w:sz w:val="24"/>
          <w:szCs w:val="24"/>
        </w:rPr>
        <w:t>.</w:t>
      </w:r>
      <w:r w:rsidR="004D05A7" w:rsidRPr="000F026B">
        <w:rPr>
          <w:rFonts w:ascii="Arial Narrow" w:hAnsi="Arial Narrow" w:cs="Times New Roman"/>
          <w:sz w:val="24"/>
          <w:szCs w:val="24"/>
        </w:rPr>
        <w:t xml:space="preserve"> </w:t>
      </w:r>
      <w:r w:rsidR="00F81972" w:rsidRPr="000F026B">
        <w:rPr>
          <w:rFonts w:ascii="Arial Narrow" w:hAnsi="Arial Narrow" w:cs="Times New Roman"/>
          <w:sz w:val="24"/>
          <w:szCs w:val="24"/>
        </w:rPr>
        <w:t xml:space="preserve">Email: </w:t>
      </w:r>
      <w:r w:rsidR="004D05A7" w:rsidRPr="000F026B">
        <w:rPr>
          <w:rFonts w:ascii="Arial Narrow" w:hAnsi="Arial Narrow" w:cs="Times New Roman"/>
          <w:sz w:val="24"/>
          <w:szCs w:val="24"/>
        </w:rPr>
        <w:t xml:space="preserve">Mojtabakazemi9084@gmail.com </w:t>
      </w:r>
    </w:p>
    <w:p w14:paraId="2E1F7BE2" w14:textId="3CEEC5E6" w:rsidR="002B775A" w:rsidRPr="000F026B" w:rsidRDefault="00FE4DD3" w:rsidP="003B37DF">
      <w:pPr>
        <w:pStyle w:val="Prrafodelista"/>
        <w:spacing w:after="0" w:line="240" w:lineRule="auto"/>
        <w:ind w:left="0"/>
        <w:rPr>
          <w:rStyle w:val="Hipervnculo"/>
          <w:rFonts w:ascii="Arial Narrow" w:hAnsi="Arial Narrow" w:cs="Times New Roman"/>
          <w:color w:val="auto"/>
          <w:sz w:val="24"/>
          <w:szCs w:val="24"/>
        </w:rPr>
      </w:pPr>
      <w:r w:rsidRPr="000F026B">
        <w:rPr>
          <w:rFonts w:ascii="Arial Narrow" w:hAnsi="Arial Narrow" w:cs="Times New Roman"/>
          <w:sz w:val="24"/>
          <w:szCs w:val="24"/>
          <w:lang w:bidi="fa-IR"/>
        </w:rPr>
        <w:t>3</w:t>
      </w:r>
      <w:r w:rsidR="00F81972" w:rsidRPr="000F026B">
        <w:rPr>
          <w:rFonts w:ascii="Arial Narrow" w:hAnsi="Arial Narrow" w:cs="Times New Roman"/>
          <w:sz w:val="24"/>
          <w:szCs w:val="24"/>
          <w:lang w:bidi="fa-IR"/>
        </w:rPr>
        <w:t xml:space="preserve"> </w:t>
      </w:r>
      <w:r w:rsidR="002B775A" w:rsidRPr="000F026B">
        <w:rPr>
          <w:rFonts w:ascii="Arial Narrow" w:hAnsi="Arial Narrow" w:cs="Times New Roman"/>
          <w:sz w:val="24"/>
          <w:szCs w:val="24"/>
        </w:rPr>
        <w:t>M</w:t>
      </w:r>
      <w:r w:rsidR="000442FE">
        <w:rPr>
          <w:rFonts w:ascii="Arial Narrow" w:hAnsi="Arial Narrow" w:cs="Times New Roman"/>
          <w:sz w:val="24"/>
          <w:szCs w:val="24"/>
        </w:rPr>
        <w:t>.</w:t>
      </w:r>
      <w:r w:rsidR="002B775A" w:rsidRPr="000F026B">
        <w:rPr>
          <w:rFonts w:ascii="Arial Narrow" w:hAnsi="Arial Narrow" w:cs="Times New Roman"/>
          <w:sz w:val="24"/>
          <w:szCs w:val="24"/>
        </w:rPr>
        <w:t>Sc.</w:t>
      </w:r>
      <w:r w:rsidR="00D657E4" w:rsidRPr="000F026B">
        <w:rPr>
          <w:rFonts w:ascii="Arial Narrow" w:hAnsi="Arial Narrow" w:cs="Times New Roman"/>
          <w:sz w:val="24"/>
          <w:szCs w:val="24"/>
        </w:rPr>
        <w:t xml:space="preserve"> in Surgical Technologist,</w:t>
      </w:r>
      <w:r w:rsidR="002B775A" w:rsidRPr="000F026B">
        <w:rPr>
          <w:rFonts w:ascii="Arial Narrow" w:hAnsi="Arial Narrow" w:cs="AdvPSMER-R"/>
          <w:sz w:val="24"/>
          <w:szCs w:val="24"/>
        </w:rPr>
        <w:t xml:space="preserve"> </w:t>
      </w:r>
      <w:r w:rsidR="002B775A" w:rsidRPr="000F026B">
        <w:rPr>
          <w:rFonts w:ascii="Arial Narrow" w:hAnsi="Arial Narrow" w:cs="Times New Roman"/>
          <w:sz w:val="24"/>
          <w:szCs w:val="24"/>
        </w:rPr>
        <w:t>Student research committee</w:t>
      </w:r>
      <w:r w:rsidR="006F4725">
        <w:rPr>
          <w:rFonts w:ascii="Arial Narrow" w:hAnsi="Arial Narrow" w:cs="Times New Roman"/>
          <w:sz w:val="24"/>
          <w:szCs w:val="24"/>
        </w:rPr>
        <w:t>.</w:t>
      </w:r>
      <w:r w:rsidR="002B775A" w:rsidRPr="000F026B">
        <w:rPr>
          <w:rFonts w:ascii="Arial Narrow" w:hAnsi="Arial Narrow" w:cs="Times New Roman"/>
          <w:sz w:val="24"/>
          <w:szCs w:val="24"/>
        </w:rPr>
        <w:t xml:space="preserve"> </w:t>
      </w:r>
      <w:r w:rsidR="00F81972" w:rsidRPr="000F026B">
        <w:rPr>
          <w:rFonts w:ascii="Arial Narrow" w:hAnsi="Arial Narrow" w:cs="Times New Roman"/>
          <w:sz w:val="24"/>
          <w:szCs w:val="24"/>
        </w:rPr>
        <w:t xml:space="preserve">Email: </w:t>
      </w:r>
      <w:r w:rsidRPr="000F026B">
        <w:rPr>
          <w:rFonts w:ascii="Arial Narrow" w:hAnsi="Arial Narrow" w:cs="Times New Roman"/>
          <w:sz w:val="24"/>
          <w:szCs w:val="24"/>
        </w:rPr>
        <w:t>minamo7572@gmail.com</w:t>
      </w:r>
    </w:p>
    <w:p w14:paraId="65E94C70" w14:textId="0F2A1BCC" w:rsidR="003B37DF" w:rsidRPr="000F026B" w:rsidRDefault="003B37DF" w:rsidP="003B37DF">
      <w:pPr>
        <w:pStyle w:val="Prrafodelista"/>
        <w:spacing w:after="0" w:line="240" w:lineRule="auto"/>
        <w:ind w:left="0"/>
        <w:rPr>
          <w:rFonts w:ascii="Arial Narrow" w:hAnsi="Arial Narrow" w:cs="Times New Roman"/>
          <w:sz w:val="24"/>
          <w:szCs w:val="24"/>
        </w:rPr>
      </w:pPr>
      <w:r w:rsidRPr="000F026B">
        <w:rPr>
          <w:rFonts w:ascii="Arial Narrow" w:hAnsi="Arial Narrow" w:cs="Times New Roman"/>
          <w:sz w:val="24"/>
          <w:szCs w:val="24"/>
        </w:rPr>
        <w:t>4 School of Nursing and Midwifery, Shiraz University of Medical Sciences, Iran.</w:t>
      </w:r>
    </w:p>
    <w:p w14:paraId="289E83BE" w14:textId="4F86BD01" w:rsidR="002B775A" w:rsidRDefault="002B775A" w:rsidP="00B04175">
      <w:pPr>
        <w:bidi w:val="0"/>
        <w:contextualSpacing/>
        <w:jc w:val="both"/>
        <w:rPr>
          <w:rFonts w:ascii="Arial Narrow" w:hAnsi="Arial Narrow" w:cstheme="majorBidi"/>
          <w:b/>
          <w:bCs/>
          <w:sz w:val="24"/>
          <w:szCs w:val="24"/>
        </w:rPr>
      </w:pPr>
    </w:p>
    <w:p w14:paraId="7F0DBA95" w14:textId="72BA9E93" w:rsidR="008545C2" w:rsidRDefault="008545C2" w:rsidP="008545C2">
      <w:pPr>
        <w:bidi w:val="0"/>
        <w:contextualSpacing/>
        <w:jc w:val="both"/>
        <w:rPr>
          <w:rFonts w:ascii="Arial Narrow" w:hAnsi="Arial Narrow" w:cstheme="majorBidi"/>
          <w:b/>
          <w:bCs/>
          <w:sz w:val="24"/>
          <w:szCs w:val="24"/>
        </w:rPr>
      </w:pPr>
    </w:p>
    <w:p w14:paraId="08ABB49C" w14:textId="7A0ECDD7" w:rsidR="000442FE" w:rsidRPr="00CC2368" w:rsidRDefault="000442FE" w:rsidP="000442FE">
      <w:pPr>
        <w:autoSpaceDE w:val="0"/>
        <w:autoSpaceDN w:val="0"/>
        <w:bidi w:val="0"/>
        <w:adjustRightInd w:val="0"/>
        <w:contextualSpacing/>
        <w:jc w:val="both"/>
        <w:rPr>
          <w:rFonts w:ascii="Arial Narrow" w:hAnsi="Arial Narrow" w:cs="Times New Roman"/>
          <w:color w:val="000000"/>
          <w:sz w:val="24"/>
          <w:szCs w:val="24"/>
        </w:rPr>
      </w:pPr>
      <w:r w:rsidRPr="00CC2368">
        <w:rPr>
          <w:rFonts w:ascii="Arial Narrow" w:hAnsi="Arial Narrow" w:cs="Times New Roman"/>
          <w:b/>
          <w:bCs/>
          <w:sz w:val="24"/>
          <w:szCs w:val="24"/>
        </w:rPr>
        <w:t>Descriptors:</w:t>
      </w:r>
      <w:r w:rsidRPr="00CC2368">
        <w:rPr>
          <w:rFonts w:ascii="Arial Narrow" w:hAnsi="Arial Narrow" w:cs="Times New Roman"/>
          <w:color w:val="000000"/>
          <w:sz w:val="24"/>
          <w:szCs w:val="24"/>
          <w:lang w:eastAsia="es-CO"/>
        </w:rPr>
        <w:t xml:space="preserve"> nurses; </w:t>
      </w:r>
      <w:r w:rsidRPr="00CC2368">
        <w:rPr>
          <w:rFonts w:ascii="Arial Narrow" w:hAnsi="Arial Narrow" w:cs="Times New Roman"/>
          <w:sz w:val="24"/>
          <w:szCs w:val="24"/>
        </w:rPr>
        <w:t>coronavirus infections;</w:t>
      </w:r>
      <w:r w:rsidRPr="00CC2368">
        <w:rPr>
          <w:rFonts w:ascii="Arial Narrow" w:hAnsi="Arial Narrow" w:cs="Times New Roman"/>
          <w:color w:val="000000"/>
          <w:sz w:val="24"/>
          <w:szCs w:val="24"/>
          <w:lang w:eastAsia="es-CO"/>
        </w:rPr>
        <w:t xml:space="preserve"> pandemics; </w:t>
      </w:r>
      <w:r>
        <w:rPr>
          <w:rFonts w:ascii="Arial Narrow" w:hAnsi="Arial Narrow" w:cs="Times New Roman"/>
          <w:color w:val="000000"/>
          <w:sz w:val="24"/>
          <w:szCs w:val="24"/>
          <w:lang w:eastAsia="es-CO"/>
        </w:rPr>
        <w:t>professionalism.</w:t>
      </w:r>
    </w:p>
    <w:p w14:paraId="3E3C6784" w14:textId="77777777" w:rsidR="000442FE" w:rsidRPr="00CC6E16" w:rsidRDefault="000442FE" w:rsidP="000442FE">
      <w:pPr>
        <w:autoSpaceDE w:val="0"/>
        <w:autoSpaceDN w:val="0"/>
        <w:bidi w:val="0"/>
        <w:adjustRightInd w:val="0"/>
        <w:contextualSpacing/>
        <w:jc w:val="both"/>
        <w:rPr>
          <w:rFonts w:ascii="Arial Narrow" w:hAnsi="Arial Narrow" w:cs="Times New Roman"/>
          <w:color w:val="0D0D0D" w:themeColor="text1" w:themeTint="F2"/>
          <w:sz w:val="24"/>
          <w:szCs w:val="24"/>
        </w:rPr>
      </w:pPr>
    </w:p>
    <w:p w14:paraId="2E5BF830" w14:textId="582BDD49" w:rsidR="000442FE" w:rsidRPr="00CC2368" w:rsidRDefault="000442FE" w:rsidP="000442FE">
      <w:pPr>
        <w:autoSpaceDE w:val="0"/>
        <w:autoSpaceDN w:val="0"/>
        <w:bidi w:val="0"/>
        <w:adjustRightInd w:val="0"/>
        <w:contextualSpacing/>
        <w:jc w:val="both"/>
        <w:rPr>
          <w:rFonts w:ascii="Arial Narrow" w:hAnsi="Arial Narrow" w:cs="Times New Roman"/>
          <w:color w:val="000000"/>
          <w:sz w:val="24"/>
          <w:szCs w:val="24"/>
          <w:lang w:val="es-CO"/>
        </w:rPr>
      </w:pPr>
      <w:r w:rsidRPr="00CC2368">
        <w:rPr>
          <w:rFonts w:ascii="Arial Narrow" w:hAnsi="Arial Narrow" w:cs="Times New Roman"/>
          <w:b/>
          <w:bCs/>
          <w:color w:val="000000"/>
          <w:sz w:val="24"/>
          <w:szCs w:val="24"/>
          <w:lang w:val="es-CO"/>
        </w:rPr>
        <w:t>Descriptores:</w:t>
      </w:r>
      <w:r w:rsidRPr="00CC2368">
        <w:rPr>
          <w:rFonts w:ascii="Arial Narrow" w:hAnsi="Arial Narrow" w:cs="Times New Roman"/>
          <w:color w:val="000000"/>
          <w:sz w:val="24"/>
          <w:szCs w:val="24"/>
          <w:lang w:val="es-CO" w:eastAsia="es-CO"/>
        </w:rPr>
        <w:t xml:space="preserve"> enfermeras y enfermeros; infecciones por coronavirus; pandemias;</w:t>
      </w:r>
      <w:r>
        <w:rPr>
          <w:rFonts w:ascii="Arial Narrow" w:hAnsi="Arial Narrow" w:cs="Times New Roman"/>
          <w:color w:val="000000"/>
          <w:sz w:val="24"/>
          <w:szCs w:val="24"/>
          <w:lang w:val="es-CO" w:eastAsia="es-CO"/>
        </w:rPr>
        <w:t xml:space="preserve"> profesionalismo</w:t>
      </w:r>
      <w:r w:rsidRPr="00CC2368">
        <w:rPr>
          <w:rFonts w:ascii="Arial Narrow" w:hAnsi="Arial Narrow" w:cs="Times New Roman"/>
          <w:color w:val="000000"/>
          <w:sz w:val="24"/>
          <w:szCs w:val="24"/>
          <w:lang w:val="es-CO" w:eastAsia="es-CO"/>
        </w:rPr>
        <w:t>.</w:t>
      </w:r>
    </w:p>
    <w:p w14:paraId="1873A0E6" w14:textId="77777777" w:rsidR="000442FE" w:rsidRDefault="000442FE" w:rsidP="000442FE">
      <w:pPr>
        <w:bidi w:val="0"/>
        <w:contextualSpacing/>
        <w:jc w:val="both"/>
        <w:rPr>
          <w:rFonts w:ascii="Arial Narrow" w:hAnsi="Arial Narrow" w:cs="Times New Roman"/>
          <w:b/>
          <w:bCs/>
          <w:color w:val="000000"/>
          <w:sz w:val="24"/>
          <w:szCs w:val="24"/>
          <w:lang w:val="es-CO"/>
        </w:rPr>
      </w:pPr>
    </w:p>
    <w:p w14:paraId="58A33817" w14:textId="17404A6B" w:rsidR="000442FE" w:rsidRDefault="000442FE" w:rsidP="000442FE">
      <w:pPr>
        <w:bidi w:val="0"/>
        <w:contextualSpacing/>
        <w:jc w:val="both"/>
        <w:rPr>
          <w:rFonts w:ascii="Arial Narrow" w:hAnsi="Arial Narrow" w:cs="Times New Roman"/>
          <w:color w:val="000000"/>
          <w:sz w:val="24"/>
          <w:szCs w:val="24"/>
          <w:lang w:val="es-CO" w:eastAsia="es-CO"/>
        </w:rPr>
      </w:pPr>
      <w:proofErr w:type="spellStart"/>
      <w:r w:rsidRPr="00CC2368">
        <w:rPr>
          <w:rFonts w:ascii="Arial Narrow" w:hAnsi="Arial Narrow" w:cs="Times New Roman"/>
          <w:b/>
          <w:bCs/>
          <w:color w:val="000000"/>
          <w:sz w:val="24"/>
          <w:szCs w:val="24"/>
          <w:lang w:val="es-CO"/>
        </w:rPr>
        <w:t>Descritores</w:t>
      </w:r>
      <w:proofErr w:type="spellEnd"/>
      <w:r w:rsidRPr="00CC2368">
        <w:rPr>
          <w:rFonts w:ascii="Arial Narrow" w:hAnsi="Arial Narrow" w:cs="Times New Roman"/>
          <w:color w:val="000000"/>
          <w:sz w:val="24"/>
          <w:szCs w:val="24"/>
          <w:lang w:val="es-CO"/>
        </w:rPr>
        <w:t>:</w:t>
      </w:r>
      <w:r w:rsidRPr="00CC2368">
        <w:rPr>
          <w:rFonts w:ascii="Arial Narrow" w:hAnsi="Arial Narrow" w:cs="Times New Roman"/>
          <w:color w:val="000000"/>
          <w:sz w:val="24"/>
          <w:szCs w:val="24"/>
          <w:lang w:val="es-CO" w:eastAsia="es-CO"/>
        </w:rPr>
        <w:t xml:space="preserve"> </w:t>
      </w:r>
      <w:proofErr w:type="spellStart"/>
      <w:r w:rsidRPr="00CC2368">
        <w:rPr>
          <w:rFonts w:ascii="Arial Narrow" w:hAnsi="Arial Narrow" w:cs="Times New Roman"/>
          <w:color w:val="000000"/>
          <w:sz w:val="24"/>
          <w:szCs w:val="24"/>
          <w:lang w:val="es-CO" w:eastAsia="es-CO"/>
        </w:rPr>
        <w:t>enfermeiras</w:t>
      </w:r>
      <w:proofErr w:type="spellEnd"/>
      <w:r w:rsidRPr="00CC2368">
        <w:rPr>
          <w:rFonts w:ascii="Arial Narrow" w:hAnsi="Arial Narrow" w:cs="Times New Roman"/>
          <w:color w:val="000000"/>
          <w:sz w:val="24"/>
          <w:szCs w:val="24"/>
          <w:lang w:val="es-CO" w:eastAsia="es-CO"/>
        </w:rPr>
        <w:t xml:space="preserve"> e </w:t>
      </w:r>
      <w:proofErr w:type="spellStart"/>
      <w:r w:rsidRPr="00CC2368">
        <w:rPr>
          <w:rFonts w:ascii="Arial Narrow" w:hAnsi="Arial Narrow" w:cs="Times New Roman"/>
          <w:color w:val="000000"/>
          <w:sz w:val="24"/>
          <w:szCs w:val="24"/>
          <w:lang w:val="es-CO" w:eastAsia="es-CO"/>
        </w:rPr>
        <w:t>enfermeiros</w:t>
      </w:r>
      <w:proofErr w:type="spellEnd"/>
      <w:r w:rsidRPr="00CC2368">
        <w:rPr>
          <w:rFonts w:ascii="Arial Narrow" w:hAnsi="Arial Narrow" w:cs="Times New Roman"/>
          <w:color w:val="000000"/>
          <w:sz w:val="24"/>
          <w:szCs w:val="24"/>
          <w:lang w:val="es-CO" w:eastAsia="es-CO"/>
        </w:rPr>
        <w:t xml:space="preserve">; </w:t>
      </w:r>
      <w:proofErr w:type="spellStart"/>
      <w:r w:rsidRPr="00CC2368">
        <w:rPr>
          <w:rFonts w:ascii="Arial Narrow" w:hAnsi="Arial Narrow" w:cs="Times New Roman"/>
          <w:color w:val="000000"/>
          <w:sz w:val="24"/>
          <w:szCs w:val="24"/>
          <w:lang w:val="es-CO" w:eastAsia="es-CO"/>
        </w:rPr>
        <w:t>infecções</w:t>
      </w:r>
      <w:proofErr w:type="spellEnd"/>
      <w:r w:rsidRPr="00CC2368">
        <w:rPr>
          <w:rFonts w:ascii="Arial Narrow" w:hAnsi="Arial Narrow" w:cs="Times New Roman"/>
          <w:color w:val="000000"/>
          <w:sz w:val="24"/>
          <w:szCs w:val="24"/>
          <w:lang w:val="es-CO" w:eastAsia="es-CO"/>
        </w:rPr>
        <w:t xml:space="preserve"> por coronavirus; pandemias; </w:t>
      </w:r>
      <w:proofErr w:type="spellStart"/>
      <w:r>
        <w:rPr>
          <w:rFonts w:ascii="Arial Narrow" w:hAnsi="Arial Narrow" w:cs="Times New Roman"/>
          <w:color w:val="000000"/>
          <w:sz w:val="24"/>
          <w:szCs w:val="24"/>
          <w:lang w:val="es-CO" w:eastAsia="es-CO"/>
        </w:rPr>
        <w:t>profissionalismo</w:t>
      </w:r>
      <w:proofErr w:type="spellEnd"/>
      <w:r>
        <w:rPr>
          <w:rFonts w:ascii="Arial Narrow" w:hAnsi="Arial Narrow" w:cs="Times New Roman"/>
          <w:color w:val="000000"/>
          <w:sz w:val="24"/>
          <w:szCs w:val="24"/>
          <w:lang w:val="es-CO" w:eastAsia="es-CO"/>
        </w:rPr>
        <w:t>.</w:t>
      </w:r>
    </w:p>
    <w:p w14:paraId="5F15C17C" w14:textId="77777777" w:rsidR="008545C2" w:rsidRPr="008545C2" w:rsidRDefault="008545C2" w:rsidP="008545C2">
      <w:pPr>
        <w:bidi w:val="0"/>
        <w:contextualSpacing/>
        <w:jc w:val="both"/>
        <w:rPr>
          <w:rFonts w:ascii="Arial Narrow" w:hAnsi="Arial Narrow" w:cstheme="majorBidi"/>
          <w:b/>
          <w:bCs/>
          <w:sz w:val="24"/>
          <w:szCs w:val="24"/>
          <w:rtl/>
        </w:rPr>
      </w:pPr>
    </w:p>
    <w:p w14:paraId="4BA8BB63" w14:textId="478AB277" w:rsidR="006175E0" w:rsidRPr="000F026B" w:rsidRDefault="00B02C37" w:rsidP="000F026B">
      <w:pPr>
        <w:bidi w:val="0"/>
        <w:jc w:val="both"/>
        <w:rPr>
          <w:rFonts w:ascii="Arial Narrow" w:hAnsi="Arial Narrow" w:cs="Times New Roman"/>
          <w:sz w:val="24"/>
          <w:szCs w:val="24"/>
        </w:rPr>
      </w:pPr>
      <w:r w:rsidRPr="000F026B">
        <w:rPr>
          <w:rFonts w:ascii="Arial Narrow" w:hAnsi="Arial Narrow" w:cstheme="majorBidi"/>
          <w:sz w:val="24"/>
          <w:szCs w:val="24"/>
        </w:rPr>
        <w:t xml:space="preserve">The COVID-19 pandemic is spreading quickly. </w:t>
      </w:r>
      <w:r w:rsidR="00047DB1" w:rsidRPr="000F026B">
        <w:rPr>
          <w:rFonts w:ascii="Arial Narrow" w:hAnsi="Arial Narrow" w:cstheme="majorBidi"/>
          <w:sz w:val="24"/>
          <w:szCs w:val="24"/>
        </w:rPr>
        <w:t xml:space="preserve">Despite scientists’ best efforts all over the world, there is not a vaccine or definite treatment for it and the </w:t>
      </w:r>
      <w:r w:rsidR="00827E57" w:rsidRPr="000F026B">
        <w:rPr>
          <w:rFonts w:ascii="Arial Narrow" w:hAnsi="Arial Narrow" w:cstheme="majorBidi"/>
          <w:sz w:val="24"/>
          <w:szCs w:val="24"/>
        </w:rPr>
        <w:t>novel</w:t>
      </w:r>
      <w:r w:rsidR="00047DB1" w:rsidRPr="000F026B">
        <w:rPr>
          <w:rFonts w:ascii="Arial Narrow" w:hAnsi="Arial Narrow" w:cstheme="majorBidi"/>
          <w:sz w:val="24"/>
          <w:szCs w:val="24"/>
        </w:rPr>
        <w:t xml:space="preserve"> </w:t>
      </w:r>
      <w:r w:rsidR="00915836" w:rsidRPr="000F026B">
        <w:rPr>
          <w:rFonts w:ascii="Arial Narrow" w:hAnsi="Arial Narrow" w:cstheme="majorBidi"/>
          <w:sz w:val="24"/>
          <w:szCs w:val="24"/>
        </w:rPr>
        <w:t>coronavirus</w:t>
      </w:r>
      <w:r w:rsidR="00047DB1" w:rsidRPr="000F026B">
        <w:rPr>
          <w:rFonts w:ascii="Arial Narrow" w:hAnsi="Arial Narrow" w:cstheme="majorBidi"/>
          <w:sz w:val="24"/>
          <w:szCs w:val="24"/>
        </w:rPr>
        <w:t xml:space="preserve"> remains a threat to humanity with </w:t>
      </w:r>
      <w:r w:rsidR="0052001B" w:rsidRPr="000F026B">
        <w:rPr>
          <w:rFonts w:ascii="Arial Narrow" w:hAnsi="Arial Narrow" w:cstheme="majorBidi"/>
          <w:sz w:val="24"/>
          <w:szCs w:val="24"/>
        </w:rPr>
        <w:t>far-reaching</w:t>
      </w:r>
      <w:r w:rsidR="00047DB1" w:rsidRPr="000F026B">
        <w:rPr>
          <w:rFonts w:ascii="Arial Narrow" w:hAnsi="Arial Narrow" w:cstheme="majorBidi"/>
          <w:sz w:val="24"/>
          <w:szCs w:val="24"/>
        </w:rPr>
        <w:t>, and in many cases</w:t>
      </w:r>
      <w:r w:rsidR="009A7D90" w:rsidRPr="000F026B">
        <w:rPr>
          <w:rFonts w:ascii="Arial Narrow" w:hAnsi="Arial Narrow" w:cstheme="majorBidi"/>
          <w:sz w:val="24"/>
          <w:szCs w:val="24"/>
        </w:rPr>
        <w:t>,</w:t>
      </w:r>
      <w:r w:rsidR="00047DB1" w:rsidRPr="000F026B">
        <w:rPr>
          <w:rFonts w:ascii="Arial Narrow" w:hAnsi="Arial Narrow" w:cstheme="majorBidi"/>
          <w:sz w:val="24"/>
          <w:szCs w:val="24"/>
        </w:rPr>
        <w:t xml:space="preserve"> irredeemable </w:t>
      </w:r>
      <w:r w:rsidR="00386EDA" w:rsidRPr="000F026B">
        <w:rPr>
          <w:rFonts w:ascii="Arial Narrow" w:hAnsi="Arial Narrow" w:cstheme="majorBidi"/>
          <w:sz w:val="24"/>
          <w:szCs w:val="24"/>
        </w:rPr>
        <w:t>consequences</w:t>
      </w:r>
      <w:r w:rsidR="00047DB1" w:rsidRPr="000F026B">
        <w:rPr>
          <w:rFonts w:ascii="Arial Narrow" w:hAnsi="Arial Narrow" w:cstheme="majorBidi"/>
          <w:sz w:val="24"/>
          <w:szCs w:val="24"/>
        </w:rPr>
        <w:t xml:space="preserve"> </w:t>
      </w:r>
      <w:r w:rsidR="00386EDA" w:rsidRPr="000F026B">
        <w:rPr>
          <w:rFonts w:ascii="Arial Narrow" w:hAnsi="Arial Narrow" w:cstheme="majorBidi"/>
          <w:sz w:val="24"/>
          <w:szCs w:val="24"/>
        </w:rPr>
        <w:t>for</w:t>
      </w:r>
      <w:r w:rsidR="00047DB1" w:rsidRPr="000F026B">
        <w:rPr>
          <w:rFonts w:ascii="Arial Narrow" w:hAnsi="Arial Narrow" w:cstheme="majorBidi"/>
          <w:sz w:val="24"/>
          <w:szCs w:val="24"/>
        </w:rPr>
        <w:t xml:space="preserve"> the economic, political, social</w:t>
      </w:r>
      <w:r w:rsidR="00352B35" w:rsidRPr="000F026B">
        <w:rPr>
          <w:rFonts w:ascii="Arial Narrow" w:hAnsi="Arial Narrow" w:cstheme="majorBidi"/>
          <w:sz w:val="24"/>
          <w:szCs w:val="24"/>
        </w:rPr>
        <w:t>-</w:t>
      </w:r>
      <w:r w:rsidR="00047DB1" w:rsidRPr="000F026B">
        <w:rPr>
          <w:rFonts w:ascii="Arial Narrow" w:hAnsi="Arial Narrow" w:cstheme="majorBidi"/>
          <w:sz w:val="24"/>
          <w:szCs w:val="24"/>
        </w:rPr>
        <w:t xml:space="preserve">psychological </w:t>
      </w:r>
      <w:r w:rsidR="00352B35" w:rsidRPr="000F026B">
        <w:rPr>
          <w:rFonts w:ascii="Arial Narrow" w:hAnsi="Arial Narrow" w:cstheme="majorBidi"/>
          <w:sz w:val="24"/>
          <w:szCs w:val="24"/>
        </w:rPr>
        <w:t xml:space="preserve">, and cultural </w:t>
      </w:r>
      <w:r w:rsidR="00915836" w:rsidRPr="000F026B">
        <w:rPr>
          <w:rFonts w:ascii="Arial Narrow" w:hAnsi="Arial Narrow" w:cstheme="majorBidi"/>
          <w:sz w:val="24"/>
          <w:szCs w:val="24"/>
        </w:rPr>
        <w:t>aspects</w:t>
      </w:r>
      <w:r w:rsidR="00047DB1" w:rsidRPr="000F026B">
        <w:rPr>
          <w:rFonts w:ascii="Arial Narrow" w:hAnsi="Arial Narrow" w:cstheme="majorBidi"/>
          <w:sz w:val="24"/>
          <w:szCs w:val="24"/>
        </w:rPr>
        <w:t xml:space="preserve"> of humans’ lives</w:t>
      </w:r>
      <w:r w:rsidR="0040724B" w:rsidRPr="000F026B">
        <w:rPr>
          <w:rFonts w:ascii="Arial Narrow" w:hAnsi="Arial Narrow" w:cstheme="majorBidi"/>
          <w:sz w:val="24"/>
          <w:szCs w:val="24"/>
        </w:rPr>
        <w:t>.</w:t>
      </w:r>
      <w:r w:rsidR="00787797" w:rsidRPr="000F026B">
        <w:rPr>
          <w:rFonts w:ascii="Arial Narrow" w:hAnsi="Arial Narrow" w:cstheme="majorBidi"/>
          <w:sz w:val="24"/>
          <w:szCs w:val="24"/>
          <w:vertAlign w:val="superscript"/>
        </w:rPr>
        <w:t>(1)</w:t>
      </w:r>
      <w:r w:rsidR="0052001B" w:rsidRPr="000F026B">
        <w:rPr>
          <w:rFonts w:ascii="Arial Narrow" w:hAnsi="Arial Narrow" w:cstheme="majorBidi"/>
          <w:sz w:val="24"/>
          <w:szCs w:val="24"/>
        </w:rPr>
        <w:t xml:space="preserve">The </w:t>
      </w:r>
      <w:r w:rsidR="00FE31E2" w:rsidRPr="000F026B">
        <w:rPr>
          <w:rFonts w:ascii="Arial Narrow" w:hAnsi="Arial Narrow" w:cstheme="majorBidi"/>
          <w:sz w:val="24"/>
          <w:szCs w:val="24"/>
        </w:rPr>
        <w:t xml:space="preserve">quick </w:t>
      </w:r>
      <w:r w:rsidR="0052001B" w:rsidRPr="000F026B">
        <w:rPr>
          <w:rFonts w:ascii="Arial Narrow" w:hAnsi="Arial Narrow" w:cstheme="majorBidi"/>
          <w:sz w:val="24"/>
          <w:szCs w:val="24"/>
        </w:rPr>
        <w:t>transmission and fatality of the dis</w:t>
      </w:r>
      <w:r w:rsidR="001400BA" w:rsidRPr="000F026B">
        <w:rPr>
          <w:rFonts w:ascii="Arial Narrow" w:hAnsi="Arial Narrow" w:cstheme="majorBidi"/>
          <w:sz w:val="24"/>
          <w:szCs w:val="24"/>
        </w:rPr>
        <w:t xml:space="preserve">ease, absence of herd immunity, </w:t>
      </w:r>
      <w:r w:rsidR="0052001B" w:rsidRPr="000F026B">
        <w:rPr>
          <w:rFonts w:ascii="Arial Narrow" w:hAnsi="Arial Narrow" w:cstheme="majorBidi"/>
          <w:sz w:val="24"/>
          <w:szCs w:val="24"/>
        </w:rPr>
        <w:t xml:space="preserve">lack </w:t>
      </w:r>
      <w:r w:rsidR="00915836" w:rsidRPr="000F026B">
        <w:rPr>
          <w:rFonts w:ascii="Arial Narrow" w:hAnsi="Arial Narrow" w:cstheme="majorBidi"/>
          <w:sz w:val="24"/>
          <w:szCs w:val="24"/>
        </w:rPr>
        <w:t xml:space="preserve">of </w:t>
      </w:r>
      <w:r w:rsidR="0052001B" w:rsidRPr="000F026B">
        <w:rPr>
          <w:rFonts w:ascii="Arial Narrow" w:hAnsi="Arial Narrow" w:cstheme="majorBidi"/>
          <w:sz w:val="24"/>
          <w:szCs w:val="24"/>
        </w:rPr>
        <w:t>or inequitable distribution of resources, e.g.</w:t>
      </w:r>
      <w:r w:rsidR="00C62B8A" w:rsidRPr="000F026B">
        <w:rPr>
          <w:rFonts w:ascii="Arial Narrow" w:hAnsi="Arial Narrow" w:cstheme="majorBidi"/>
          <w:sz w:val="24"/>
          <w:szCs w:val="24"/>
        </w:rPr>
        <w:t xml:space="preserve"> Personal Protective Equipment</w:t>
      </w:r>
      <w:r w:rsidR="000F026B" w:rsidRPr="000F026B">
        <w:rPr>
          <w:rFonts w:ascii="Arial Narrow" w:hAnsi="Arial Narrow" w:cstheme="majorBidi"/>
          <w:sz w:val="24"/>
          <w:szCs w:val="24"/>
        </w:rPr>
        <w:t xml:space="preserve"> </w:t>
      </w:r>
      <w:r w:rsidR="00C62B8A" w:rsidRPr="000F026B">
        <w:rPr>
          <w:rFonts w:ascii="Arial Narrow" w:hAnsi="Arial Narrow" w:cstheme="majorBidi"/>
          <w:sz w:val="24"/>
          <w:szCs w:val="24"/>
        </w:rPr>
        <w:t>(</w:t>
      </w:r>
      <w:r w:rsidR="0052001B" w:rsidRPr="000F026B">
        <w:rPr>
          <w:rFonts w:ascii="Arial Narrow" w:hAnsi="Arial Narrow" w:cstheme="majorBidi"/>
          <w:sz w:val="24"/>
          <w:szCs w:val="24"/>
        </w:rPr>
        <w:t xml:space="preserve"> PPE</w:t>
      </w:r>
      <w:r w:rsidR="00C62B8A" w:rsidRPr="000F026B">
        <w:rPr>
          <w:rFonts w:ascii="Arial Narrow" w:hAnsi="Arial Narrow" w:cstheme="majorBidi"/>
          <w:sz w:val="24"/>
          <w:szCs w:val="24"/>
        </w:rPr>
        <w:t>)</w:t>
      </w:r>
      <w:r w:rsidR="0052001B" w:rsidRPr="000F026B">
        <w:rPr>
          <w:rFonts w:ascii="Arial Narrow" w:hAnsi="Arial Narrow" w:cstheme="majorBidi"/>
          <w:sz w:val="24"/>
          <w:szCs w:val="24"/>
        </w:rPr>
        <w:t xml:space="preserve">, and the existing challenges in the </w:t>
      </w:r>
      <w:r w:rsidR="00915836" w:rsidRPr="000F026B">
        <w:rPr>
          <w:rFonts w:ascii="Arial Narrow" w:hAnsi="Arial Narrow" w:cstheme="majorBidi"/>
          <w:sz w:val="24"/>
          <w:szCs w:val="24"/>
        </w:rPr>
        <w:t>implementation</w:t>
      </w:r>
      <w:r w:rsidR="00C067A4" w:rsidRPr="000F026B">
        <w:rPr>
          <w:rFonts w:ascii="Arial Narrow" w:hAnsi="Arial Narrow" w:cstheme="majorBidi"/>
          <w:sz w:val="24"/>
          <w:szCs w:val="24"/>
        </w:rPr>
        <w:t xml:space="preserve"> of social distancing result in a daily </w:t>
      </w:r>
      <w:r w:rsidR="00915836" w:rsidRPr="000F026B">
        <w:rPr>
          <w:rFonts w:ascii="Arial Narrow" w:hAnsi="Arial Narrow" w:cstheme="majorBidi"/>
          <w:sz w:val="24"/>
          <w:szCs w:val="24"/>
        </w:rPr>
        <w:t>increase</w:t>
      </w:r>
      <w:r w:rsidR="00C067A4" w:rsidRPr="000F026B">
        <w:rPr>
          <w:rFonts w:ascii="Arial Narrow" w:hAnsi="Arial Narrow" w:cstheme="majorBidi"/>
          <w:sz w:val="24"/>
          <w:szCs w:val="24"/>
        </w:rPr>
        <w:t xml:space="preserve"> in the number of victims and, consequently, </w:t>
      </w:r>
      <w:r w:rsidR="00915836" w:rsidRPr="000F026B">
        <w:rPr>
          <w:rFonts w:ascii="Arial Narrow" w:hAnsi="Arial Narrow" w:cstheme="majorBidi"/>
          <w:sz w:val="24"/>
          <w:szCs w:val="24"/>
        </w:rPr>
        <w:t>an ever-</w:t>
      </w:r>
      <w:r w:rsidR="00C067A4" w:rsidRPr="000F026B">
        <w:rPr>
          <w:rFonts w:ascii="Arial Narrow" w:hAnsi="Arial Narrow" w:cstheme="majorBidi"/>
          <w:sz w:val="24"/>
          <w:szCs w:val="24"/>
        </w:rPr>
        <w:t>expanding workload in healthcare systems worldwide.</w:t>
      </w:r>
      <w:r w:rsidR="00915836" w:rsidRPr="000F026B">
        <w:rPr>
          <w:rFonts w:ascii="Arial Narrow" w:hAnsi="Arial Narrow" w:cstheme="majorBidi"/>
          <w:sz w:val="24"/>
          <w:szCs w:val="24"/>
        </w:rPr>
        <w:t xml:space="preserve"> Moreover, the increasing mortality and morbidity of COVID-19 and lack of hospital beds and ventilators </w:t>
      </w:r>
      <w:r w:rsidR="002B5F9F" w:rsidRPr="000F026B">
        <w:rPr>
          <w:rFonts w:ascii="Arial Narrow" w:hAnsi="Arial Narrow" w:cstheme="majorBidi"/>
          <w:sz w:val="24"/>
          <w:szCs w:val="24"/>
        </w:rPr>
        <w:t>have led to healthcare p</w:t>
      </w:r>
      <w:proofErr w:type="spellStart"/>
      <w:r w:rsidR="006C68AB" w:rsidRPr="000F026B">
        <w:rPr>
          <w:rFonts w:ascii="Arial Narrow" w:hAnsi="Arial Narrow" w:cstheme="majorBidi"/>
          <w:sz w:val="24"/>
          <w:szCs w:val="24"/>
          <w:lang w:val="en-GB"/>
        </w:rPr>
        <w:t>rovider</w:t>
      </w:r>
      <w:proofErr w:type="spellEnd"/>
      <w:r w:rsidR="002B5F9F" w:rsidRPr="000F026B">
        <w:rPr>
          <w:rFonts w:ascii="Arial Narrow" w:hAnsi="Arial Narrow" w:cstheme="majorBidi"/>
          <w:sz w:val="24"/>
          <w:szCs w:val="24"/>
        </w:rPr>
        <w:t xml:space="preserve">’s </w:t>
      </w:r>
      <w:r w:rsidR="006C68AB" w:rsidRPr="000F026B">
        <w:rPr>
          <w:rFonts w:ascii="Arial Narrow" w:hAnsi="Arial Narrow" w:cstheme="majorBidi"/>
          <w:sz w:val="24"/>
          <w:szCs w:val="24"/>
        </w:rPr>
        <w:t>exhaustion</w:t>
      </w:r>
      <w:r w:rsidR="002B5F9F" w:rsidRPr="000F026B">
        <w:rPr>
          <w:rFonts w:ascii="Arial Narrow" w:hAnsi="Arial Narrow" w:cstheme="majorBidi"/>
          <w:sz w:val="24"/>
          <w:szCs w:val="24"/>
        </w:rPr>
        <w:t xml:space="preserve"> and </w:t>
      </w:r>
      <w:proofErr w:type="gramStart"/>
      <w:r w:rsidR="002B5F9F" w:rsidRPr="000F026B">
        <w:rPr>
          <w:rFonts w:ascii="Arial Narrow" w:hAnsi="Arial Narrow" w:cstheme="majorBidi"/>
          <w:sz w:val="24"/>
          <w:szCs w:val="24"/>
        </w:rPr>
        <w:t>burnout</w:t>
      </w:r>
      <w:r w:rsidR="00B04175" w:rsidRPr="000F026B">
        <w:rPr>
          <w:rFonts w:ascii="Arial Narrow" w:hAnsi="Arial Narrow" w:cstheme="majorBidi"/>
          <w:sz w:val="24"/>
          <w:szCs w:val="24"/>
        </w:rPr>
        <w:t>.</w:t>
      </w:r>
      <w:r w:rsidR="00B04175" w:rsidRPr="000F026B">
        <w:rPr>
          <w:rFonts w:ascii="Arial Narrow" w:hAnsi="Arial Narrow" w:cstheme="majorBidi"/>
          <w:sz w:val="24"/>
          <w:szCs w:val="24"/>
          <w:vertAlign w:val="superscript"/>
        </w:rPr>
        <w:t>(</w:t>
      </w:r>
      <w:proofErr w:type="gramEnd"/>
      <w:r w:rsidR="00B04175" w:rsidRPr="000F026B">
        <w:rPr>
          <w:rFonts w:ascii="Arial Narrow" w:hAnsi="Arial Narrow" w:cstheme="majorBidi"/>
          <w:sz w:val="24"/>
          <w:szCs w:val="24"/>
          <w:vertAlign w:val="superscript"/>
        </w:rPr>
        <w:t>1,2)</w:t>
      </w:r>
      <w:r w:rsidR="00787797" w:rsidRPr="000F026B">
        <w:rPr>
          <w:rFonts w:ascii="Arial Narrow" w:hAnsi="Arial Narrow" w:cstheme="majorBidi"/>
          <w:sz w:val="24"/>
          <w:szCs w:val="24"/>
        </w:rPr>
        <w:t xml:space="preserve"> </w:t>
      </w:r>
      <w:r w:rsidR="00E501D9" w:rsidRPr="000F026B">
        <w:rPr>
          <w:rFonts w:ascii="Arial Narrow" w:hAnsi="Arial Narrow" w:cstheme="majorBidi"/>
          <w:sz w:val="24"/>
          <w:szCs w:val="24"/>
        </w:rPr>
        <w:t>Healthcare provider</w:t>
      </w:r>
      <w:r w:rsidR="00907A12" w:rsidRPr="000F026B">
        <w:rPr>
          <w:rFonts w:ascii="Arial Narrow" w:hAnsi="Arial Narrow" w:cstheme="majorBidi"/>
          <w:sz w:val="24"/>
          <w:szCs w:val="24"/>
        </w:rPr>
        <w:t>s</w:t>
      </w:r>
      <w:r w:rsidR="00907A12" w:rsidRPr="000F026B">
        <w:rPr>
          <w:rStyle w:val="correction"/>
          <w:rFonts w:ascii="Arial Narrow" w:hAnsi="Arial Narrow"/>
          <w:sz w:val="24"/>
          <w:szCs w:val="24"/>
        </w:rPr>
        <w:t xml:space="preserve">, </w:t>
      </w:r>
      <w:r w:rsidR="00907A12" w:rsidRPr="000F026B">
        <w:rPr>
          <w:rFonts w:ascii="Arial Narrow" w:hAnsi="Arial Narrow" w:cstheme="majorBidi"/>
          <w:sz w:val="24"/>
          <w:szCs w:val="24"/>
        </w:rPr>
        <w:t>especially nurses</w:t>
      </w:r>
      <w:r w:rsidR="00E501D9" w:rsidRPr="000F026B">
        <w:rPr>
          <w:rFonts w:ascii="Arial Narrow" w:hAnsi="Arial Narrow" w:cstheme="majorBidi"/>
          <w:sz w:val="24"/>
          <w:szCs w:val="24"/>
        </w:rPr>
        <w:t xml:space="preserve"> are the most vulnerable group in the face of the current disaster. Unfortunately,</w:t>
      </w:r>
      <w:r w:rsidR="00361149" w:rsidRPr="000F026B">
        <w:rPr>
          <w:rFonts w:ascii="Arial Narrow" w:hAnsi="Arial Narrow" w:cstheme="majorBidi"/>
          <w:sz w:val="24"/>
          <w:szCs w:val="24"/>
        </w:rPr>
        <w:t xml:space="preserve"> </w:t>
      </w:r>
      <w:r w:rsidR="00063930" w:rsidRPr="000F026B">
        <w:rPr>
          <w:rFonts w:ascii="Arial Narrow" w:hAnsi="Arial Narrow" w:cs="Times New Roman"/>
          <w:sz w:val="24"/>
          <w:szCs w:val="24"/>
          <w:lang w:val="en"/>
        </w:rPr>
        <w:t>In the world</w:t>
      </w:r>
      <w:r w:rsidR="00361149" w:rsidRPr="000F026B">
        <w:rPr>
          <w:rFonts w:ascii="Arial Narrow" w:hAnsi="Arial Narrow" w:cstheme="majorBidi"/>
          <w:sz w:val="24"/>
          <w:szCs w:val="24"/>
        </w:rPr>
        <w:t>,</w:t>
      </w:r>
      <w:r w:rsidR="00E501D9" w:rsidRPr="000F026B">
        <w:rPr>
          <w:rFonts w:ascii="Arial Narrow" w:hAnsi="Arial Narrow" w:cstheme="majorBidi"/>
          <w:sz w:val="24"/>
          <w:szCs w:val="24"/>
        </w:rPr>
        <w:t xml:space="preserve"> many </w:t>
      </w:r>
      <w:r w:rsidR="00555912" w:rsidRPr="000F026B">
        <w:rPr>
          <w:rFonts w:ascii="Arial Narrow" w:hAnsi="Arial Narrow" w:cstheme="majorBidi"/>
          <w:sz w:val="24"/>
          <w:szCs w:val="24"/>
        </w:rPr>
        <w:t>front-line</w:t>
      </w:r>
      <w:r w:rsidR="00E501D9" w:rsidRPr="000F026B">
        <w:rPr>
          <w:rFonts w:ascii="Arial Narrow" w:hAnsi="Arial Narrow" w:cstheme="majorBidi"/>
          <w:sz w:val="24"/>
          <w:szCs w:val="24"/>
        </w:rPr>
        <w:t xml:space="preserve"> experts</w:t>
      </w:r>
      <w:r w:rsidR="00361149" w:rsidRPr="000F026B">
        <w:rPr>
          <w:rFonts w:ascii="Arial Narrow" w:hAnsi="Arial Narrow" w:cstheme="majorBidi"/>
          <w:sz w:val="24"/>
          <w:szCs w:val="24"/>
        </w:rPr>
        <w:t xml:space="preserve"> </w:t>
      </w:r>
      <w:r w:rsidR="00E501D9" w:rsidRPr="000F026B">
        <w:rPr>
          <w:rFonts w:ascii="Arial Narrow" w:hAnsi="Arial Narrow" w:cstheme="majorBidi"/>
          <w:sz w:val="24"/>
          <w:szCs w:val="24"/>
        </w:rPr>
        <w:t xml:space="preserve">have lost their </w:t>
      </w:r>
      <w:proofErr w:type="gramStart"/>
      <w:r w:rsidR="00E501D9" w:rsidRPr="000F026B">
        <w:rPr>
          <w:rFonts w:ascii="Arial Narrow" w:hAnsi="Arial Narrow" w:cstheme="majorBidi"/>
          <w:sz w:val="24"/>
          <w:szCs w:val="24"/>
        </w:rPr>
        <w:t>lives</w:t>
      </w:r>
      <w:r w:rsidR="00B04175" w:rsidRPr="000F026B">
        <w:rPr>
          <w:rFonts w:ascii="Arial Narrow" w:hAnsi="Arial Narrow" w:cstheme="majorBidi"/>
          <w:sz w:val="24"/>
          <w:szCs w:val="24"/>
        </w:rPr>
        <w:t>.</w:t>
      </w:r>
      <w:r w:rsidR="00B04175" w:rsidRPr="000F026B">
        <w:rPr>
          <w:rFonts w:ascii="Arial Narrow" w:hAnsi="Arial Narrow" w:cstheme="majorBidi"/>
          <w:sz w:val="24"/>
          <w:szCs w:val="24"/>
          <w:vertAlign w:val="superscript"/>
        </w:rPr>
        <w:t>(</w:t>
      </w:r>
      <w:proofErr w:type="gramEnd"/>
      <w:r w:rsidR="00B04175" w:rsidRPr="000F026B">
        <w:rPr>
          <w:rFonts w:ascii="Arial Narrow" w:hAnsi="Arial Narrow" w:cstheme="majorBidi"/>
          <w:sz w:val="24"/>
          <w:szCs w:val="24"/>
          <w:vertAlign w:val="superscript"/>
        </w:rPr>
        <w:t>3)</w:t>
      </w:r>
    </w:p>
    <w:p w14:paraId="30519F07" w14:textId="77777777" w:rsidR="00B04175" w:rsidRPr="000F026B" w:rsidRDefault="00B04175" w:rsidP="00B04175">
      <w:pPr>
        <w:bidi w:val="0"/>
        <w:contextualSpacing/>
        <w:jc w:val="lowKashida"/>
        <w:rPr>
          <w:rFonts w:ascii="Arial Narrow" w:hAnsi="Arial Narrow" w:cstheme="majorBidi"/>
          <w:sz w:val="24"/>
          <w:szCs w:val="24"/>
        </w:rPr>
      </w:pPr>
    </w:p>
    <w:p w14:paraId="2329A866" w14:textId="5EED25B5" w:rsidR="00D77E39" w:rsidRPr="000F026B" w:rsidRDefault="00594A7D" w:rsidP="00B04175">
      <w:pPr>
        <w:bidi w:val="0"/>
        <w:contextualSpacing/>
        <w:jc w:val="lowKashida"/>
        <w:rPr>
          <w:rFonts w:ascii="Arial Narrow" w:hAnsi="Arial Narrow" w:cstheme="majorBidi"/>
          <w:sz w:val="24"/>
          <w:szCs w:val="24"/>
        </w:rPr>
      </w:pPr>
      <w:r w:rsidRPr="000F026B">
        <w:rPr>
          <w:rFonts w:ascii="Arial Narrow" w:hAnsi="Arial Narrow" w:cstheme="majorBidi"/>
          <w:sz w:val="24"/>
          <w:szCs w:val="24"/>
        </w:rPr>
        <w:t>One of the ind</w:t>
      </w:r>
      <w:r w:rsidR="00382E2E" w:rsidRPr="000F026B">
        <w:rPr>
          <w:rFonts w:ascii="Arial Narrow" w:hAnsi="Arial Narrow" w:cstheme="majorBidi"/>
          <w:sz w:val="24"/>
          <w:szCs w:val="24"/>
        </w:rPr>
        <w:t>icators</w:t>
      </w:r>
      <w:r w:rsidRPr="000F026B">
        <w:rPr>
          <w:rFonts w:ascii="Arial Narrow" w:hAnsi="Arial Narrow" w:cstheme="majorBidi"/>
          <w:sz w:val="24"/>
          <w:szCs w:val="24"/>
        </w:rPr>
        <w:t xml:space="preserve"> of social capital and the public’s risk perception is political trust.</w:t>
      </w:r>
      <w:r w:rsidR="00704C7D" w:rsidRPr="000F026B">
        <w:rPr>
          <w:rFonts w:ascii="Arial Narrow" w:hAnsi="Arial Narrow" w:cstheme="majorBidi"/>
          <w:sz w:val="24"/>
          <w:szCs w:val="24"/>
        </w:rPr>
        <w:t xml:space="preserve"> Understating a crisis, or the opposite, overstating it, lack of consistent policies or sudden changes in policies, and conflicts among administrative patterns can result in reduced risk perception and unhealthy </w:t>
      </w:r>
      <w:r w:rsidR="009C4001" w:rsidRPr="000F026B">
        <w:rPr>
          <w:rFonts w:ascii="Arial Narrow" w:hAnsi="Arial Narrow" w:cstheme="majorBidi"/>
          <w:sz w:val="24"/>
          <w:szCs w:val="24"/>
        </w:rPr>
        <w:t xml:space="preserve">imitation, which, in turn, can </w:t>
      </w:r>
      <w:r w:rsidR="00D942E3" w:rsidRPr="000F026B">
        <w:rPr>
          <w:rFonts w:ascii="Arial Narrow" w:hAnsi="Arial Narrow" w:cstheme="majorBidi"/>
          <w:sz w:val="24"/>
          <w:szCs w:val="24"/>
        </w:rPr>
        <w:t>result</w:t>
      </w:r>
      <w:r w:rsidR="009C4001" w:rsidRPr="000F026B">
        <w:rPr>
          <w:rFonts w:ascii="Arial Narrow" w:hAnsi="Arial Narrow" w:cstheme="majorBidi"/>
          <w:sz w:val="24"/>
          <w:szCs w:val="24"/>
        </w:rPr>
        <w:t xml:space="preserve"> psychological, social, and health tension in the society. The ensuing </w:t>
      </w:r>
      <w:r w:rsidR="00DC3AE9" w:rsidRPr="000F026B">
        <w:rPr>
          <w:rFonts w:ascii="Arial Narrow" w:hAnsi="Arial Narrow" w:cstheme="majorBidi"/>
          <w:sz w:val="24"/>
          <w:szCs w:val="24"/>
        </w:rPr>
        <w:t>panic</w:t>
      </w:r>
      <w:r w:rsidR="009C4001" w:rsidRPr="000F026B">
        <w:rPr>
          <w:rFonts w:ascii="Arial Narrow" w:hAnsi="Arial Narrow" w:cstheme="majorBidi"/>
          <w:sz w:val="24"/>
          <w:szCs w:val="24"/>
        </w:rPr>
        <w:t xml:space="preserve"> and </w:t>
      </w:r>
      <w:r w:rsidR="007F5F6C" w:rsidRPr="000F026B">
        <w:rPr>
          <w:rFonts w:ascii="Arial Narrow" w:hAnsi="Arial Narrow" w:cstheme="majorBidi"/>
          <w:sz w:val="24"/>
          <w:szCs w:val="24"/>
        </w:rPr>
        <w:t>anxiety</w:t>
      </w:r>
      <w:r w:rsidR="009C4001" w:rsidRPr="000F026B">
        <w:rPr>
          <w:rFonts w:ascii="Arial Narrow" w:hAnsi="Arial Narrow" w:cstheme="majorBidi"/>
          <w:sz w:val="24"/>
          <w:szCs w:val="24"/>
        </w:rPr>
        <w:t xml:space="preserve"> pose a serious threat to public </w:t>
      </w:r>
      <w:proofErr w:type="gramStart"/>
      <w:r w:rsidR="009C4001" w:rsidRPr="000F026B">
        <w:rPr>
          <w:rFonts w:ascii="Arial Narrow" w:hAnsi="Arial Narrow" w:cstheme="majorBidi"/>
          <w:sz w:val="24"/>
          <w:szCs w:val="24"/>
        </w:rPr>
        <w:t>health</w:t>
      </w:r>
      <w:r w:rsidR="00B04175" w:rsidRPr="000F026B">
        <w:rPr>
          <w:rFonts w:ascii="Arial Narrow" w:hAnsi="Arial Narrow" w:cstheme="majorBidi"/>
          <w:sz w:val="24"/>
          <w:szCs w:val="24"/>
        </w:rPr>
        <w:t>.</w:t>
      </w:r>
      <w:r w:rsidR="00B04175" w:rsidRPr="000F026B">
        <w:rPr>
          <w:rFonts w:ascii="Arial Narrow" w:hAnsi="Arial Narrow" w:cstheme="majorBidi"/>
          <w:sz w:val="24"/>
          <w:szCs w:val="24"/>
          <w:vertAlign w:val="superscript"/>
        </w:rPr>
        <w:t>(</w:t>
      </w:r>
      <w:proofErr w:type="gramEnd"/>
      <w:r w:rsidR="00B04175" w:rsidRPr="000F026B">
        <w:rPr>
          <w:rFonts w:ascii="Arial Narrow" w:hAnsi="Arial Narrow" w:cstheme="majorBidi"/>
          <w:sz w:val="24"/>
          <w:szCs w:val="24"/>
          <w:vertAlign w:val="superscript"/>
        </w:rPr>
        <w:t>4)</w:t>
      </w:r>
      <w:r w:rsidR="00787797" w:rsidRPr="000F026B">
        <w:rPr>
          <w:rFonts w:ascii="Arial Narrow" w:hAnsi="Arial Narrow" w:cstheme="majorBidi"/>
          <w:sz w:val="24"/>
          <w:szCs w:val="24"/>
        </w:rPr>
        <w:t xml:space="preserve"> </w:t>
      </w:r>
      <w:r w:rsidR="00E744D7" w:rsidRPr="000F026B">
        <w:rPr>
          <w:rFonts w:ascii="Arial Narrow" w:hAnsi="Arial Narrow" w:cstheme="majorBidi"/>
          <w:sz w:val="24"/>
          <w:szCs w:val="24"/>
        </w:rPr>
        <w:t>T</w:t>
      </w:r>
      <w:r w:rsidR="00ED2FBD" w:rsidRPr="000F026B">
        <w:rPr>
          <w:rFonts w:ascii="Arial Narrow" w:hAnsi="Arial Narrow" w:cstheme="majorBidi"/>
          <w:sz w:val="24"/>
          <w:szCs w:val="24"/>
        </w:rPr>
        <w:t>he ne</w:t>
      </w:r>
      <w:r w:rsidR="00266B68" w:rsidRPr="000F026B">
        <w:rPr>
          <w:rFonts w:ascii="Arial Narrow" w:hAnsi="Arial Narrow" w:cstheme="majorBidi"/>
          <w:sz w:val="24"/>
          <w:szCs w:val="24"/>
        </w:rPr>
        <w:t>cessity of complying with certain prevention and control</w:t>
      </w:r>
      <w:r w:rsidR="00ED2FBD" w:rsidRPr="000F026B">
        <w:rPr>
          <w:rFonts w:ascii="Arial Narrow" w:hAnsi="Arial Narrow" w:cstheme="majorBidi"/>
          <w:sz w:val="24"/>
          <w:szCs w:val="24"/>
        </w:rPr>
        <w:t xml:space="preserve"> </w:t>
      </w:r>
      <w:r w:rsidR="00266B68" w:rsidRPr="000F026B">
        <w:rPr>
          <w:rFonts w:ascii="Arial Narrow" w:hAnsi="Arial Narrow" w:cstheme="majorBidi"/>
          <w:sz w:val="24"/>
          <w:szCs w:val="24"/>
        </w:rPr>
        <w:t>requirements</w:t>
      </w:r>
      <w:r w:rsidR="00CE242F" w:rsidRPr="000F026B">
        <w:rPr>
          <w:rFonts w:ascii="Arial Narrow" w:hAnsi="Arial Narrow" w:cstheme="majorBidi"/>
          <w:sz w:val="24"/>
          <w:szCs w:val="24"/>
        </w:rPr>
        <w:t>, inclu</w:t>
      </w:r>
      <w:r w:rsidR="00ED2FBD" w:rsidRPr="000F026B">
        <w:rPr>
          <w:rFonts w:ascii="Arial Narrow" w:hAnsi="Arial Narrow" w:cstheme="majorBidi"/>
          <w:sz w:val="24"/>
          <w:szCs w:val="24"/>
        </w:rPr>
        <w:t xml:space="preserve">ding social distancing and </w:t>
      </w:r>
      <w:r w:rsidR="00CE242F" w:rsidRPr="000F026B">
        <w:rPr>
          <w:rFonts w:ascii="Arial Narrow" w:hAnsi="Arial Narrow" w:cstheme="majorBidi"/>
          <w:sz w:val="24"/>
          <w:szCs w:val="24"/>
        </w:rPr>
        <w:t>quarantine</w:t>
      </w:r>
      <w:r w:rsidR="00266B68" w:rsidRPr="000F026B">
        <w:rPr>
          <w:rFonts w:ascii="Arial Narrow" w:hAnsi="Arial Narrow" w:cstheme="majorBidi"/>
          <w:sz w:val="24"/>
          <w:szCs w:val="24"/>
        </w:rPr>
        <w:t>,</w:t>
      </w:r>
      <w:r w:rsidR="00ED2FBD" w:rsidRPr="000F026B">
        <w:rPr>
          <w:rFonts w:ascii="Arial Narrow" w:hAnsi="Arial Narrow" w:cstheme="majorBidi"/>
          <w:sz w:val="24"/>
          <w:szCs w:val="24"/>
        </w:rPr>
        <w:t xml:space="preserve"> have increased stress, social</w:t>
      </w:r>
      <w:r w:rsidR="000F7A67" w:rsidRPr="000F026B">
        <w:rPr>
          <w:rFonts w:ascii="Arial Narrow" w:hAnsi="Arial Narrow" w:cstheme="majorBidi"/>
          <w:sz w:val="24"/>
          <w:szCs w:val="24"/>
        </w:rPr>
        <w:t xml:space="preserve"> </w:t>
      </w:r>
      <w:r w:rsidR="00C45B0E" w:rsidRPr="000F026B">
        <w:rPr>
          <w:rFonts w:ascii="Arial Narrow" w:hAnsi="Arial Narrow" w:cstheme="majorBidi"/>
          <w:sz w:val="24"/>
          <w:szCs w:val="24"/>
        </w:rPr>
        <w:t>isolation</w:t>
      </w:r>
      <w:r w:rsidR="00ED2FBD" w:rsidRPr="000F026B">
        <w:rPr>
          <w:rFonts w:ascii="Arial Narrow" w:hAnsi="Arial Narrow" w:cstheme="majorBidi"/>
          <w:sz w:val="24"/>
          <w:szCs w:val="24"/>
        </w:rPr>
        <w:t xml:space="preserve">, </w:t>
      </w:r>
      <w:r w:rsidR="00907A12" w:rsidRPr="000F026B">
        <w:rPr>
          <w:rFonts w:ascii="Arial Narrow" w:hAnsi="Arial Narrow" w:cstheme="majorBidi"/>
          <w:sz w:val="24"/>
          <w:szCs w:val="24"/>
        </w:rPr>
        <w:t xml:space="preserve">intra-family </w:t>
      </w:r>
      <w:r w:rsidR="0053468B" w:rsidRPr="000F026B">
        <w:rPr>
          <w:rFonts w:ascii="Arial Narrow" w:hAnsi="Arial Narrow" w:cstheme="majorBidi"/>
          <w:sz w:val="24"/>
          <w:szCs w:val="24"/>
        </w:rPr>
        <w:t>violence,</w:t>
      </w:r>
      <w:r w:rsidR="00E744D7" w:rsidRPr="000F026B">
        <w:rPr>
          <w:rFonts w:ascii="Arial Narrow" w:hAnsi="Arial Narrow" w:cstheme="majorBidi"/>
          <w:sz w:val="24"/>
          <w:szCs w:val="24"/>
        </w:rPr>
        <w:t xml:space="preserve"> </w:t>
      </w:r>
      <w:r w:rsidR="00CE242F" w:rsidRPr="000F026B">
        <w:rPr>
          <w:rFonts w:ascii="Arial Narrow" w:hAnsi="Arial Narrow" w:cstheme="majorBidi"/>
          <w:sz w:val="24"/>
          <w:szCs w:val="24"/>
        </w:rPr>
        <w:t>and depression</w:t>
      </w:r>
      <w:r w:rsidR="00B04175" w:rsidRPr="000F026B">
        <w:rPr>
          <w:rFonts w:ascii="Arial Narrow" w:hAnsi="Arial Narrow" w:cstheme="majorBidi"/>
          <w:sz w:val="24"/>
          <w:szCs w:val="24"/>
        </w:rPr>
        <w:t>.</w:t>
      </w:r>
      <w:r w:rsidR="00B04175" w:rsidRPr="000F026B">
        <w:rPr>
          <w:rFonts w:ascii="Arial Narrow" w:hAnsi="Arial Narrow" w:cstheme="majorBidi"/>
          <w:sz w:val="24"/>
          <w:szCs w:val="24"/>
          <w:vertAlign w:val="superscript"/>
        </w:rPr>
        <w:t>(5)</w:t>
      </w:r>
    </w:p>
    <w:p w14:paraId="65674D93" w14:textId="77777777" w:rsidR="00B04175" w:rsidRPr="000F026B" w:rsidRDefault="00B04175" w:rsidP="00B04175">
      <w:pPr>
        <w:bidi w:val="0"/>
        <w:contextualSpacing/>
        <w:jc w:val="lowKashida"/>
        <w:rPr>
          <w:rFonts w:ascii="Arial Narrow" w:hAnsi="Arial Narrow" w:cstheme="majorBidi"/>
          <w:sz w:val="24"/>
          <w:szCs w:val="24"/>
        </w:rPr>
      </w:pPr>
    </w:p>
    <w:p w14:paraId="50A7449F" w14:textId="39D3BEF4" w:rsidR="00AD3F66" w:rsidRPr="000F026B" w:rsidRDefault="00AC0C17" w:rsidP="00B04175">
      <w:pPr>
        <w:bidi w:val="0"/>
        <w:contextualSpacing/>
        <w:jc w:val="lowKashida"/>
        <w:rPr>
          <w:rFonts w:ascii="Arial Narrow" w:hAnsi="Arial Narrow" w:cstheme="majorBidi"/>
          <w:sz w:val="24"/>
          <w:szCs w:val="24"/>
          <w:rtl/>
        </w:rPr>
      </w:pPr>
      <w:r w:rsidRPr="000F026B">
        <w:rPr>
          <w:rFonts w:ascii="Arial Narrow" w:hAnsi="Arial Narrow" w:cstheme="majorBidi"/>
          <w:sz w:val="24"/>
          <w:szCs w:val="24"/>
        </w:rPr>
        <w:t xml:space="preserve">The </w:t>
      </w:r>
      <w:r w:rsidR="00266B68" w:rsidRPr="000F026B">
        <w:rPr>
          <w:rFonts w:ascii="Arial Narrow" w:hAnsi="Arial Narrow" w:cstheme="majorBidi"/>
          <w:sz w:val="24"/>
          <w:szCs w:val="24"/>
        </w:rPr>
        <w:t xml:space="preserve">stigma of COVID-19 is another issue which causes individuals to delay or refuse to seek medical attention, which, in turn, results in a wider spread of the virus. </w:t>
      </w:r>
      <w:r w:rsidR="00AD07E0" w:rsidRPr="000F026B">
        <w:rPr>
          <w:rFonts w:ascii="Arial Narrow" w:hAnsi="Arial Narrow" w:cstheme="majorBidi"/>
          <w:sz w:val="24"/>
          <w:szCs w:val="24"/>
        </w:rPr>
        <w:t xml:space="preserve">COVID-19 has also </w:t>
      </w:r>
      <w:proofErr w:type="gramStart"/>
      <w:r w:rsidR="00AD07E0" w:rsidRPr="000F026B">
        <w:rPr>
          <w:rFonts w:ascii="Arial Narrow" w:hAnsi="Arial Narrow" w:cstheme="majorBidi"/>
          <w:sz w:val="24"/>
          <w:szCs w:val="24"/>
        </w:rPr>
        <w:t>disrupted</w:t>
      </w:r>
      <w:r w:rsidR="00D66282" w:rsidRPr="000F026B">
        <w:rPr>
          <w:rFonts w:ascii="Arial Narrow" w:hAnsi="Arial Narrow" w:cstheme="majorBidi"/>
          <w:sz w:val="24"/>
          <w:szCs w:val="24"/>
        </w:rPr>
        <w:t xml:space="preserve"> </w:t>
      </w:r>
      <w:r w:rsidR="007316A9" w:rsidRPr="000F026B">
        <w:rPr>
          <w:rFonts w:ascii="Arial Narrow" w:hAnsi="Arial Narrow" w:cstheme="majorBidi"/>
          <w:sz w:val="24"/>
          <w:szCs w:val="24"/>
          <w:rtl/>
        </w:rPr>
        <w:t xml:space="preserve"> </w:t>
      </w:r>
      <w:r w:rsidR="00D66282" w:rsidRPr="000F026B">
        <w:rPr>
          <w:rFonts w:ascii="Arial Narrow" w:hAnsi="Arial Narrow" w:cstheme="majorBidi"/>
          <w:sz w:val="24"/>
          <w:szCs w:val="24"/>
        </w:rPr>
        <w:t>monitoring</w:t>
      </w:r>
      <w:proofErr w:type="gramEnd"/>
      <w:r w:rsidR="00AD07E0" w:rsidRPr="000F026B">
        <w:rPr>
          <w:rFonts w:ascii="Arial Narrow" w:hAnsi="Arial Narrow" w:cstheme="majorBidi"/>
          <w:sz w:val="24"/>
          <w:szCs w:val="24"/>
        </w:rPr>
        <w:t xml:space="preserve"> programs and pediatric vaccination all over the world. According to WHO on May 2</w:t>
      </w:r>
      <w:r w:rsidR="002A7092" w:rsidRPr="000F026B">
        <w:rPr>
          <w:rFonts w:ascii="Arial Narrow" w:hAnsi="Arial Narrow" w:cstheme="majorBidi"/>
          <w:sz w:val="24"/>
          <w:szCs w:val="24"/>
        </w:rPr>
        <w:t>2</w:t>
      </w:r>
      <w:r w:rsidR="00AD07E0" w:rsidRPr="000F026B">
        <w:rPr>
          <w:rFonts w:ascii="Arial Narrow" w:hAnsi="Arial Narrow" w:cstheme="majorBidi"/>
          <w:sz w:val="24"/>
          <w:szCs w:val="24"/>
        </w:rPr>
        <w:t xml:space="preserve">, 2020, the pediatric vaccination programs in 68 </w:t>
      </w:r>
      <w:r w:rsidR="003F0481" w:rsidRPr="000F026B">
        <w:rPr>
          <w:rFonts w:ascii="Arial Narrow" w:hAnsi="Arial Narrow" w:cstheme="majorBidi"/>
          <w:sz w:val="24"/>
          <w:szCs w:val="24"/>
        </w:rPr>
        <w:t>countries</w:t>
      </w:r>
      <w:r w:rsidR="00AD07E0" w:rsidRPr="000F026B">
        <w:rPr>
          <w:rFonts w:ascii="Arial Narrow" w:hAnsi="Arial Narrow" w:cstheme="majorBidi"/>
          <w:sz w:val="24"/>
          <w:szCs w:val="24"/>
        </w:rPr>
        <w:t xml:space="preserve"> have been </w:t>
      </w:r>
      <w:r w:rsidR="00AD07E0" w:rsidRPr="000F026B">
        <w:rPr>
          <w:rFonts w:ascii="Arial Narrow" w:hAnsi="Arial Narrow" w:cstheme="majorBidi"/>
          <w:sz w:val="24"/>
          <w:szCs w:val="24"/>
        </w:rPr>
        <w:lastRenderedPageBreak/>
        <w:t>adversely affected and about 80</w:t>
      </w:r>
      <w:r w:rsidR="0082175B" w:rsidRPr="000F026B">
        <w:rPr>
          <w:rFonts w:ascii="Arial Narrow" w:hAnsi="Arial Narrow" w:cstheme="majorBidi"/>
          <w:sz w:val="24"/>
          <w:szCs w:val="24"/>
        </w:rPr>
        <w:t xml:space="preserve"> million</w:t>
      </w:r>
      <w:r w:rsidR="00AD07E0" w:rsidRPr="000F026B">
        <w:rPr>
          <w:rFonts w:ascii="Arial Narrow" w:hAnsi="Arial Narrow" w:cstheme="majorBidi"/>
          <w:sz w:val="24"/>
          <w:szCs w:val="24"/>
        </w:rPr>
        <w:t xml:space="preserve"> </w:t>
      </w:r>
      <w:r w:rsidR="003F0481" w:rsidRPr="000F026B">
        <w:rPr>
          <w:rFonts w:ascii="Arial Narrow" w:hAnsi="Arial Narrow" w:cstheme="majorBidi"/>
          <w:sz w:val="24"/>
          <w:szCs w:val="24"/>
        </w:rPr>
        <w:t>babies under 1 year old have not received any primary</w:t>
      </w:r>
      <w:r w:rsidR="0082175B" w:rsidRPr="000F026B">
        <w:rPr>
          <w:rFonts w:ascii="Arial Narrow" w:hAnsi="Arial Narrow" w:cstheme="majorBidi"/>
          <w:sz w:val="24"/>
          <w:szCs w:val="24"/>
        </w:rPr>
        <w:t xml:space="preserve"> health</w:t>
      </w:r>
      <w:r w:rsidR="003F0481" w:rsidRPr="000F026B">
        <w:rPr>
          <w:rFonts w:ascii="Arial Narrow" w:hAnsi="Arial Narrow" w:cstheme="majorBidi"/>
          <w:sz w:val="24"/>
          <w:szCs w:val="24"/>
        </w:rPr>
        <w:t xml:space="preserve"> care, which can have serious consequences in the future. </w:t>
      </w:r>
    </w:p>
    <w:p w14:paraId="41E19CCE" w14:textId="09E6578B" w:rsidR="00B04175" w:rsidRPr="000F026B" w:rsidRDefault="00B04175" w:rsidP="00B04175">
      <w:pPr>
        <w:bidi w:val="0"/>
        <w:contextualSpacing/>
        <w:jc w:val="lowKashida"/>
        <w:rPr>
          <w:rFonts w:ascii="Arial Narrow" w:hAnsi="Arial Narrow" w:cstheme="majorBidi"/>
          <w:sz w:val="24"/>
          <w:szCs w:val="24"/>
        </w:rPr>
      </w:pPr>
    </w:p>
    <w:p w14:paraId="6CA8B5BD" w14:textId="39E59C08" w:rsidR="003666E1" w:rsidRPr="000F026B" w:rsidRDefault="00061835" w:rsidP="00B04175">
      <w:pPr>
        <w:bidi w:val="0"/>
        <w:contextualSpacing/>
        <w:jc w:val="lowKashida"/>
        <w:rPr>
          <w:rFonts w:ascii="Arial Narrow" w:hAnsi="Arial Narrow" w:cstheme="majorBidi"/>
          <w:sz w:val="24"/>
          <w:szCs w:val="24"/>
        </w:rPr>
      </w:pPr>
      <w:r w:rsidRPr="000F026B">
        <w:rPr>
          <w:rFonts w:ascii="Arial Narrow" w:hAnsi="Arial Narrow" w:cstheme="majorBidi"/>
          <w:sz w:val="24"/>
          <w:szCs w:val="24"/>
        </w:rPr>
        <w:t xml:space="preserve">Despite all the challenges, the COVID-19 </w:t>
      </w:r>
      <w:r w:rsidR="005528FB" w:rsidRPr="000F026B">
        <w:rPr>
          <w:rFonts w:ascii="Arial Narrow" w:hAnsi="Arial Narrow" w:cstheme="majorBidi"/>
          <w:sz w:val="24"/>
          <w:szCs w:val="24"/>
        </w:rPr>
        <w:t>emergency</w:t>
      </w:r>
      <w:r w:rsidR="000D7F86" w:rsidRPr="000F026B">
        <w:rPr>
          <w:rFonts w:ascii="Arial Narrow" w:hAnsi="Arial Narrow" w:cstheme="majorBidi"/>
          <w:sz w:val="24"/>
          <w:szCs w:val="24"/>
        </w:rPr>
        <w:t xml:space="preserve">; however, it has provided opportunities which are briefly dealt with below. </w:t>
      </w:r>
      <w:r w:rsidR="006D634D" w:rsidRPr="000F026B">
        <w:rPr>
          <w:rFonts w:ascii="Arial Narrow" w:hAnsi="Arial Narrow" w:cstheme="majorBidi"/>
          <w:sz w:val="24"/>
          <w:szCs w:val="24"/>
        </w:rPr>
        <w:t xml:space="preserve">Solidarity in human societies </w:t>
      </w:r>
      <w:r w:rsidR="00FA69C5" w:rsidRPr="000F026B">
        <w:rPr>
          <w:rFonts w:ascii="Arial Narrow" w:hAnsi="Arial Narrow" w:cstheme="majorBidi"/>
          <w:sz w:val="24"/>
          <w:szCs w:val="24"/>
        </w:rPr>
        <w:t>following the onset</w:t>
      </w:r>
      <w:r w:rsidR="006D634D" w:rsidRPr="000F026B">
        <w:rPr>
          <w:rFonts w:ascii="Arial Narrow" w:hAnsi="Arial Narrow" w:cstheme="majorBidi"/>
          <w:sz w:val="24"/>
          <w:szCs w:val="24"/>
        </w:rPr>
        <w:t xml:space="preserve"> of this complex crisis </w:t>
      </w:r>
      <w:r w:rsidR="00FA69C5" w:rsidRPr="000F026B">
        <w:rPr>
          <w:rFonts w:ascii="Arial Narrow" w:hAnsi="Arial Narrow" w:cstheme="majorBidi"/>
          <w:sz w:val="24"/>
          <w:szCs w:val="24"/>
        </w:rPr>
        <w:t>has</w:t>
      </w:r>
      <w:r w:rsidR="006D634D" w:rsidRPr="000F026B">
        <w:rPr>
          <w:rFonts w:ascii="Arial Narrow" w:hAnsi="Arial Narrow" w:cstheme="majorBidi"/>
          <w:sz w:val="24"/>
          <w:szCs w:val="24"/>
        </w:rPr>
        <w:t xml:space="preserve"> underline</w:t>
      </w:r>
      <w:r w:rsidR="00FA69C5" w:rsidRPr="000F026B">
        <w:rPr>
          <w:rFonts w:ascii="Arial Narrow" w:hAnsi="Arial Narrow" w:cstheme="majorBidi"/>
          <w:sz w:val="24"/>
          <w:szCs w:val="24"/>
        </w:rPr>
        <w:t>d</w:t>
      </w:r>
      <w:r w:rsidR="006D634D" w:rsidRPr="000F026B">
        <w:rPr>
          <w:rFonts w:ascii="Arial Narrow" w:hAnsi="Arial Narrow" w:cstheme="majorBidi"/>
          <w:sz w:val="24"/>
          <w:szCs w:val="24"/>
        </w:rPr>
        <w:t xml:space="preserve"> the essence and significance of</w:t>
      </w:r>
      <w:r w:rsidR="00FA69C5" w:rsidRPr="000F026B">
        <w:rPr>
          <w:rFonts w:ascii="Arial Narrow" w:hAnsi="Arial Narrow" w:cstheme="majorBidi"/>
          <w:sz w:val="24"/>
          <w:szCs w:val="24"/>
        </w:rPr>
        <w:t xml:space="preserve"> </w:t>
      </w:r>
      <w:r w:rsidR="00AD54CD" w:rsidRPr="000F026B">
        <w:rPr>
          <w:rFonts w:ascii="Arial Narrow" w:hAnsi="Arial Narrow" w:cstheme="majorBidi"/>
          <w:sz w:val="24"/>
          <w:szCs w:val="24"/>
        </w:rPr>
        <w:t xml:space="preserve">human </w:t>
      </w:r>
      <w:r w:rsidR="00FA69C5" w:rsidRPr="000F026B">
        <w:rPr>
          <w:rFonts w:ascii="Arial Narrow" w:hAnsi="Arial Narrow" w:cstheme="majorBidi"/>
          <w:sz w:val="24"/>
          <w:szCs w:val="24"/>
        </w:rPr>
        <w:t xml:space="preserve">unity in the </w:t>
      </w:r>
      <w:proofErr w:type="gramStart"/>
      <w:r w:rsidR="00FA69C5" w:rsidRPr="000F026B">
        <w:rPr>
          <w:rFonts w:ascii="Arial Narrow" w:hAnsi="Arial Narrow" w:cstheme="majorBidi"/>
          <w:sz w:val="24"/>
          <w:szCs w:val="24"/>
        </w:rPr>
        <w:t>universe</w:t>
      </w:r>
      <w:r w:rsidR="00B04175" w:rsidRPr="000F026B">
        <w:rPr>
          <w:rFonts w:ascii="Arial Narrow" w:hAnsi="Arial Narrow" w:cstheme="majorBidi"/>
          <w:sz w:val="24"/>
          <w:szCs w:val="24"/>
        </w:rPr>
        <w:t>.</w:t>
      </w:r>
      <w:r w:rsidR="00B04175" w:rsidRPr="000F026B">
        <w:rPr>
          <w:rFonts w:ascii="Arial Narrow" w:hAnsi="Arial Narrow" w:cstheme="majorBidi"/>
          <w:sz w:val="24"/>
          <w:szCs w:val="24"/>
          <w:vertAlign w:val="superscript"/>
        </w:rPr>
        <w:t>(</w:t>
      </w:r>
      <w:proofErr w:type="gramEnd"/>
      <w:r w:rsidR="00B04175" w:rsidRPr="000F026B">
        <w:rPr>
          <w:rFonts w:ascii="Arial Narrow" w:hAnsi="Arial Narrow" w:cstheme="majorBidi"/>
          <w:sz w:val="24"/>
          <w:szCs w:val="24"/>
          <w:vertAlign w:val="superscript"/>
        </w:rPr>
        <w:t>5)</w:t>
      </w:r>
      <w:r w:rsidR="00787797" w:rsidRPr="000F026B">
        <w:rPr>
          <w:rFonts w:ascii="Arial Narrow" w:hAnsi="Arial Narrow" w:cstheme="majorBidi"/>
          <w:sz w:val="24"/>
          <w:szCs w:val="24"/>
        </w:rPr>
        <w:t xml:space="preserve"> </w:t>
      </w:r>
      <w:r w:rsidR="004759EF" w:rsidRPr="000F026B">
        <w:rPr>
          <w:rFonts w:ascii="Arial Narrow" w:hAnsi="Arial Narrow" w:cstheme="majorBidi"/>
          <w:sz w:val="24"/>
          <w:szCs w:val="24"/>
        </w:rPr>
        <w:t xml:space="preserve">One of the most </w:t>
      </w:r>
      <w:r w:rsidR="00D60F53" w:rsidRPr="000F026B">
        <w:rPr>
          <w:rFonts w:ascii="Arial Narrow" w:hAnsi="Arial Narrow" w:cstheme="majorBidi"/>
          <w:sz w:val="24"/>
          <w:szCs w:val="24"/>
        </w:rPr>
        <w:t>prominent themes</w:t>
      </w:r>
      <w:r w:rsidR="004759EF" w:rsidRPr="000F026B">
        <w:rPr>
          <w:rFonts w:ascii="Arial Narrow" w:hAnsi="Arial Narrow" w:cstheme="majorBidi"/>
          <w:sz w:val="24"/>
          <w:szCs w:val="24"/>
        </w:rPr>
        <w:t xml:space="preserve"> of </w:t>
      </w:r>
      <w:r w:rsidR="00D60F53" w:rsidRPr="000F026B">
        <w:rPr>
          <w:rFonts w:ascii="Arial Narrow" w:hAnsi="Arial Narrow" w:cstheme="majorBidi"/>
          <w:sz w:val="24"/>
          <w:szCs w:val="24"/>
        </w:rPr>
        <w:t>global</w:t>
      </w:r>
      <w:r w:rsidR="0096584B" w:rsidRPr="000F026B">
        <w:rPr>
          <w:rFonts w:ascii="Arial Narrow" w:hAnsi="Arial Narrow" w:cstheme="majorBidi"/>
          <w:sz w:val="24"/>
          <w:szCs w:val="24"/>
        </w:rPr>
        <w:t xml:space="preserve"> collaboration </w:t>
      </w:r>
      <w:r w:rsidR="004759EF" w:rsidRPr="000F026B">
        <w:rPr>
          <w:rFonts w:ascii="Arial Narrow" w:hAnsi="Arial Narrow" w:cstheme="majorBidi"/>
          <w:sz w:val="24"/>
          <w:szCs w:val="24"/>
        </w:rPr>
        <w:t xml:space="preserve">is the commitment of </w:t>
      </w:r>
      <w:r w:rsidR="002277BF" w:rsidRPr="000F026B">
        <w:rPr>
          <w:rFonts w:ascii="Arial Narrow" w:hAnsi="Arial Narrow" w:cstheme="majorBidi"/>
          <w:sz w:val="24"/>
          <w:szCs w:val="24"/>
        </w:rPr>
        <w:t xml:space="preserve"> the </w:t>
      </w:r>
      <w:r w:rsidR="004759EF" w:rsidRPr="000F026B">
        <w:rPr>
          <w:rFonts w:ascii="Arial Narrow" w:hAnsi="Arial Narrow" w:cstheme="majorBidi"/>
          <w:sz w:val="24"/>
          <w:szCs w:val="24"/>
        </w:rPr>
        <w:t>countries to the WHO for the production and equal distribution of a vaccine.</w:t>
      </w:r>
      <w:r w:rsidR="00AD7182" w:rsidRPr="000F026B">
        <w:rPr>
          <w:rFonts w:ascii="Arial Narrow" w:hAnsi="Arial Narrow" w:cstheme="majorBidi"/>
          <w:sz w:val="24"/>
          <w:szCs w:val="24"/>
        </w:rPr>
        <w:t xml:space="preserve"> Currently, the Solidarity T</w:t>
      </w:r>
      <w:r w:rsidR="00963DC9" w:rsidRPr="000F026B">
        <w:rPr>
          <w:rFonts w:ascii="Arial Narrow" w:hAnsi="Arial Narrow" w:cstheme="majorBidi"/>
          <w:sz w:val="24"/>
          <w:szCs w:val="24"/>
        </w:rPr>
        <w:t xml:space="preserve">rial </w:t>
      </w:r>
      <w:r w:rsidR="00AD7182" w:rsidRPr="000F026B">
        <w:rPr>
          <w:rFonts w:ascii="Arial Narrow" w:hAnsi="Arial Narrow" w:cstheme="majorBidi"/>
          <w:sz w:val="24"/>
          <w:szCs w:val="24"/>
        </w:rPr>
        <w:t>with the participation of 94 countries is in progress to examine the efficacy of various drugs in treating COVID-</w:t>
      </w:r>
      <w:proofErr w:type="gramStart"/>
      <w:r w:rsidR="00AD7182" w:rsidRPr="000F026B">
        <w:rPr>
          <w:rFonts w:ascii="Arial Narrow" w:hAnsi="Arial Narrow" w:cstheme="majorBidi"/>
          <w:sz w:val="24"/>
          <w:szCs w:val="24"/>
        </w:rPr>
        <w:t>19</w:t>
      </w:r>
      <w:r w:rsidR="00B04175" w:rsidRPr="000F026B">
        <w:rPr>
          <w:rFonts w:ascii="Arial Narrow" w:hAnsi="Arial Narrow" w:cstheme="majorBidi"/>
          <w:sz w:val="24"/>
          <w:szCs w:val="24"/>
        </w:rPr>
        <w:t>.</w:t>
      </w:r>
      <w:r w:rsidR="00B04175" w:rsidRPr="000F026B">
        <w:rPr>
          <w:rFonts w:ascii="Arial Narrow" w:hAnsi="Arial Narrow" w:cstheme="majorBidi"/>
          <w:sz w:val="24"/>
          <w:szCs w:val="24"/>
          <w:vertAlign w:val="superscript"/>
        </w:rPr>
        <w:t>(</w:t>
      </w:r>
      <w:proofErr w:type="gramEnd"/>
      <w:r w:rsidR="00DE108A" w:rsidRPr="000F026B">
        <w:rPr>
          <w:rFonts w:ascii="Arial Narrow" w:hAnsi="Arial Narrow" w:cstheme="majorBidi"/>
          <w:sz w:val="24"/>
          <w:szCs w:val="24"/>
          <w:vertAlign w:val="superscript"/>
        </w:rPr>
        <w:t>6</w:t>
      </w:r>
      <w:r w:rsidR="00B04175" w:rsidRPr="000F026B">
        <w:rPr>
          <w:rFonts w:ascii="Arial Narrow" w:hAnsi="Arial Narrow" w:cstheme="majorBidi"/>
          <w:sz w:val="24"/>
          <w:szCs w:val="24"/>
          <w:vertAlign w:val="superscript"/>
        </w:rPr>
        <w:t>)</w:t>
      </w:r>
      <w:r w:rsidR="00155F9C" w:rsidRPr="000F026B">
        <w:rPr>
          <w:rFonts w:ascii="Arial Narrow" w:hAnsi="Arial Narrow" w:cstheme="majorBidi"/>
          <w:sz w:val="24"/>
          <w:szCs w:val="24"/>
        </w:rPr>
        <w:t xml:space="preserve"> </w:t>
      </w:r>
      <w:r w:rsidR="000123A7" w:rsidRPr="000F026B">
        <w:rPr>
          <w:rFonts w:ascii="Arial Narrow" w:hAnsi="Arial Narrow" w:cstheme="majorBidi"/>
          <w:sz w:val="24"/>
          <w:szCs w:val="24"/>
        </w:rPr>
        <w:t xml:space="preserve">The </w:t>
      </w:r>
      <w:r w:rsidR="006F1B8E" w:rsidRPr="000F026B">
        <w:rPr>
          <w:rFonts w:ascii="Arial Narrow" w:hAnsi="Arial Narrow" w:cstheme="majorBidi"/>
          <w:sz w:val="24"/>
          <w:szCs w:val="24"/>
        </w:rPr>
        <w:t xml:space="preserve">unprecedented </w:t>
      </w:r>
      <w:r w:rsidR="005E071C" w:rsidRPr="000F026B">
        <w:rPr>
          <w:rFonts w:ascii="Arial Narrow" w:hAnsi="Arial Narrow" w:cstheme="majorBidi"/>
          <w:sz w:val="24"/>
          <w:szCs w:val="24"/>
        </w:rPr>
        <w:t>crisis has</w:t>
      </w:r>
      <w:r w:rsidR="000123A7" w:rsidRPr="000F026B">
        <w:rPr>
          <w:rFonts w:ascii="Arial Narrow" w:hAnsi="Arial Narrow" w:cstheme="majorBidi"/>
          <w:sz w:val="24"/>
          <w:szCs w:val="24"/>
        </w:rPr>
        <w:t xml:space="preserve"> created the chance for </w:t>
      </w:r>
      <w:r w:rsidR="005E071C" w:rsidRPr="000F026B">
        <w:rPr>
          <w:rFonts w:ascii="Arial Narrow" w:hAnsi="Arial Narrow" w:cstheme="majorBidi"/>
          <w:sz w:val="24"/>
          <w:szCs w:val="24"/>
        </w:rPr>
        <w:t>all healthcare</w:t>
      </w:r>
      <w:r w:rsidR="00E071DB" w:rsidRPr="000F026B">
        <w:rPr>
          <w:rFonts w:ascii="Arial Narrow" w:hAnsi="Arial Narrow" w:cstheme="majorBidi"/>
          <w:sz w:val="24"/>
          <w:szCs w:val="24"/>
        </w:rPr>
        <w:t xml:space="preserve"> </w:t>
      </w:r>
      <w:r w:rsidR="003666E1" w:rsidRPr="000F026B">
        <w:rPr>
          <w:rFonts w:ascii="Arial Narrow" w:hAnsi="Arial Narrow" w:cstheme="majorBidi"/>
          <w:sz w:val="24"/>
          <w:szCs w:val="24"/>
        </w:rPr>
        <w:t>professionals</w:t>
      </w:r>
      <w:r w:rsidR="005E071C" w:rsidRPr="000F026B">
        <w:rPr>
          <w:rFonts w:ascii="Arial Narrow" w:hAnsi="Arial Narrow" w:cstheme="majorBidi"/>
          <w:sz w:val="24"/>
          <w:szCs w:val="24"/>
        </w:rPr>
        <w:t xml:space="preserve"> in different fields to provide comprehensive professional care </w:t>
      </w:r>
      <w:r w:rsidR="003666E1" w:rsidRPr="000F026B">
        <w:rPr>
          <w:rFonts w:ascii="Arial Narrow" w:hAnsi="Arial Narrow" w:cstheme="majorBidi"/>
          <w:sz w:val="24"/>
          <w:szCs w:val="24"/>
        </w:rPr>
        <w:t>by a holistic multi-disciplinary approach.</w:t>
      </w:r>
    </w:p>
    <w:p w14:paraId="489C3CF9" w14:textId="77777777" w:rsidR="00B04175" w:rsidRPr="000F026B" w:rsidRDefault="00B04175" w:rsidP="00B04175">
      <w:pPr>
        <w:bidi w:val="0"/>
        <w:contextualSpacing/>
        <w:jc w:val="lowKashida"/>
        <w:rPr>
          <w:rFonts w:ascii="Arial Narrow" w:hAnsi="Arial Narrow" w:cstheme="majorBidi"/>
          <w:sz w:val="24"/>
          <w:szCs w:val="24"/>
        </w:rPr>
      </w:pPr>
    </w:p>
    <w:p w14:paraId="5BD60DC0" w14:textId="017E43EB" w:rsidR="00A70456" w:rsidRPr="000F026B" w:rsidRDefault="00DF5E7A" w:rsidP="00063930">
      <w:pPr>
        <w:bidi w:val="0"/>
        <w:contextualSpacing/>
        <w:jc w:val="lowKashida"/>
        <w:rPr>
          <w:rFonts w:ascii="Arial Narrow" w:hAnsi="Arial Narrow" w:cstheme="majorBidi"/>
          <w:sz w:val="24"/>
          <w:szCs w:val="24"/>
        </w:rPr>
      </w:pPr>
      <w:r w:rsidRPr="000F026B">
        <w:rPr>
          <w:rFonts w:ascii="Arial Narrow" w:hAnsi="Arial Narrow" w:cstheme="majorBidi"/>
          <w:sz w:val="24"/>
          <w:szCs w:val="24"/>
        </w:rPr>
        <w:t xml:space="preserve">Every day, there is news about </w:t>
      </w:r>
      <w:r w:rsidR="00CA4CE3" w:rsidRPr="000F026B">
        <w:rPr>
          <w:rFonts w:ascii="Arial Narrow" w:hAnsi="Arial Narrow" w:cstheme="majorBidi"/>
          <w:sz w:val="24"/>
          <w:szCs w:val="24"/>
        </w:rPr>
        <w:t xml:space="preserve">voluntary </w:t>
      </w:r>
      <w:r w:rsidRPr="000F026B">
        <w:rPr>
          <w:rFonts w:ascii="Arial Narrow" w:hAnsi="Arial Narrow" w:cstheme="majorBidi"/>
          <w:sz w:val="24"/>
          <w:szCs w:val="24"/>
        </w:rPr>
        <w:t xml:space="preserve">dedication of financial funds and medical equipment to hospitals, dedication of food to the lower classes, and </w:t>
      </w:r>
      <w:r w:rsidR="00ED100A" w:rsidRPr="000F026B">
        <w:rPr>
          <w:rFonts w:ascii="Arial Narrow" w:hAnsi="Arial Narrow" w:cstheme="majorBidi"/>
          <w:sz w:val="24"/>
          <w:szCs w:val="24"/>
        </w:rPr>
        <w:t>allocation of resources</w:t>
      </w:r>
      <w:r w:rsidR="00CA4CE3" w:rsidRPr="000F026B">
        <w:rPr>
          <w:rFonts w:ascii="Arial Narrow" w:hAnsi="Arial Narrow" w:cstheme="majorBidi"/>
          <w:sz w:val="24"/>
          <w:szCs w:val="24"/>
        </w:rPr>
        <w:t xml:space="preserve"> to</w:t>
      </w:r>
      <w:r w:rsidRPr="000F026B">
        <w:rPr>
          <w:rFonts w:ascii="Arial Narrow" w:hAnsi="Arial Narrow" w:cstheme="majorBidi"/>
          <w:sz w:val="24"/>
          <w:szCs w:val="24"/>
        </w:rPr>
        <w:t xml:space="preserve"> medical research</w:t>
      </w:r>
      <w:r w:rsidR="005E7E92" w:rsidRPr="000F026B">
        <w:rPr>
          <w:rFonts w:ascii="Arial Narrow" w:hAnsi="Arial Narrow" w:cstheme="majorBidi"/>
          <w:sz w:val="24"/>
          <w:szCs w:val="24"/>
        </w:rPr>
        <w:t xml:space="preserve">, </w:t>
      </w:r>
      <w:r w:rsidR="00C544B4" w:rsidRPr="000F026B">
        <w:rPr>
          <w:rFonts w:ascii="Arial Narrow" w:hAnsi="Arial Narrow" w:cstheme="majorBidi"/>
          <w:sz w:val="24"/>
          <w:szCs w:val="24"/>
        </w:rPr>
        <w:t>all of which are examples of “humanity in practice.”</w:t>
      </w:r>
      <w:r w:rsidRPr="000F026B">
        <w:rPr>
          <w:rFonts w:ascii="Arial Narrow" w:hAnsi="Arial Narrow" w:cstheme="majorBidi"/>
          <w:sz w:val="24"/>
          <w:szCs w:val="24"/>
        </w:rPr>
        <w:t xml:space="preserve"> </w:t>
      </w:r>
      <w:r w:rsidR="00B04175" w:rsidRPr="000F026B">
        <w:rPr>
          <w:rFonts w:ascii="Arial Narrow" w:hAnsi="Arial Narrow" w:cstheme="majorBidi"/>
          <w:sz w:val="24"/>
          <w:szCs w:val="24"/>
        </w:rPr>
        <w:t>T</w:t>
      </w:r>
      <w:r w:rsidR="00C544B4" w:rsidRPr="000F026B">
        <w:rPr>
          <w:rFonts w:ascii="Arial Narrow" w:hAnsi="Arial Narrow" w:cstheme="majorBidi"/>
          <w:sz w:val="24"/>
          <w:szCs w:val="24"/>
        </w:rPr>
        <w:t>h</w:t>
      </w:r>
      <w:r w:rsidR="008D1EA0" w:rsidRPr="000F026B">
        <w:rPr>
          <w:rFonts w:ascii="Arial Narrow" w:hAnsi="Arial Narrow" w:cstheme="majorBidi"/>
          <w:sz w:val="24"/>
          <w:szCs w:val="24"/>
        </w:rPr>
        <w:t>is context</w:t>
      </w:r>
      <w:r w:rsidR="00C544B4" w:rsidRPr="000F026B">
        <w:rPr>
          <w:rFonts w:ascii="Arial Narrow" w:hAnsi="Arial Narrow" w:cstheme="majorBidi"/>
          <w:sz w:val="24"/>
          <w:szCs w:val="24"/>
        </w:rPr>
        <w:t xml:space="preserve"> has been accompanied by unique opportunities and innovative solutions. </w:t>
      </w:r>
      <w:r w:rsidR="00CA4CE3" w:rsidRPr="000F026B">
        <w:rPr>
          <w:rFonts w:ascii="Arial Narrow" w:hAnsi="Arial Narrow" w:cstheme="majorBidi"/>
          <w:sz w:val="24"/>
          <w:szCs w:val="24"/>
        </w:rPr>
        <w:t>Employment of technological advances, e.g. telehealth</w:t>
      </w:r>
      <w:r w:rsidR="009E6BA3" w:rsidRPr="000F026B">
        <w:rPr>
          <w:rFonts w:ascii="Arial Narrow" w:hAnsi="Arial Narrow" w:cstheme="majorBidi"/>
          <w:sz w:val="24"/>
          <w:szCs w:val="24"/>
        </w:rPr>
        <w:t xml:space="preserve"> and protecting public health</w:t>
      </w:r>
      <w:r w:rsidR="00CA4CE3" w:rsidRPr="000F026B">
        <w:rPr>
          <w:rFonts w:ascii="Arial Narrow" w:hAnsi="Arial Narrow" w:cstheme="majorBidi"/>
          <w:sz w:val="24"/>
          <w:szCs w:val="24"/>
        </w:rPr>
        <w:t xml:space="preserve">, to facilitate the provision of care to patients and minimize the need for face-to-face </w:t>
      </w:r>
      <w:r w:rsidR="00EE3FB0" w:rsidRPr="000F026B">
        <w:rPr>
          <w:rFonts w:ascii="Arial Narrow" w:hAnsi="Arial Narrow" w:cstheme="majorBidi"/>
          <w:sz w:val="24"/>
          <w:szCs w:val="24"/>
        </w:rPr>
        <w:t>expo</w:t>
      </w:r>
      <w:r w:rsidR="00E13A8E" w:rsidRPr="000F026B">
        <w:rPr>
          <w:rFonts w:ascii="Arial Narrow" w:hAnsi="Arial Narrow" w:cstheme="majorBidi"/>
          <w:sz w:val="24"/>
          <w:szCs w:val="24"/>
        </w:rPr>
        <w:t xml:space="preserve">sure </w:t>
      </w:r>
      <w:r w:rsidR="00CA4CE3" w:rsidRPr="000F026B">
        <w:rPr>
          <w:rFonts w:ascii="Arial Narrow" w:hAnsi="Arial Narrow" w:cstheme="majorBidi"/>
          <w:sz w:val="24"/>
          <w:szCs w:val="24"/>
        </w:rPr>
        <w:t xml:space="preserve">is one of the interesting, effective, and economical options in preventing the spread of the </w:t>
      </w:r>
      <w:r w:rsidR="00933264" w:rsidRPr="000F026B">
        <w:rPr>
          <w:rFonts w:ascii="Arial Narrow" w:hAnsi="Arial Narrow" w:cstheme="majorBidi"/>
          <w:sz w:val="24"/>
          <w:szCs w:val="24"/>
        </w:rPr>
        <w:t>virus</w:t>
      </w:r>
      <w:r w:rsidR="00250C38" w:rsidRPr="000F026B">
        <w:rPr>
          <w:rFonts w:ascii="Arial Narrow" w:hAnsi="Arial Narrow" w:cstheme="majorBidi"/>
          <w:sz w:val="24"/>
          <w:szCs w:val="24"/>
        </w:rPr>
        <w:t xml:space="preserve">. </w:t>
      </w:r>
      <w:r w:rsidR="00063930" w:rsidRPr="000F026B">
        <w:rPr>
          <w:rFonts w:ascii="Arial Narrow" w:hAnsi="Arial Narrow" w:cstheme="majorBidi"/>
          <w:sz w:val="24"/>
          <w:szCs w:val="24"/>
        </w:rPr>
        <w:t xml:space="preserve">In </w:t>
      </w:r>
      <w:r w:rsidR="00063930" w:rsidRPr="000F026B">
        <w:rPr>
          <w:rFonts w:ascii="Arial Narrow" w:hAnsi="Arial Narrow" w:cstheme="majorBidi"/>
          <w:sz w:val="24"/>
          <w:szCs w:val="24"/>
          <w:rtl/>
        </w:rPr>
        <w:t>many countries</w:t>
      </w:r>
      <w:r w:rsidR="004441BC" w:rsidRPr="000F026B">
        <w:rPr>
          <w:rFonts w:ascii="Arial Narrow" w:hAnsi="Arial Narrow" w:cstheme="majorBidi"/>
          <w:sz w:val="24"/>
          <w:szCs w:val="24"/>
        </w:rPr>
        <w:t xml:space="preserve">, the </w:t>
      </w:r>
      <w:r w:rsidR="004441BC" w:rsidRPr="000F026B">
        <w:rPr>
          <w:rFonts w:ascii="Arial Narrow" w:hAnsi="Arial Narrow"/>
          <w:sz w:val="24"/>
          <w:szCs w:val="24"/>
        </w:rPr>
        <w:t>telemonitoring</w:t>
      </w:r>
      <w:r w:rsidR="004441BC" w:rsidRPr="000F026B">
        <w:rPr>
          <w:rStyle w:val="A1"/>
          <w:rFonts w:ascii="Arial Narrow" w:hAnsi="Arial Narrow" w:cstheme="majorBidi"/>
          <w:color w:val="auto"/>
          <w:sz w:val="24"/>
          <w:szCs w:val="24"/>
        </w:rPr>
        <w:t xml:space="preserve"> applications</w:t>
      </w:r>
      <w:r w:rsidR="004441BC" w:rsidRPr="000F026B">
        <w:rPr>
          <w:rFonts w:ascii="Arial Narrow" w:hAnsi="Arial Narrow" w:cstheme="majorBidi"/>
          <w:sz w:val="24"/>
          <w:szCs w:val="24"/>
        </w:rPr>
        <w:t xml:space="preserve"> </w:t>
      </w:r>
      <w:r w:rsidR="00937B57" w:rsidRPr="000F026B">
        <w:rPr>
          <w:rStyle w:val="tlid-translation"/>
          <w:rFonts w:ascii="Arial Narrow" w:hAnsi="Arial Narrow" w:cstheme="majorBidi"/>
          <w:sz w:val="24"/>
          <w:szCs w:val="24"/>
          <w:lang w:val="en"/>
        </w:rPr>
        <w:t>w</w:t>
      </w:r>
      <w:r w:rsidR="00590B83" w:rsidRPr="000F026B">
        <w:rPr>
          <w:rStyle w:val="tlid-translation"/>
          <w:rFonts w:ascii="Arial Narrow" w:hAnsi="Arial Narrow" w:cstheme="majorBidi"/>
          <w:sz w:val="24"/>
          <w:szCs w:val="24"/>
          <w:lang w:val="en"/>
        </w:rPr>
        <w:t xml:space="preserve">ere </w:t>
      </w:r>
      <w:r w:rsidR="00937B57" w:rsidRPr="000F026B">
        <w:rPr>
          <w:rStyle w:val="tlid-translation"/>
          <w:rFonts w:ascii="Arial Narrow" w:hAnsi="Arial Narrow" w:cstheme="majorBidi"/>
          <w:sz w:val="24"/>
          <w:szCs w:val="24"/>
          <w:lang w:val="en"/>
        </w:rPr>
        <w:t>designed</w:t>
      </w:r>
      <w:r w:rsidR="00A53218" w:rsidRPr="000F026B">
        <w:rPr>
          <w:rStyle w:val="Nmerodepgina"/>
          <w:rFonts w:ascii="Arial Narrow" w:hAnsi="Arial Narrow" w:cstheme="majorBidi"/>
          <w:sz w:val="24"/>
          <w:szCs w:val="24"/>
        </w:rPr>
        <w:t xml:space="preserve"> </w:t>
      </w:r>
      <w:r w:rsidR="001C27EF" w:rsidRPr="000F026B">
        <w:rPr>
          <w:rStyle w:val="A1"/>
          <w:rFonts w:ascii="Arial Narrow" w:hAnsi="Arial Narrow" w:cstheme="majorBidi"/>
          <w:color w:val="auto"/>
          <w:sz w:val="24"/>
          <w:szCs w:val="24"/>
        </w:rPr>
        <w:t>to</w:t>
      </w:r>
      <w:r w:rsidR="00A33683" w:rsidRPr="000F026B">
        <w:rPr>
          <w:rStyle w:val="A1"/>
          <w:rFonts w:ascii="Arial Narrow" w:hAnsi="Arial Narrow" w:cstheme="majorBidi"/>
          <w:color w:val="auto"/>
          <w:sz w:val="24"/>
          <w:szCs w:val="24"/>
        </w:rPr>
        <w:t xml:space="preserve"> </w:t>
      </w:r>
      <w:r w:rsidR="00D339FB" w:rsidRPr="000F026B">
        <w:rPr>
          <w:rStyle w:val="A1"/>
          <w:rFonts w:ascii="Arial Narrow" w:hAnsi="Arial Narrow" w:cstheme="majorBidi"/>
          <w:color w:val="auto"/>
          <w:sz w:val="24"/>
          <w:szCs w:val="24"/>
        </w:rPr>
        <w:t>detect</w:t>
      </w:r>
      <w:r w:rsidR="004441BC" w:rsidRPr="000F026B">
        <w:rPr>
          <w:rStyle w:val="A1"/>
          <w:rFonts w:ascii="Arial Narrow" w:hAnsi="Arial Narrow" w:cstheme="majorBidi"/>
          <w:color w:val="auto"/>
          <w:sz w:val="24"/>
          <w:szCs w:val="24"/>
        </w:rPr>
        <w:t xml:space="preserve"> </w:t>
      </w:r>
      <w:r w:rsidR="001C27EF" w:rsidRPr="000F026B">
        <w:rPr>
          <w:rStyle w:val="A1"/>
          <w:rFonts w:ascii="Arial Narrow" w:hAnsi="Arial Narrow" w:cstheme="majorBidi"/>
          <w:color w:val="auto"/>
          <w:sz w:val="24"/>
          <w:szCs w:val="24"/>
        </w:rPr>
        <w:t xml:space="preserve">patients </w:t>
      </w:r>
      <w:r w:rsidR="004441BC" w:rsidRPr="000F026B">
        <w:rPr>
          <w:rStyle w:val="A1"/>
          <w:rFonts w:ascii="Arial Narrow" w:hAnsi="Arial Narrow" w:cstheme="majorBidi"/>
          <w:color w:val="auto"/>
          <w:sz w:val="24"/>
          <w:szCs w:val="24"/>
        </w:rPr>
        <w:t xml:space="preserve">suspected </w:t>
      </w:r>
      <w:proofErr w:type="spellStart"/>
      <w:r w:rsidR="004441BC" w:rsidRPr="000F026B">
        <w:rPr>
          <w:rStyle w:val="A1"/>
          <w:rFonts w:ascii="Arial Narrow" w:hAnsi="Arial Narrow" w:cstheme="majorBidi"/>
          <w:color w:val="auto"/>
          <w:sz w:val="24"/>
          <w:szCs w:val="24"/>
        </w:rPr>
        <w:t>coronaviruse</w:t>
      </w:r>
      <w:proofErr w:type="spellEnd"/>
      <w:r w:rsidR="00D339FB" w:rsidRPr="000F026B">
        <w:rPr>
          <w:rStyle w:val="A1"/>
          <w:rFonts w:ascii="Arial Narrow" w:hAnsi="Arial Narrow" w:cstheme="majorBidi"/>
          <w:color w:val="auto"/>
          <w:sz w:val="24"/>
          <w:szCs w:val="24"/>
        </w:rPr>
        <w:t>.</w:t>
      </w:r>
      <w:r w:rsidR="004441BC" w:rsidRPr="000F026B">
        <w:rPr>
          <w:rStyle w:val="A1"/>
          <w:rFonts w:ascii="Arial Narrow" w:hAnsi="Arial Narrow" w:cstheme="majorBidi"/>
          <w:color w:val="auto"/>
          <w:sz w:val="24"/>
          <w:szCs w:val="24"/>
        </w:rPr>
        <w:t xml:space="preserve"> </w:t>
      </w:r>
      <w:r w:rsidR="006C17EF" w:rsidRPr="000F026B">
        <w:rPr>
          <w:rFonts w:ascii="Arial Narrow" w:hAnsi="Arial Narrow" w:cstheme="majorBidi"/>
          <w:sz w:val="24"/>
          <w:szCs w:val="24"/>
        </w:rPr>
        <w:t xml:space="preserve">The </w:t>
      </w:r>
      <w:r w:rsidR="001C27EF" w:rsidRPr="000F026B">
        <w:rPr>
          <w:rFonts w:ascii="Arial Narrow" w:hAnsi="Arial Narrow" w:cstheme="majorBidi"/>
          <w:sz w:val="24"/>
          <w:szCs w:val="24"/>
        </w:rPr>
        <w:t>rapid</w:t>
      </w:r>
      <w:r w:rsidR="006C17EF" w:rsidRPr="000F026B">
        <w:rPr>
          <w:rFonts w:ascii="Arial Narrow" w:hAnsi="Arial Narrow" w:cstheme="majorBidi"/>
          <w:sz w:val="24"/>
          <w:szCs w:val="24"/>
        </w:rPr>
        <w:t xml:space="preserve"> transmission of health information is a top priority in the control and prevention of</w:t>
      </w:r>
      <w:r w:rsidR="00AA0D9D" w:rsidRPr="000F026B">
        <w:rPr>
          <w:rFonts w:ascii="Arial Narrow" w:hAnsi="Arial Narrow" w:cstheme="majorBidi"/>
          <w:sz w:val="24"/>
          <w:szCs w:val="24"/>
        </w:rPr>
        <w:t xml:space="preserve"> disease</w:t>
      </w:r>
      <w:r w:rsidR="006C17EF" w:rsidRPr="000F026B">
        <w:rPr>
          <w:rFonts w:ascii="Arial Narrow" w:hAnsi="Arial Narrow" w:cstheme="majorBidi"/>
          <w:sz w:val="24"/>
          <w:szCs w:val="24"/>
        </w:rPr>
        <w:t xml:space="preserve">. Given the problems which the pandemic has caused in the traditional ways of informing the public, </w:t>
      </w:r>
      <w:r w:rsidR="00A70456" w:rsidRPr="000F026B">
        <w:rPr>
          <w:rFonts w:ascii="Arial Narrow" w:hAnsi="Arial Narrow" w:cstheme="majorBidi"/>
          <w:sz w:val="24"/>
          <w:szCs w:val="24"/>
        </w:rPr>
        <w:t>distance learning, has become a necessity. Webinars on COVID-19 control and prevention and recent scientific advances in the fight against the virus are held on a daily basis all over the world</w:t>
      </w:r>
      <w:r w:rsidR="00272D21" w:rsidRPr="000F026B">
        <w:rPr>
          <w:rFonts w:ascii="Arial Narrow" w:hAnsi="Arial Narrow" w:cstheme="majorBidi"/>
          <w:sz w:val="24"/>
          <w:szCs w:val="24"/>
        </w:rPr>
        <w:t>.</w:t>
      </w:r>
      <w:r w:rsidR="00A70456" w:rsidRPr="000F026B">
        <w:rPr>
          <w:rFonts w:ascii="Arial Narrow" w:hAnsi="Arial Narrow" w:cstheme="majorBidi"/>
          <w:sz w:val="24"/>
          <w:szCs w:val="24"/>
        </w:rPr>
        <w:t xml:space="preserve"> </w:t>
      </w:r>
    </w:p>
    <w:p w14:paraId="092E4038" w14:textId="77777777" w:rsidR="00B04175" w:rsidRPr="000F026B" w:rsidRDefault="00B04175" w:rsidP="00B04175">
      <w:pPr>
        <w:bidi w:val="0"/>
        <w:contextualSpacing/>
        <w:jc w:val="lowKashida"/>
        <w:rPr>
          <w:rFonts w:ascii="Arial Narrow" w:hAnsi="Arial Narrow" w:cstheme="majorBidi"/>
          <w:sz w:val="24"/>
          <w:szCs w:val="24"/>
        </w:rPr>
      </w:pPr>
    </w:p>
    <w:p w14:paraId="00FD8286" w14:textId="40F3F989" w:rsidR="00CF7A6E" w:rsidRPr="000F026B" w:rsidRDefault="0082157A" w:rsidP="00B04175">
      <w:pPr>
        <w:bidi w:val="0"/>
        <w:contextualSpacing/>
        <w:jc w:val="lowKashida"/>
        <w:rPr>
          <w:rFonts w:ascii="Arial Narrow" w:hAnsi="Arial Narrow" w:cstheme="majorBidi"/>
          <w:sz w:val="24"/>
          <w:szCs w:val="24"/>
          <w:vertAlign w:val="superscript"/>
        </w:rPr>
      </w:pPr>
      <w:r w:rsidRPr="000F026B">
        <w:rPr>
          <w:rFonts w:ascii="Arial Narrow" w:hAnsi="Arial Narrow" w:cstheme="majorBidi"/>
          <w:sz w:val="24"/>
          <w:szCs w:val="24"/>
        </w:rPr>
        <w:t xml:space="preserve">The pandemic has underlined the significance of </w:t>
      </w:r>
      <w:r w:rsidR="00EE3718" w:rsidRPr="000F026B">
        <w:rPr>
          <w:rFonts w:ascii="Arial Narrow" w:hAnsi="Arial Narrow" w:cstheme="majorBidi"/>
          <w:sz w:val="24"/>
          <w:szCs w:val="24"/>
        </w:rPr>
        <w:t>self-isolation facilities</w:t>
      </w:r>
      <w:r w:rsidRPr="000F026B">
        <w:rPr>
          <w:rFonts w:ascii="Arial Narrow" w:hAnsi="Arial Narrow" w:cstheme="majorBidi"/>
          <w:sz w:val="24"/>
          <w:szCs w:val="24"/>
        </w:rPr>
        <w:t xml:space="preserve"> in residential areas.</w:t>
      </w:r>
      <w:r w:rsidR="0046643C" w:rsidRPr="000F026B">
        <w:rPr>
          <w:rFonts w:ascii="Arial Narrow" w:hAnsi="Arial Narrow" w:cstheme="majorBidi"/>
          <w:sz w:val="24"/>
          <w:szCs w:val="24"/>
        </w:rPr>
        <w:t xml:space="preserve"> By preventing the transmission of the infection, isolation can lessen the </w:t>
      </w:r>
      <w:r w:rsidR="00427E36" w:rsidRPr="000F026B">
        <w:rPr>
          <w:rFonts w:ascii="Arial Narrow" w:hAnsi="Arial Narrow" w:cstheme="majorBidi"/>
          <w:sz w:val="24"/>
          <w:szCs w:val="24"/>
        </w:rPr>
        <w:t>current</w:t>
      </w:r>
      <w:r w:rsidR="0046643C" w:rsidRPr="000F026B">
        <w:rPr>
          <w:rFonts w:ascii="Arial Narrow" w:hAnsi="Arial Narrow" w:cstheme="majorBidi"/>
          <w:sz w:val="24"/>
          <w:szCs w:val="24"/>
        </w:rPr>
        <w:t xml:space="preserve"> pressure on healthcare providers and enable them to focus on the preparation of </w:t>
      </w:r>
      <w:r w:rsidR="00F44DD0" w:rsidRPr="000F026B">
        <w:rPr>
          <w:rFonts w:ascii="Arial Narrow" w:hAnsi="Arial Narrow" w:cstheme="majorBidi"/>
          <w:sz w:val="24"/>
          <w:szCs w:val="24"/>
        </w:rPr>
        <w:t>special</w:t>
      </w:r>
      <w:r w:rsidR="0046643C" w:rsidRPr="000F026B">
        <w:rPr>
          <w:rFonts w:ascii="Arial Narrow" w:hAnsi="Arial Narrow" w:cstheme="majorBidi"/>
          <w:sz w:val="24"/>
          <w:szCs w:val="24"/>
        </w:rPr>
        <w:t xml:space="preserve"> care units for the admission of severe cases</w:t>
      </w:r>
      <w:r w:rsidR="00153104" w:rsidRPr="000F026B">
        <w:rPr>
          <w:rFonts w:ascii="Arial Narrow" w:hAnsi="Arial Narrow" w:cstheme="majorBidi"/>
          <w:sz w:val="24"/>
          <w:szCs w:val="24"/>
        </w:rPr>
        <w:t>.</w:t>
      </w:r>
      <w:r w:rsidR="00DE108A" w:rsidRPr="000F026B">
        <w:rPr>
          <w:rFonts w:ascii="Arial Narrow" w:hAnsi="Arial Narrow" w:cstheme="majorBidi"/>
          <w:sz w:val="24"/>
          <w:szCs w:val="24"/>
          <w:vertAlign w:val="superscript"/>
        </w:rPr>
        <w:t xml:space="preserve">(7) </w:t>
      </w:r>
      <w:r w:rsidR="00427E36" w:rsidRPr="000F026B">
        <w:rPr>
          <w:rFonts w:ascii="Arial Narrow" w:hAnsi="Arial Narrow" w:cstheme="majorBidi"/>
          <w:sz w:val="24"/>
          <w:szCs w:val="24"/>
        </w:rPr>
        <w:t xml:space="preserve">Another </w:t>
      </w:r>
      <w:proofErr w:type="spellStart"/>
      <w:r w:rsidR="003F7D03" w:rsidRPr="000F026B">
        <w:rPr>
          <w:rFonts w:ascii="Arial Narrow" w:hAnsi="Arial Narrow" w:cstheme="majorBidi"/>
          <w:sz w:val="24"/>
          <w:szCs w:val="24"/>
          <w:lang w:val="en-GB"/>
        </w:rPr>
        <w:t>apportunity</w:t>
      </w:r>
      <w:proofErr w:type="spellEnd"/>
      <w:r w:rsidR="00427E36" w:rsidRPr="000F026B">
        <w:rPr>
          <w:rFonts w:ascii="Arial Narrow" w:hAnsi="Arial Narrow" w:cstheme="majorBidi"/>
          <w:sz w:val="24"/>
          <w:szCs w:val="24"/>
        </w:rPr>
        <w:t xml:space="preserve"> to this crisis</w:t>
      </w:r>
      <w:r w:rsidR="00CF7A6E" w:rsidRPr="000F026B">
        <w:rPr>
          <w:rFonts w:ascii="Arial Narrow" w:hAnsi="Arial Narrow" w:cstheme="majorBidi"/>
          <w:sz w:val="24"/>
          <w:szCs w:val="24"/>
        </w:rPr>
        <w:t xml:space="preserve">, as a result of the </w:t>
      </w:r>
      <w:r w:rsidR="00CF7A6E" w:rsidRPr="000F026B">
        <w:rPr>
          <w:rFonts w:ascii="Arial Narrow" w:hAnsi="Arial Narrow"/>
          <w:sz w:val="24"/>
          <w:szCs w:val="24"/>
        </w:rPr>
        <w:t>lockdowns and travel restrictions,</w:t>
      </w:r>
      <w:r w:rsidR="00427E36" w:rsidRPr="000F026B">
        <w:rPr>
          <w:rFonts w:ascii="Arial Narrow" w:hAnsi="Arial Narrow" w:cstheme="majorBidi"/>
          <w:sz w:val="24"/>
          <w:szCs w:val="24"/>
        </w:rPr>
        <w:t xml:space="preserve"> </w:t>
      </w:r>
      <w:r w:rsidR="003F7D03" w:rsidRPr="000F026B">
        <w:rPr>
          <w:rFonts w:ascii="Arial Narrow" w:hAnsi="Arial Narrow" w:cstheme="majorBidi"/>
          <w:sz w:val="24"/>
          <w:szCs w:val="24"/>
        </w:rPr>
        <w:t>is</w:t>
      </w:r>
      <w:r w:rsidR="00427E36" w:rsidRPr="000F026B">
        <w:rPr>
          <w:rFonts w:ascii="Arial Narrow" w:hAnsi="Arial Narrow" w:cstheme="majorBidi"/>
          <w:sz w:val="24"/>
          <w:szCs w:val="24"/>
        </w:rPr>
        <w:t xml:space="preserve"> the temporary rehabilitation of the earth, especially in March and April 2020</w:t>
      </w:r>
      <w:r w:rsidR="00CF7A6E" w:rsidRPr="000F026B">
        <w:rPr>
          <w:rFonts w:ascii="Arial Narrow" w:hAnsi="Arial Narrow" w:cstheme="majorBidi"/>
          <w:sz w:val="24"/>
          <w:szCs w:val="24"/>
        </w:rPr>
        <w:t xml:space="preserve">. </w:t>
      </w:r>
      <w:r w:rsidR="007611D3" w:rsidRPr="000F026B">
        <w:rPr>
          <w:rFonts w:ascii="Arial Narrow" w:hAnsi="Arial Narrow" w:cstheme="majorBidi"/>
          <w:sz w:val="24"/>
          <w:szCs w:val="24"/>
        </w:rPr>
        <w:t>Also, for a short time, the release of CO</w:t>
      </w:r>
      <w:r w:rsidR="007611D3" w:rsidRPr="000F026B">
        <w:rPr>
          <w:rFonts w:ascii="Arial Narrow" w:hAnsi="Arial Narrow" w:cstheme="majorBidi"/>
          <w:sz w:val="24"/>
          <w:szCs w:val="24"/>
          <w:vertAlign w:val="subscript"/>
        </w:rPr>
        <w:t>2</w:t>
      </w:r>
      <w:r w:rsidR="007611D3" w:rsidRPr="000F026B">
        <w:rPr>
          <w:rFonts w:ascii="Arial Narrow" w:hAnsi="Arial Narrow" w:cstheme="majorBidi"/>
          <w:sz w:val="24"/>
          <w:szCs w:val="24"/>
        </w:rPr>
        <w:t xml:space="preserve"> in China decreased to a quarter of its usual amount.</w:t>
      </w:r>
      <w:r w:rsidR="00E26C1A" w:rsidRPr="000F026B">
        <w:rPr>
          <w:rFonts w:ascii="Arial Narrow" w:hAnsi="Arial Narrow" w:cstheme="majorBidi"/>
          <w:sz w:val="24"/>
          <w:szCs w:val="24"/>
        </w:rPr>
        <w:t xml:space="preserve"> In addition to reduced air pollution, there has been a significant decrease in the amount of greenhouse gases produced in all </w:t>
      </w:r>
      <w:r w:rsidR="00AE6710" w:rsidRPr="000F026B">
        <w:rPr>
          <w:rFonts w:ascii="Arial Narrow" w:hAnsi="Arial Narrow" w:cstheme="majorBidi"/>
          <w:sz w:val="24"/>
          <w:szCs w:val="24"/>
        </w:rPr>
        <w:t>continents</w:t>
      </w:r>
      <w:r w:rsidR="00E26C1A" w:rsidRPr="000F026B">
        <w:rPr>
          <w:rFonts w:ascii="Arial Narrow" w:hAnsi="Arial Narrow" w:cstheme="majorBidi"/>
          <w:sz w:val="24"/>
          <w:szCs w:val="24"/>
        </w:rPr>
        <w:t xml:space="preserve">. Air </w:t>
      </w:r>
      <w:r w:rsidR="00AE6710" w:rsidRPr="000F026B">
        <w:rPr>
          <w:rFonts w:ascii="Arial Narrow" w:hAnsi="Arial Narrow" w:cstheme="majorBidi"/>
          <w:sz w:val="24"/>
          <w:szCs w:val="24"/>
        </w:rPr>
        <w:t>pollutants</w:t>
      </w:r>
      <w:r w:rsidR="004C6C55" w:rsidRPr="000F026B">
        <w:rPr>
          <w:rFonts w:ascii="Arial Narrow" w:hAnsi="Arial Narrow" w:cstheme="majorBidi"/>
          <w:sz w:val="24"/>
          <w:szCs w:val="24"/>
        </w:rPr>
        <w:t xml:space="preserve"> are </w:t>
      </w:r>
      <w:r w:rsidR="00A17F6A" w:rsidRPr="000F026B">
        <w:rPr>
          <w:rFonts w:ascii="Arial Narrow" w:hAnsi="Arial Narrow" w:cstheme="majorBidi"/>
          <w:sz w:val="24"/>
          <w:szCs w:val="24"/>
        </w:rPr>
        <w:t xml:space="preserve">the </w:t>
      </w:r>
      <w:r w:rsidR="004C6C55" w:rsidRPr="000F026B">
        <w:rPr>
          <w:rFonts w:ascii="Arial Narrow" w:hAnsi="Arial Narrow" w:cstheme="majorBidi"/>
          <w:sz w:val="24"/>
          <w:szCs w:val="24"/>
        </w:rPr>
        <w:t xml:space="preserve">major </w:t>
      </w:r>
      <w:r w:rsidR="00E26C1A" w:rsidRPr="000F026B">
        <w:rPr>
          <w:rFonts w:ascii="Arial Narrow" w:hAnsi="Arial Narrow" w:cstheme="majorBidi"/>
          <w:sz w:val="24"/>
          <w:szCs w:val="24"/>
        </w:rPr>
        <w:t xml:space="preserve">causes of </w:t>
      </w:r>
      <w:r w:rsidR="00A17F6A" w:rsidRPr="000F026B">
        <w:rPr>
          <w:rFonts w:ascii="Arial Narrow" w:hAnsi="Arial Narrow" w:cstheme="majorBidi"/>
          <w:sz w:val="24"/>
          <w:szCs w:val="24"/>
        </w:rPr>
        <w:t>respiratory system</w:t>
      </w:r>
      <w:r w:rsidR="00E26C1A" w:rsidRPr="000F026B">
        <w:rPr>
          <w:rFonts w:ascii="Arial Narrow" w:hAnsi="Arial Narrow" w:cstheme="majorBidi"/>
          <w:sz w:val="24"/>
          <w:szCs w:val="24"/>
        </w:rPr>
        <w:t xml:space="preserve"> </w:t>
      </w:r>
      <w:proofErr w:type="gramStart"/>
      <w:r w:rsidR="00A17F6A" w:rsidRPr="000F026B">
        <w:rPr>
          <w:rFonts w:ascii="Arial Narrow" w:hAnsi="Arial Narrow" w:cstheme="majorBidi"/>
          <w:sz w:val="24"/>
          <w:szCs w:val="24"/>
        </w:rPr>
        <w:t>disease</w:t>
      </w:r>
      <w:r w:rsidR="00947066" w:rsidRPr="000F026B">
        <w:rPr>
          <w:rFonts w:ascii="Arial Narrow" w:hAnsi="Arial Narrow" w:cstheme="majorBidi"/>
          <w:sz w:val="24"/>
          <w:szCs w:val="24"/>
        </w:rPr>
        <w:t>.</w:t>
      </w:r>
      <w:r w:rsidR="00DE108A" w:rsidRPr="000F026B">
        <w:rPr>
          <w:rFonts w:ascii="Arial Narrow" w:hAnsi="Arial Narrow" w:cstheme="majorBidi"/>
          <w:sz w:val="24"/>
          <w:szCs w:val="24"/>
          <w:vertAlign w:val="superscript"/>
        </w:rPr>
        <w:t>(</w:t>
      </w:r>
      <w:proofErr w:type="gramEnd"/>
      <w:r w:rsidR="00DE108A" w:rsidRPr="000F026B">
        <w:rPr>
          <w:rFonts w:ascii="Arial Narrow" w:hAnsi="Arial Narrow" w:cstheme="majorBidi"/>
          <w:sz w:val="24"/>
          <w:szCs w:val="24"/>
          <w:vertAlign w:val="superscript"/>
        </w:rPr>
        <w:t>8)</w:t>
      </w:r>
    </w:p>
    <w:p w14:paraId="355A90EA" w14:textId="77777777" w:rsidR="00DE108A" w:rsidRPr="000F026B" w:rsidRDefault="00DE108A" w:rsidP="00DE108A">
      <w:pPr>
        <w:bidi w:val="0"/>
        <w:contextualSpacing/>
        <w:jc w:val="lowKashida"/>
        <w:rPr>
          <w:rFonts w:ascii="Arial Narrow" w:hAnsi="Arial Narrow" w:cstheme="majorBidi"/>
          <w:sz w:val="24"/>
          <w:szCs w:val="24"/>
        </w:rPr>
      </w:pPr>
    </w:p>
    <w:p w14:paraId="005F46B4" w14:textId="6AB8C932" w:rsidR="00787797" w:rsidRPr="000F026B" w:rsidRDefault="00A40BC9" w:rsidP="00787797">
      <w:pPr>
        <w:bidi w:val="0"/>
        <w:contextualSpacing/>
        <w:jc w:val="lowKashida"/>
        <w:rPr>
          <w:rFonts w:ascii="Arial Narrow" w:hAnsi="Arial Narrow" w:cstheme="majorBidi"/>
          <w:sz w:val="24"/>
          <w:szCs w:val="24"/>
        </w:rPr>
      </w:pPr>
      <w:r w:rsidRPr="000F026B">
        <w:rPr>
          <w:rFonts w:ascii="Arial Narrow" w:hAnsi="Arial Narrow" w:cstheme="majorBidi"/>
          <w:sz w:val="24"/>
          <w:szCs w:val="24"/>
        </w:rPr>
        <w:t xml:space="preserve">Strategic planning </w:t>
      </w:r>
      <w:r w:rsidR="00332F1A" w:rsidRPr="000F026B">
        <w:rPr>
          <w:rFonts w:ascii="Arial Narrow" w:hAnsi="Arial Narrow" w:cstheme="majorBidi"/>
          <w:sz w:val="24"/>
          <w:szCs w:val="24"/>
        </w:rPr>
        <w:t xml:space="preserve">is the analysis of basic environmental risk factors and the identification of the shortest way to achieve a </w:t>
      </w:r>
      <w:proofErr w:type="gramStart"/>
      <w:r w:rsidR="00332F1A" w:rsidRPr="000F026B">
        <w:rPr>
          <w:rFonts w:ascii="Arial Narrow" w:hAnsi="Arial Narrow" w:cstheme="majorBidi"/>
          <w:sz w:val="24"/>
          <w:szCs w:val="24"/>
        </w:rPr>
        <w:t xml:space="preserve">goal </w:t>
      </w:r>
      <w:r w:rsidR="009A7A06" w:rsidRPr="000F026B">
        <w:rPr>
          <w:rFonts w:ascii="Arial Narrow" w:hAnsi="Arial Narrow" w:cstheme="majorBidi"/>
          <w:sz w:val="24"/>
          <w:szCs w:val="24"/>
        </w:rPr>
        <w:t>.</w:t>
      </w:r>
      <w:r w:rsidR="0015396E" w:rsidRPr="000F026B">
        <w:rPr>
          <w:rFonts w:ascii="Arial Narrow" w:hAnsi="Arial Narrow" w:cstheme="majorBidi"/>
          <w:sz w:val="24"/>
          <w:szCs w:val="24"/>
        </w:rPr>
        <w:t>Under</w:t>
      </w:r>
      <w:proofErr w:type="gramEnd"/>
      <w:r w:rsidR="0015396E" w:rsidRPr="000F026B">
        <w:rPr>
          <w:rFonts w:ascii="Arial Narrow" w:hAnsi="Arial Narrow" w:cstheme="majorBidi"/>
          <w:sz w:val="24"/>
          <w:szCs w:val="24"/>
        </w:rPr>
        <w:t xml:space="preserve"> the current circumstances where </w:t>
      </w:r>
      <w:r w:rsidR="004C3FF7" w:rsidRPr="000F026B">
        <w:rPr>
          <w:rFonts w:ascii="Arial Narrow" w:hAnsi="Arial Narrow" w:cstheme="majorBidi"/>
          <w:sz w:val="24"/>
          <w:szCs w:val="24"/>
        </w:rPr>
        <w:t>our</w:t>
      </w:r>
      <w:r w:rsidR="0015396E" w:rsidRPr="000F026B">
        <w:rPr>
          <w:rFonts w:ascii="Arial Narrow" w:hAnsi="Arial Narrow" w:cstheme="majorBidi"/>
          <w:sz w:val="24"/>
          <w:szCs w:val="24"/>
        </w:rPr>
        <w:t xml:space="preserve"> resources </w:t>
      </w:r>
      <w:r w:rsidR="004C3FF7" w:rsidRPr="000F026B">
        <w:rPr>
          <w:rFonts w:ascii="Arial Narrow" w:hAnsi="Arial Narrow" w:cstheme="majorBidi"/>
          <w:sz w:val="24"/>
          <w:szCs w:val="24"/>
        </w:rPr>
        <w:t xml:space="preserve">are inadequate </w:t>
      </w:r>
      <w:r w:rsidR="0015396E" w:rsidRPr="000F026B">
        <w:rPr>
          <w:rFonts w:ascii="Arial Narrow" w:hAnsi="Arial Narrow" w:cstheme="majorBidi"/>
          <w:sz w:val="24"/>
          <w:szCs w:val="24"/>
        </w:rPr>
        <w:t>and our knowledge about how to control COVID-19 is incomplete, there is an essential need for strategic planning to accomplish healthcare goals in the shortest possible time and in the most efficient way.</w:t>
      </w:r>
      <w:r w:rsidR="004C3FF7" w:rsidRPr="000F026B">
        <w:rPr>
          <w:rFonts w:ascii="Arial Narrow" w:hAnsi="Arial Narrow" w:cstheme="majorBidi"/>
          <w:sz w:val="24"/>
          <w:szCs w:val="24"/>
        </w:rPr>
        <w:t xml:space="preserve"> </w:t>
      </w:r>
      <w:r w:rsidR="001F79FA" w:rsidRPr="000F026B">
        <w:rPr>
          <w:rFonts w:ascii="Arial Narrow" w:hAnsi="Arial Narrow" w:cstheme="majorBidi"/>
          <w:sz w:val="24"/>
          <w:szCs w:val="24"/>
        </w:rPr>
        <w:t>Organizations which are constantly testing and updating their strategic plans are able to significantly reduce the undesirable consequences of the crisis and play an effective role in protecting the health and safety of their staff and patients</w:t>
      </w:r>
      <w:r w:rsidR="009A7A06" w:rsidRPr="000F026B">
        <w:rPr>
          <w:rFonts w:ascii="Arial Narrow" w:hAnsi="Arial Narrow" w:cstheme="majorBidi"/>
          <w:sz w:val="24"/>
          <w:szCs w:val="24"/>
        </w:rPr>
        <w:t>.</w:t>
      </w:r>
      <w:r w:rsidR="00DE108A" w:rsidRPr="000F026B">
        <w:rPr>
          <w:rFonts w:ascii="Arial Narrow" w:hAnsi="Arial Narrow" w:cstheme="majorBidi"/>
          <w:sz w:val="24"/>
          <w:szCs w:val="24"/>
          <w:vertAlign w:val="superscript"/>
        </w:rPr>
        <w:t>(9)</w:t>
      </w:r>
      <w:r w:rsidR="00787797" w:rsidRPr="000F026B">
        <w:rPr>
          <w:rFonts w:ascii="Arial Narrow" w:hAnsi="Arial Narrow" w:cstheme="majorBidi"/>
          <w:sz w:val="24"/>
          <w:szCs w:val="24"/>
          <w:vertAlign w:val="superscript"/>
        </w:rPr>
        <w:t xml:space="preserve">  </w:t>
      </w:r>
      <w:r w:rsidR="00CD75B9" w:rsidRPr="000F026B">
        <w:rPr>
          <w:rStyle w:val="sentence"/>
          <w:rFonts w:ascii="Arial Narrow" w:hAnsi="Arial Narrow"/>
          <w:sz w:val="24"/>
          <w:szCs w:val="24"/>
        </w:rPr>
        <w:t>In the International Year of the Nurse, the COVID-19 outbreak created a</w:t>
      </w:r>
      <w:r w:rsidR="00974861" w:rsidRPr="000F026B">
        <w:rPr>
          <w:rStyle w:val="sentence"/>
          <w:rFonts w:ascii="Arial Narrow" w:hAnsi="Arial Narrow"/>
          <w:sz w:val="24"/>
          <w:szCs w:val="24"/>
        </w:rPr>
        <w:t xml:space="preserve"> </w:t>
      </w:r>
      <w:r w:rsidR="00447838" w:rsidRPr="000F026B">
        <w:rPr>
          <w:rStyle w:val="sentence"/>
          <w:rFonts w:ascii="Arial Narrow" w:hAnsi="Arial Narrow"/>
          <w:sz w:val="24"/>
          <w:szCs w:val="24"/>
        </w:rPr>
        <w:t xml:space="preserve">bold </w:t>
      </w:r>
      <w:r w:rsidR="00974861" w:rsidRPr="000F026B">
        <w:rPr>
          <w:rFonts w:ascii="Arial Narrow" w:hAnsi="Arial Narrow" w:cstheme="majorBidi"/>
          <w:sz w:val="24"/>
          <w:szCs w:val="24"/>
        </w:rPr>
        <w:t>public</w:t>
      </w:r>
      <w:r w:rsidR="00CD75B9" w:rsidRPr="000F026B">
        <w:rPr>
          <w:rStyle w:val="sentence"/>
          <w:rFonts w:ascii="Arial Narrow" w:hAnsi="Arial Narrow"/>
          <w:sz w:val="24"/>
          <w:szCs w:val="24"/>
        </w:rPr>
        <w:t xml:space="preserve"> image of nurses that saves human lives.</w:t>
      </w:r>
      <w:r w:rsidR="00F34E2D" w:rsidRPr="000F026B">
        <w:rPr>
          <w:rFonts w:ascii="Arial Narrow" w:hAnsi="Arial Narrow" w:cstheme="majorBidi"/>
          <w:sz w:val="24"/>
          <w:szCs w:val="24"/>
        </w:rPr>
        <w:t xml:space="preserve"> </w:t>
      </w:r>
      <w:r w:rsidR="00EE0C77" w:rsidRPr="000F026B">
        <w:rPr>
          <w:rFonts w:ascii="Arial Narrow" w:hAnsi="Arial Narrow" w:cstheme="majorBidi"/>
          <w:sz w:val="24"/>
          <w:szCs w:val="24"/>
        </w:rPr>
        <w:t xml:space="preserve">An </w:t>
      </w:r>
      <w:proofErr w:type="spellStart"/>
      <w:r w:rsidR="00EE0C77" w:rsidRPr="000F026B">
        <w:rPr>
          <w:rFonts w:ascii="Arial Narrow" w:hAnsi="Arial Narrow" w:cstheme="majorBidi"/>
          <w:sz w:val="24"/>
          <w:szCs w:val="24"/>
        </w:rPr>
        <w:t>i</w:t>
      </w:r>
      <w:r w:rsidR="00153D9D" w:rsidRPr="000F026B">
        <w:rPr>
          <w:rFonts w:ascii="Arial Narrow" w:hAnsi="Arial Narrow" w:cstheme="majorBidi"/>
          <w:sz w:val="24"/>
          <w:szCs w:val="24"/>
        </w:rPr>
        <w:t>nhance</w:t>
      </w:r>
      <w:r w:rsidR="00EE0C77" w:rsidRPr="000F026B">
        <w:rPr>
          <w:rFonts w:ascii="Arial Narrow" w:hAnsi="Arial Narrow" w:cstheme="majorBidi"/>
          <w:sz w:val="24"/>
          <w:szCs w:val="24"/>
        </w:rPr>
        <w:t>ed</w:t>
      </w:r>
      <w:proofErr w:type="spellEnd"/>
      <w:r w:rsidR="00EE0C77" w:rsidRPr="000F026B">
        <w:rPr>
          <w:rFonts w:ascii="Arial Narrow" w:hAnsi="Arial Narrow" w:cstheme="majorBidi"/>
          <w:sz w:val="24"/>
          <w:szCs w:val="24"/>
        </w:rPr>
        <w:t xml:space="preserve"> public image of nurses will positively affect </w:t>
      </w:r>
      <w:r w:rsidR="00F940F1" w:rsidRPr="000F026B">
        <w:rPr>
          <w:rFonts w:ascii="Arial Narrow" w:hAnsi="Arial Narrow" w:cstheme="majorBidi"/>
          <w:sz w:val="24"/>
          <w:szCs w:val="24"/>
        </w:rPr>
        <w:t>their</w:t>
      </w:r>
      <w:r w:rsidR="00EE0C77" w:rsidRPr="000F026B">
        <w:rPr>
          <w:rFonts w:ascii="Arial Narrow" w:hAnsi="Arial Narrow" w:cstheme="majorBidi"/>
          <w:sz w:val="24"/>
          <w:szCs w:val="24"/>
        </w:rPr>
        <w:t xml:space="preserve"> self-image, professional </w:t>
      </w:r>
      <w:r w:rsidR="00F940F1" w:rsidRPr="000F026B">
        <w:rPr>
          <w:rFonts w:ascii="Arial Narrow" w:hAnsi="Arial Narrow" w:cstheme="majorBidi"/>
          <w:sz w:val="24"/>
          <w:szCs w:val="24"/>
        </w:rPr>
        <w:t>identity</w:t>
      </w:r>
      <w:r w:rsidR="00EE0C77" w:rsidRPr="000F026B">
        <w:rPr>
          <w:rFonts w:ascii="Arial Narrow" w:hAnsi="Arial Narrow" w:cstheme="majorBidi"/>
          <w:sz w:val="24"/>
          <w:szCs w:val="24"/>
        </w:rPr>
        <w:t xml:space="preserve">, job satisfaction, and </w:t>
      </w:r>
      <w:proofErr w:type="gramStart"/>
      <w:r w:rsidR="00EE0C77" w:rsidRPr="000F026B">
        <w:rPr>
          <w:rFonts w:ascii="Arial Narrow" w:hAnsi="Arial Narrow" w:cstheme="majorBidi"/>
          <w:sz w:val="24"/>
          <w:szCs w:val="24"/>
        </w:rPr>
        <w:t>professionalism</w:t>
      </w:r>
      <w:r w:rsidR="009A7A06" w:rsidRPr="000F026B">
        <w:rPr>
          <w:rFonts w:ascii="Arial Narrow" w:hAnsi="Arial Narrow" w:cstheme="majorBidi"/>
          <w:sz w:val="24"/>
          <w:szCs w:val="24"/>
        </w:rPr>
        <w:t>.</w:t>
      </w:r>
      <w:r w:rsidR="00DE108A" w:rsidRPr="000F026B">
        <w:rPr>
          <w:rFonts w:ascii="Arial Narrow" w:hAnsi="Arial Narrow" w:cstheme="majorBidi"/>
          <w:sz w:val="24"/>
          <w:szCs w:val="24"/>
          <w:vertAlign w:val="superscript"/>
        </w:rPr>
        <w:t>(</w:t>
      </w:r>
      <w:proofErr w:type="gramEnd"/>
      <w:r w:rsidR="00DE108A" w:rsidRPr="000F026B">
        <w:rPr>
          <w:rFonts w:ascii="Arial Narrow" w:hAnsi="Arial Narrow" w:cstheme="majorBidi"/>
          <w:sz w:val="24"/>
          <w:szCs w:val="24"/>
          <w:vertAlign w:val="superscript"/>
        </w:rPr>
        <w:t>10)</w:t>
      </w:r>
      <w:r w:rsidR="00C53CB2" w:rsidRPr="000F026B">
        <w:rPr>
          <w:rFonts w:ascii="Arial Narrow" w:hAnsi="Arial Narrow" w:cstheme="majorBidi"/>
          <w:sz w:val="24"/>
          <w:szCs w:val="24"/>
        </w:rPr>
        <w:t xml:space="preserve"> </w:t>
      </w:r>
      <w:r w:rsidR="006814FF" w:rsidRPr="000F026B">
        <w:rPr>
          <w:rFonts w:ascii="Arial Narrow" w:hAnsi="Arial Narrow" w:cstheme="majorBidi"/>
          <w:sz w:val="24"/>
          <w:szCs w:val="24"/>
        </w:rPr>
        <w:t>Nurses have a significant contribution to the population’s health</w:t>
      </w:r>
      <w:r w:rsidR="00907A12" w:rsidRPr="000F026B">
        <w:rPr>
          <w:rFonts w:ascii="Arial Narrow" w:hAnsi="Arial Narrow" w:cstheme="majorBidi"/>
          <w:sz w:val="24"/>
          <w:szCs w:val="24"/>
        </w:rPr>
        <w:t>.</w:t>
      </w:r>
      <w:r w:rsidR="006814FF" w:rsidRPr="000F026B">
        <w:rPr>
          <w:rFonts w:ascii="Arial Narrow" w:hAnsi="Arial Narrow" w:cstheme="majorBidi"/>
          <w:sz w:val="24"/>
          <w:szCs w:val="24"/>
        </w:rPr>
        <w:t xml:space="preserve"> </w:t>
      </w:r>
      <w:r w:rsidR="00EE0C77" w:rsidRPr="000F026B">
        <w:rPr>
          <w:rFonts w:ascii="Arial Narrow" w:hAnsi="Arial Narrow" w:cstheme="majorBidi"/>
          <w:sz w:val="24"/>
          <w:szCs w:val="24"/>
        </w:rPr>
        <w:t xml:space="preserve">The current pandemic has marked a turning point in the </w:t>
      </w:r>
      <w:r w:rsidR="00F940F1" w:rsidRPr="000F026B">
        <w:rPr>
          <w:rFonts w:ascii="Arial Narrow" w:hAnsi="Arial Narrow" w:cstheme="majorBidi"/>
          <w:sz w:val="24"/>
          <w:szCs w:val="24"/>
        </w:rPr>
        <w:t>enhancement</w:t>
      </w:r>
      <w:r w:rsidR="00EE0C77" w:rsidRPr="000F026B">
        <w:rPr>
          <w:rFonts w:ascii="Arial Narrow" w:hAnsi="Arial Narrow" w:cstheme="majorBidi"/>
          <w:sz w:val="24"/>
          <w:szCs w:val="24"/>
        </w:rPr>
        <w:t xml:space="preserve"> of communication </w:t>
      </w:r>
      <w:r w:rsidR="00F940F1" w:rsidRPr="000F026B">
        <w:rPr>
          <w:rFonts w:ascii="Arial Narrow" w:hAnsi="Arial Narrow" w:cstheme="majorBidi"/>
          <w:sz w:val="24"/>
          <w:szCs w:val="24"/>
        </w:rPr>
        <w:t xml:space="preserve">and trust </w:t>
      </w:r>
      <w:r w:rsidR="00EE0C77" w:rsidRPr="000F026B">
        <w:rPr>
          <w:rFonts w:ascii="Arial Narrow" w:hAnsi="Arial Narrow" w:cstheme="majorBidi"/>
          <w:sz w:val="24"/>
          <w:szCs w:val="24"/>
        </w:rPr>
        <w:t>between the public and the medical</w:t>
      </w:r>
      <w:r w:rsidR="00974861" w:rsidRPr="000F026B">
        <w:rPr>
          <w:rFonts w:ascii="Arial Narrow" w:hAnsi="Arial Narrow" w:cstheme="majorBidi"/>
          <w:sz w:val="24"/>
          <w:szCs w:val="24"/>
        </w:rPr>
        <w:t xml:space="preserve"> </w:t>
      </w:r>
      <w:r w:rsidR="00EE0C77" w:rsidRPr="000F026B">
        <w:rPr>
          <w:rFonts w:ascii="Arial Narrow" w:hAnsi="Arial Narrow" w:cstheme="majorBidi"/>
          <w:sz w:val="24"/>
          <w:szCs w:val="24"/>
        </w:rPr>
        <w:t xml:space="preserve">personnel. </w:t>
      </w:r>
      <w:r w:rsidR="000F026B" w:rsidRPr="000F026B">
        <w:rPr>
          <w:rFonts w:ascii="Arial Narrow" w:hAnsi="Arial Narrow" w:cstheme="majorBidi"/>
          <w:sz w:val="24"/>
          <w:szCs w:val="24"/>
        </w:rPr>
        <w:t xml:space="preserve">In </w:t>
      </w:r>
      <w:proofErr w:type="gramStart"/>
      <w:r w:rsidR="000F026B" w:rsidRPr="000F026B">
        <w:rPr>
          <w:rFonts w:ascii="Arial Narrow" w:hAnsi="Arial Narrow" w:cstheme="majorBidi"/>
          <w:sz w:val="24"/>
          <w:szCs w:val="24"/>
        </w:rPr>
        <w:t>most  countries</w:t>
      </w:r>
      <w:proofErr w:type="gramEnd"/>
      <w:r w:rsidR="000F026B" w:rsidRPr="000F026B">
        <w:rPr>
          <w:rFonts w:ascii="Arial Narrow" w:hAnsi="Arial Narrow" w:cstheme="majorBidi"/>
          <w:sz w:val="24"/>
          <w:szCs w:val="24"/>
        </w:rPr>
        <w:t>, millions of people have sincerely expressed their gratitude to healthcare professionals and motivated them.</w:t>
      </w:r>
    </w:p>
    <w:p w14:paraId="70CE470D" w14:textId="77777777" w:rsidR="000F026B" w:rsidRPr="000F026B" w:rsidRDefault="000F026B" w:rsidP="000F026B">
      <w:pPr>
        <w:bidi w:val="0"/>
        <w:contextualSpacing/>
        <w:jc w:val="lowKashida"/>
        <w:rPr>
          <w:rFonts w:ascii="Arial Narrow" w:hAnsi="Arial Narrow" w:cstheme="majorBidi"/>
          <w:sz w:val="24"/>
          <w:szCs w:val="24"/>
        </w:rPr>
      </w:pPr>
    </w:p>
    <w:p w14:paraId="372B276F" w14:textId="48B3BAA1" w:rsidR="001F1D06" w:rsidRPr="000F026B" w:rsidRDefault="00822315" w:rsidP="00063930">
      <w:pPr>
        <w:bidi w:val="0"/>
        <w:contextualSpacing/>
        <w:jc w:val="lowKashida"/>
        <w:rPr>
          <w:rFonts w:ascii="Arial Narrow" w:hAnsi="Arial Narrow" w:cstheme="majorBidi"/>
          <w:sz w:val="24"/>
          <w:szCs w:val="24"/>
        </w:rPr>
      </w:pPr>
      <w:r w:rsidRPr="000F026B">
        <w:rPr>
          <w:rFonts w:ascii="Arial Narrow" w:hAnsi="Arial Narrow" w:cstheme="majorBidi"/>
          <w:sz w:val="24"/>
          <w:szCs w:val="24"/>
        </w:rPr>
        <w:t xml:space="preserve">Despite the fact that the COVID-19 </w:t>
      </w:r>
      <w:r w:rsidR="005C4E9A" w:rsidRPr="000F026B">
        <w:rPr>
          <w:rFonts w:ascii="Arial Narrow" w:hAnsi="Arial Narrow" w:cstheme="majorBidi"/>
          <w:sz w:val="24"/>
          <w:szCs w:val="24"/>
        </w:rPr>
        <w:t xml:space="preserve">crisis </w:t>
      </w:r>
      <w:r w:rsidRPr="000F026B">
        <w:rPr>
          <w:rFonts w:ascii="Arial Narrow" w:hAnsi="Arial Narrow" w:cstheme="majorBidi"/>
          <w:sz w:val="24"/>
          <w:szCs w:val="24"/>
        </w:rPr>
        <w:t xml:space="preserve">has been </w:t>
      </w:r>
      <w:r w:rsidR="00EC7739" w:rsidRPr="000F026B">
        <w:rPr>
          <w:rFonts w:ascii="Arial Narrow" w:hAnsi="Arial Narrow" w:cstheme="majorBidi"/>
          <w:sz w:val="24"/>
          <w:szCs w:val="24"/>
        </w:rPr>
        <w:t>followed</w:t>
      </w:r>
      <w:r w:rsidRPr="000F026B">
        <w:rPr>
          <w:rFonts w:ascii="Arial Narrow" w:hAnsi="Arial Narrow" w:cstheme="majorBidi"/>
          <w:sz w:val="24"/>
          <w:szCs w:val="24"/>
        </w:rPr>
        <w:t xml:space="preserve"> by many challenges and, with the daily increase in the number of the infected, has imposed considerable workload and expenses on healthcare systems, </w:t>
      </w:r>
      <w:r w:rsidR="005F7FDD" w:rsidRPr="000F026B">
        <w:rPr>
          <w:rFonts w:ascii="Arial Narrow" w:hAnsi="Arial Narrow" w:cstheme="majorBidi"/>
          <w:sz w:val="24"/>
          <w:szCs w:val="24"/>
        </w:rPr>
        <w:t xml:space="preserve">it has been accompanied by </w:t>
      </w:r>
      <w:r w:rsidR="00DE39D3" w:rsidRPr="000F026B">
        <w:rPr>
          <w:rFonts w:ascii="Arial Narrow" w:hAnsi="Arial Narrow" w:cstheme="majorBidi"/>
          <w:sz w:val="24"/>
          <w:szCs w:val="24"/>
        </w:rPr>
        <w:t xml:space="preserve">many </w:t>
      </w:r>
      <w:r w:rsidR="005F7FDD" w:rsidRPr="000F026B">
        <w:rPr>
          <w:rFonts w:ascii="Arial Narrow" w:hAnsi="Arial Narrow" w:cstheme="majorBidi"/>
          <w:sz w:val="24"/>
          <w:szCs w:val="24"/>
        </w:rPr>
        <w:t xml:space="preserve">opportunities, including </w:t>
      </w:r>
      <w:r w:rsidR="00C70732" w:rsidRPr="000F026B">
        <w:rPr>
          <w:rFonts w:ascii="Arial Narrow" w:hAnsi="Arial Narrow" w:cstheme="majorBidi"/>
          <w:sz w:val="24"/>
          <w:szCs w:val="24"/>
        </w:rPr>
        <w:t xml:space="preserve">the </w:t>
      </w:r>
      <w:r w:rsidR="0090053B" w:rsidRPr="000F026B">
        <w:rPr>
          <w:rFonts w:ascii="Arial Narrow" w:hAnsi="Arial Narrow" w:cstheme="majorBidi"/>
          <w:sz w:val="24"/>
          <w:szCs w:val="24"/>
        </w:rPr>
        <w:t xml:space="preserve">greater recognition of the </w:t>
      </w:r>
      <w:r w:rsidR="00C70732" w:rsidRPr="000F026B">
        <w:rPr>
          <w:rFonts w:ascii="Arial Narrow" w:hAnsi="Arial Narrow" w:cstheme="majorBidi"/>
          <w:sz w:val="24"/>
          <w:szCs w:val="24"/>
        </w:rPr>
        <w:t>priority of prevention over treatment in pandemics,</w:t>
      </w:r>
      <w:r w:rsidR="00A8728A" w:rsidRPr="000F026B">
        <w:rPr>
          <w:rFonts w:ascii="Arial Narrow" w:hAnsi="Arial Narrow" w:cstheme="majorBidi"/>
          <w:sz w:val="24"/>
          <w:szCs w:val="24"/>
        </w:rPr>
        <w:t xml:space="preserve"> </w:t>
      </w:r>
      <w:r w:rsidR="007C1FF4" w:rsidRPr="000F026B">
        <w:rPr>
          <w:rFonts w:ascii="Arial Narrow" w:hAnsi="Arial Narrow" w:cstheme="majorBidi"/>
          <w:sz w:val="24"/>
          <w:szCs w:val="24"/>
        </w:rPr>
        <w:t xml:space="preserve">modified </w:t>
      </w:r>
      <w:r w:rsidR="00C70732" w:rsidRPr="000F026B">
        <w:rPr>
          <w:rFonts w:ascii="Arial Narrow" w:hAnsi="Arial Narrow" w:cstheme="majorBidi"/>
          <w:sz w:val="24"/>
          <w:szCs w:val="24"/>
        </w:rPr>
        <w:t xml:space="preserve"> life styles and improved health behaviors, unity in the world, </w:t>
      </w:r>
      <w:r w:rsidR="00942F31" w:rsidRPr="000F026B">
        <w:rPr>
          <w:rFonts w:ascii="Arial Narrow" w:hAnsi="Arial Narrow" w:cstheme="majorBidi"/>
          <w:sz w:val="24"/>
          <w:szCs w:val="24"/>
        </w:rPr>
        <w:t>empathetic thinking</w:t>
      </w:r>
      <w:r w:rsidR="00C70732" w:rsidRPr="000F026B">
        <w:rPr>
          <w:rFonts w:ascii="Arial Narrow" w:hAnsi="Arial Narrow" w:cstheme="majorBidi"/>
          <w:sz w:val="24"/>
          <w:szCs w:val="24"/>
        </w:rPr>
        <w:t xml:space="preserve">, </w:t>
      </w:r>
      <w:r w:rsidR="0090053B" w:rsidRPr="000F026B">
        <w:rPr>
          <w:rFonts w:ascii="Arial Narrow" w:hAnsi="Arial Narrow" w:cstheme="majorBidi"/>
          <w:sz w:val="24"/>
          <w:szCs w:val="24"/>
        </w:rPr>
        <w:t xml:space="preserve">awareness of </w:t>
      </w:r>
      <w:r w:rsidR="00C70732" w:rsidRPr="000F026B">
        <w:rPr>
          <w:rFonts w:ascii="Arial Narrow" w:hAnsi="Arial Narrow" w:cstheme="majorBidi"/>
          <w:sz w:val="24"/>
          <w:szCs w:val="24"/>
        </w:rPr>
        <w:t xml:space="preserve">the significance of telehealth and virtual </w:t>
      </w:r>
      <w:r w:rsidR="007204F8" w:rsidRPr="000F026B">
        <w:rPr>
          <w:rFonts w:ascii="Arial Narrow" w:hAnsi="Arial Narrow" w:cstheme="majorBidi"/>
          <w:sz w:val="24"/>
          <w:szCs w:val="24"/>
        </w:rPr>
        <w:t>education</w:t>
      </w:r>
      <w:r w:rsidR="00C70732" w:rsidRPr="000F026B">
        <w:rPr>
          <w:rFonts w:ascii="Arial Narrow" w:hAnsi="Arial Narrow" w:cstheme="majorBidi"/>
          <w:sz w:val="24"/>
          <w:szCs w:val="24"/>
        </w:rPr>
        <w:t xml:space="preserve">, </w:t>
      </w:r>
      <w:r w:rsidR="0090053B" w:rsidRPr="000F026B">
        <w:rPr>
          <w:rFonts w:ascii="Arial Narrow" w:hAnsi="Arial Narrow" w:cstheme="majorBidi"/>
          <w:sz w:val="24"/>
          <w:szCs w:val="24"/>
        </w:rPr>
        <w:t xml:space="preserve">recognition of </w:t>
      </w:r>
      <w:r w:rsidR="00C70732" w:rsidRPr="000F026B">
        <w:rPr>
          <w:rFonts w:ascii="Arial Narrow" w:hAnsi="Arial Narrow" w:cstheme="majorBidi"/>
          <w:sz w:val="24"/>
          <w:szCs w:val="24"/>
        </w:rPr>
        <w:t>the necessity of strategic planning, greater attention to the role of caregivers in promoting public health, people’s appreciation of the efforts of the healthcare</w:t>
      </w:r>
      <w:r w:rsidR="00B17EEF" w:rsidRPr="000F026B">
        <w:rPr>
          <w:rFonts w:ascii="Arial Narrow" w:hAnsi="Arial Narrow" w:cstheme="majorBidi"/>
          <w:sz w:val="24"/>
          <w:szCs w:val="24"/>
        </w:rPr>
        <w:t xml:space="preserve"> providers</w:t>
      </w:r>
      <w:r w:rsidR="00C70732" w:rsidRPr="000F026B">
        <w:rPr>
          <w:rFonts w:ascii="Arial Narrow" w:hAnsi="Arial Narrow" w:cstheme="majorBidi"/>
          <w:sz w:val="24"/>
          <w:szCs w:val="24"/>
        </w:rPr>
        <w:t>, and innovation in making up for shortages, e.g. lack of PPE.</w:t>
      </w:r>
      <w:r w:rsidR="000D3636" w:rsidRPr="000F026B">
        <w:rPr>
          <w:rFonts w:ascii="Arial Narrow" w:hAnsi="Arial Narrow" w:cstheme="majorBidi"/>
          <w:sz w:val="24"/>
          <w:szCs w:val="24"/>
        </w:rPr>
        <w:t xml:space="preserve">  </w:t>
      </w:r>
      <w:r w:rsidR="00C061C8" w:rsidRPr="000F026B">
        <w:rPr>
          <w:rStyle w:val="correction"/>
          <w:rFonts w:ascii="Arial Narrow" w:hAnsi="Arial Narrow" w:cstheme="majorBidi"/>
          <w:sz w:val="24"/>
          <w:szCs w:val="24"/>
        </w:rPr>
        <w:t>Ultimately</w:t>
      </w:r>
      <w:r w:rsidR="00C061C8" w:rsidRPr="000F026B">
        <w:rPr>
          <w:rStyle w:val="sentence"/>
          <w:rFonts w:ascii="Arial Narrow" w:hAnsi="Arial Narrow" w:cstheme="majorBidi"/>
          <w:sz w:val="24"/>
          <w:szCs w:val="24"/>
        </w:rPr>
        <w:t>, the novel coronavirus has created a chance for us to reflect on our lives and gifts, including the ability to breathe without the aid of a ventilator.</w:t>
      </w:r>
      <w:r w:rsidR="00C061C8" w:rsidRPr="000F026B">
        <w:rPr>
          <w:rFonts w:ascii="Arial Narrow" w:hAnsi="Arial Narrow" w:cstheme="majorBidi"/>
          <w:sz w:val="24"/>
          <w:szCs w:val="24"/>
        </w:rPr>
        <w:t xml:space="preserve"> </w:t>
      </w:r>
      <w:r w:rsidR="00C061C8" w:rsidRPr="000F026B">
        <w:rPr>
          <w:rStyle w:val="sentence"/>
          <w:rFonts w:ascii="Arial Narrow" w:hAnsi="Arial Narrow" w:cstheme="majorBidi"/>
          <w:sz w:val="24"/>
          <w:szCs w:val="24"/>
        </w:rPr>
        <w:t xml:space="preserve">In addition to, the deathly crisis made </w:t>
      </w:r>
      <w:r w:rsidR="0089112C" w:rsidRPr="000F026B">
        <w:rPr>
          <w:rStyle w:val="sentence"/>
          <w:rFonts w:ascii="Arial Narrow" w:hAnsi="Arial Narrow" w:cstheme="majorBidi"/>
          <w:sz w:val="24"/>
          <w:szCs w:val="24"/>
        </w:rPr>
        <w:t>further strengthened our connection to spirituality</w:t>
      </w:r>
      <w:r w:rsidR="00974861" w:rsidRPr="000F026B">
        <w:rPr>
          <w:rStyle w:val="sentence"/>
          <w:rFonts w:ascii="Arial Narrow" w:hAnsi="Arial Narrow" w:cstheme="majorBidi"/>
          <w:sz w:val="24"/>
          <w:szCs w:val="24"/>
        </w:rPr>
        <w:t xml:space="preserve">. </w:t>
      </w:r>
      <w:r w:rsidR="00DA0B22" w:rsidRPr="000F026B">
        <w:rPr>
          <w:rFonts w:ascii="Arial Narrow" w:hAnsi="Arial Narrow" w:cstheme="majorBidi"/>
          <w:sz w:val="24"/>
          <w:szCs w:val="24"/>
        </w:rPr>
        <w:t>One of the main pri</w:t>
      </w:r>
      <w:r w:rsidR="006D2CE4" w:rsidRPr="000F026B">
        <w:rPr>
          <w:rFonts w:ascii="Arial Narrow" w:hAnsi="Arial Narrow" w:cstheme="majorBidi"/>
          <w:sz w:val="24"/>
          <w:szCs w:val="24"/>
        </w:rPr>
        <w:t>n</w:t>
      </w:r>
      <w:r w:rsidR="00DA0B22" w:rsidRPr="000F026B">
        <w:rPr>
          <w:rFonts w:ascii="Arial Narrow" w:hAnsi="Arial Narrow" w:cstheme="majorBidi"/>
          <w:sz w:val="24"/>
          <w:szCs w:val="24"/>
        </w:rPr>
        <w:t>c</w:t>
      </w:r>
      <w:r w:rsidR="006D2CE4" w:rsidRPr="000F026B">
        <w:rPr>
          <w:rFonts w:ascii="Arial Narrow" w:hAnsi="Arial Narrow" w:cstheme="majorBidi"/>
          <w:sz w:val="24"/>
          <w:szCs w:val="24"/>
        </w:rPr>
        <w:t>iples in crisis management is trying to</w:t>
      </w:r>
      <w:r w:rsidR="00DA0B22" w:rsidRPr="000F026B">
        <w:rPr>
          <w:rFonts w:ascii="Arial Narrow" w:hAnsi="Arial Narrow" w:cstheme="majorBidi"/>
          <w:sz w:val="24"/>
          <w:szCs w:val="24"/>
        </w:rPr>
        <w:t xml:space="preserve"> </w:t>
      </w:r>
      <w:r w:rsidR="006D2CE4" w:rsidRPr="000F026B">
        <w:rPr>
          <w:rFonts w:ascii="Arial Narrow" w:hAnsi="Arial Narrow" w:cstheme="majorBidi"/>
          <w:sz w:val="24"/>
          <w:szCs w:val="24"/>
        </w:rPr>
        <w:t>turn</w:t>
      </w:r>
      <w:r w:rsidR="00DA0B22" w:rsidRPr="000F026B">
        <w:rPr>
          <w:rFonts w:ascii="Arial Narrow" w:hAnsi="Arial Narrow" w:cstheme="majorBidi"/>
          <w:sz w:val="24"/>
          <w:szCs w:val="24"/>
        </w:rPr>
        <w:t xml:space="preserve"> “threats” to “</w:t>
      </w:r>
      <w:proofErr w:type="spellStart"/>
      <w:r w:rsidR="003D317A" w:rsidRPr="000F026B">
        <w:rPr>
          <w:rFonts w:ascii="Arial Narrow" w:hAnsi="Arial Narrow" w:cstheme="majorBidi"/>
          <w:sz w:val="24"/>
          <w:szCs w:val="24"/>
        </w:rPr>
        <w:t>oppor</w:t>
      </w:r>
      <w:r w:rsidR="00DA0B22" w:rsidRPr="000F026B">
        <w:rPr>
          <w:rFonts w:ascii="Arial Narrow" w:hAnsi="Arial Narrow" w:cstheme="majorBidi"/>
          <w:sz w:val="24"/>
          <w:szCs w:val="24"/>
        </w:rPr>
        <w:t>tunities</w:t>
      </w:r>
      <w:proofErr w:type="gramStart"/>
      <w:r w:rsidR="00DA0B22" w:rsidRPr="000F026B">
        <w:rPr>
          <w:rFonts w:ascii="Arial Narrow" w:hAnsi="Arial Narrow" w:cstheme="majorBidi"/>
          <w:sz w:val="24"/>
          <w:szCs w:val="24"/>
        </w:rPr>
        <w:t>.”</w:t>
      </w:r>
      <w:r w:rsidR="006D2CE4" w:rsidRPr="000F026B">
        <w:rPr>
          <w:rFonts w:ascii="Arial Narrow" w:hAnsi="Arial Narrow" w:cstheme="majorBidi"/>
          <w:sz w:val="24"/>
          <w:szCs w:val="24"/>
        </w:rPr>
        <w:t>Thus</w:t>
      </w:r>
      <w:proofErr w:type="spellEnd"/>
      <w:proofErr w:type="gramEnd"/>
      <w:r w:rsidR="006D2CE4" w:rsidRPr="000F026B">
        <w:rPr>
          <w:rFonts w:ascii="Arial Narrow" w:hAnsi="Arial Narrow" w:cstheme="majorBidi"/>
          <w:sz w:val="24"/>
          <w:szCs w:val="24"/>
        </w:rPr>
        <w:t xml:space="preserve">, the </w:t>
      </w:r>
      <w:r w:rsidR="004244EC" w:rsidRPr="000F026B">
        <w:rPr>
          <w:rFonts w:ascii="Arial Narrow" w:hAnsi="Arial Narrow" w:cstheme="majorBidi"/>
          <w:sz w:val="24"/>
          <w:szCs w:val="24"/>
        </w:rPr>
        <w:t>in</w:t>
      </w:r>
      <w:r w:rsidR="006D2CE4" w:rsidRPr="000F026B">
        <w:rPr>
          <w:rFonts w:ascii="Arial Narrow" w:hAnsi="Arial Narrow" w:cstheme="majorBidi"/>
          <w:sz w:val="24"/>
          <w:szCs w:val="24"/>
        </w:rPr>
        <w:t>valuable experience</w:t>
      </w:r>
      <w:r w:rsidR="0016608A" w:rsidRPr="000F026B">
        <w:rPr>
          <w:rFonts w:ascii="Arial Narrow" w:hAnsi="Arial Narrow" w:cstheme="majorBidi"/>
          <w:sz w:val="24"/>
          <w:szCs w:val="24"/>
        </w:rPr>
        <w:t>s</w:t>
      </w:r>
      <w:r w:rsidR="006D2CE4" w:rsidRPr="000F026B">
        <w:rPr>
          <w:rFonts w:ascii="Arial Narrow" w:hAnsi="Arial Narrow" w:cstheme="majorBidi"/>
          <w:sz w:val="24"/>
          <w:szCs w:val="24"/>
        </w:rPr>
        <w:t xml:space="preserve"> </w:t>
      </w:r>
      <w:r w:rsidR="0016608A" w:rsidRPr="000F026B">
        <w:rPr>
          <w:rFonts w:ascii="Arial Narrow" w:hAnsi="Arial Narrow" w:cstheme="majorBidi"/>
          <w:sz w:val="24"/>
          <w:szCs w:val="24"/>
        </w:rPr>
        <w:t>gained</w:t>
      </w:r>
      <w:r w:rsidR="006D2CE4" w:rsidRPr="000F026B">
        <w:rPr>
          <w:rFonts w:ascii="Arial Narrow" w:hAnsi="Arial Narrow" w:cstheme="majorBidi"/>
          <w:sz w:val="24"/>
          <w:szCs w:val="24"/>
        </w:rPr>
        <w:t xml:space="preserve"> in the pandemic can help healthcare policy-makers</w:t>
      </w:r>
      <w:r w:rsidR="00166BE0" w:rsidRPr="000F026B">
        <w:rPr>
          <w:rFonts w:ascii="Arial Narrow" w:hAnsi="Arial Narrow" w:cstheme="majorBidi"/>
          <w:sz w:val="24"/>
          <w:szCs w:val="24"/>
        </w:rPr>
        <w:t xml:space="preserve"> to</w:t>
      </w:r>
      <w:r w:rsidR="006D2CE4" w:rsidRPr="000F026B">
        <w:rPr>
          <w:rFonts w:ascii="Arial Narrow" w:hAnsi="Arial Narrow" w:cstheme="majorBidi"/>
          <w:sz w:val="24"/>
          <w:szCs w:val="24"/>
        </w:rPr>
        <w:t xml:space="preserve"> </w:t>
      </w:r>
      <w:r w:rsidR="003D317A" w:rsidRPr="000F026B">
        <w:rPr>
          <w:rFonts w:ascii="Arial Narrow" w:hAnsi="Arial Narrow" w:cstheme="majorBidi"/>
          <w:sz w:val="24"/>
          <w:szCs w:val="24"/>
        </w:rPr>
        <w:t xml:space="preserve">better </w:t>
      </w:r>
      <w:r w:rsidR="00166BE0" w:rsidRPr="000F026B">
        <w:rPr>
          <w:rFonts w:ascii="Arial Narrow" w:hAnsi="Arial Narrow" w:cstheme="majorBidi"/>
          <w:sz w:val="24"/>
          <w:szCs w:val="24"/>
        </w:rPr>
        <w:t>plan</w:t>
      </w:r>
      <w:r w:rsidR="008573AE" w:rsidRPr="000F026B">
        <w:rPr>
          <w:rFonts w:ascii="Arial Narrow" w:hAnsi="Arial Narrow" w:cstheme="majorBidi"/>
          <w:sz w:val="24"/>
          <w:szCs w:val="24"/>
        </w:rPr>
        <w:t xml:space="preserve"> </w:t>
      </w:r>
      <w:r w:rsidR="00610A98" w:rsidRPr="000F026B">
        <w:rPr>
          <w:rFonts w:ascii="Arial Narrow" w:hAnsi="Arial Narrow" w:cstheme="majorBidi"/>
          <w:sz w:val="24"/>
          <w:szCs w:val="24"/>
          <w:rtl/>
        </w:rPr>
        <w:t xml:space="preserve"> </w:t>
      </w:r>
      <w:r w:rsidR="00610A98" w:rsidRPr="000F026B">
        <w:rPr>
          <w:rFonts w:ascii="Arial Narrow" w:hAnsi="Arial Narrow" w:cstheme="majorBidi"/>
          <w:sz w:val="24"/>
          <w:szCs w:val="24"/>
        </w:rPr>
        <w:t xml:space="preserve">to </w:t>
      </w:r>
      <w:r w:rsidR="00166BE0" w:rsidRPr="000F026B">
        <w:rPr>
          <w:rFonts w:ascii="Arial Narrow" w:hAnsi="Arial Narrow" w:cstheme="majorBidi"/>
          <w:sz w:val="24"/>
          <w:szCs w:val="24"/>
        </w:rPr>
        <w:t>re</w:t>
      </w:r>
      <w:r w:rsidR="00610A98" w:rsidRPr="000F026B">
        <w:rPr>
          <w:rFonts w:ascii="Arial Narrow" w:hAnsi="Arial Narrow" w:cstheme="majorBidi"/>
          <w:sz w:val="24"/>
          <w:szCs w:val="24"/>
        </w:rPr>
        <w:t>solve</w:t>
      </w:r>
      <w:r w:rsidR="008573AE" w:rsidRPr="000F026B">
        <w:rPr>
          <w:rFonts w:ascii="Arial Narrow" w:hAnsi="Arial Narrow" w:cstheme="majorBidi"/>
          <w:sz w:val="24"/>
          <w:szCs w:val="24"/>
        </w:rPr>
        <w:t xml:space="preserve"> </w:t>
      </w:r>
      <w:r w:rsidR="004244EC" w:rsidRPr="000F026B">
        <w:rPr>
          <w:rFonts w:ascii="Arial Narrow" w:hAnsi="Arial Narrow" w:cstheme="majorBidi"/>
          <w:sz w:val="24"/>
          <w:szCs w:val="24"/>
        </w:rPr>
        <w:t xml:space="preserve">current or future health crises. </w:t>
      </w:r>
    </w:p>
    <w:p w14:paraId="0D949C01" w14:textId="77777777" w:rsidR="001F1D06" w:rsidRPr="000F026B" w:rsidRDefault="001F1D06" w:rsidP="00B04175">
      <w:pPr>
        <w:bidi w:val="0"/>
        <w:contextualSpacing/>
        <w:rPr>
          <w:rFonts w:ascii="Arial Narrow" w:hAnsi="Arial Narrow" w:cs="B Mitra"/>
          <w:sz w:val="24"/>
          <w:szCs w:val="24"/>
        </w:rPr>
      </w:pPr>
    </w:p>
    <w:p w14:paraId="19317B34" w14:textId="6E2B4121" w:rsidR="001B1415" w:rsidRPr="000F026B" w:rsidRDefault="00166BE0" w:rsidP="00B04175">
      <w:pPr>
        <w:bidi w:val="0"/>
        <w:contextualSpacing/>
        <w:rPr>
          <w:rFonts w:ascii="Arial Narrow" w:hAnsi="Arial Narrow" w:cs="B Mitra"/>
          <w:b/>
          <w:bCs/>
          <w:sz w:val="24"/>
          <w:szCs w:val="24"/>
        </w:rPr>
      </w:pPr>
      <w:r w:rsidRPr="000F026B">
        <w:rPr>
          <w:rFonts w:ascii="Arial Narrow" w:hAnsi="Arial Narrow" w:cs="B Mitra"/>
          <w:b/>
          <w:bCs/>
          <w:sz w:val="24"/>
          <w:szCs w:val="24"/>
        </w:rPr>
        <w:lastRenderedPageBreak/>
        <w:t>References</w:t>
      </w:r>
    </w:p>
    <w:p w14:paraId="0C6E81B5" w14:textId="0672B3D4" w:rsidR="00787797" w:rsidRPr="000F026B" w:rsidRDefault="00787797" w:rsidP="00787797">
      <w:pPr>
        <w:bidi w:val="0"/>
        <w:contextualSpacing/>
        <w:rPr>
          <w:rFonts w:ascii="Arial Narrow" w:hAnsi="Arial Narrow" w:cs="B Mitra"/>
          <w:b/>
          <w:bCs/>
          <w:sz w:val="24"/>
          <w:szCs w:val="24"/>
        </w:rPr>
      </w:pPr>
    </w:p>
    <w:p w14:paraId="617BC686" w14:textId="1CAD5F27" w:rsidR="00787797" w:rsidRPr="000F026B" w:rsidRDefault="00787797" w:rsidP="00787797">
      <w:pPr>
        <w:pStyle w:val="Prrafodelista"/>
        <w:numPr>
          <w:ilvl w:val="0"/>
          <w:numId w:val="25"/>
        </w:numPr>
        <w:ind w:left="720"/>
        <w:rPr>
          <w:rFonts w:ascii="Arial Narrow" w:hAnsi="Arial Narrow" w:cs="B Mitra"/>
          <w:sz w:val="24"/>
          <w:szCs w:val="24"/>
        </w:rPr>
      </w:pPr>
      <w:proofErr w:type="spellStart"/>
      <w:r w:rsidRPr="000F026B">
        <w:rPr>
          <w:rFonts w:ascii="Arial Narrow" w:hAnsi="Arial Narrow" w:cs="B Mitra"/>
          <w:sz w:val="24"/>
          <w:szCs w:val="24"/>
        </w:rPr>
        <w:t>Xie</w:t>
      </w:r>
      <w:proofErr w:type="spellEnd"/>
      <w:r w:rsidRPr="000F026B">
        <w:rPr>
          <w:rFonts w:ascii="Arial Narrow" w:hAnsi="Arial Narrow" w:cs="B Mitra"/>
          <w:sz w:val="24"/>
          <w:szCs w:val="24"/>
        </w:rPr>
        <w:t xml:space="preserve"> J, Tong Z, Guan X, Du B, </w:t>
      </w:r>
      <w:proofErr w:type="spellStart"/>
      <w:r w:rsidRPr="000F026B">
        <w:rPr>
          <w:rFonts w:ascii="Arial Narrow" w:hAnsi="Arial Narrow" w:cs="B Mitra"/>
          <w:sz w:val="24"/>
          <w:szCs w:val="24"/>
        </w:rPr>
        <w:t>Qiu</w:t>
      </w:r>
      <w:proofErr w:type="spellEnd"/>
      <w:r w:rsidRPr="000F026B">
        <w:rPr>
          <w:rFonts w:ascii="Arial Narrow" w:hAnsi="Arial Narrow" w:cs="B Mitra"/>
          <w:sz w:val="24"/>
          <w:szCs w:val="24"/>
        </w:rPr>
        <w:t xml:space="preserve"> H, Slutsky AS. Critical care crisis and some recommendations during the COVID-19 epidemic in China. Intensive </w:t>
      </w:r>
      <w:r w:rsidR="00B10CD8" w:rsidRPr="000F026B">
        <w:rPr>
          <w:rFonts w:ascii="Arial Narrow" w:hAnsi="Arial Narrow" w:cs="B Mitra"/>
          <w:sz w:val="24"/>
          <w:szCs w:val="24"/>
        </w:rPr>
        <w:t>Care M</w:t>
      </w:r>
      <w:r w:rsidRPr="000F026B">
        <w:rPr>
          <w:rFonts w:ascii="Arial Narrow" w:hAnsi="Arial Narrow" w:cs="B Mitra"/>
          <w:sz w:val="24"/>
          <w:szCs w:val="24"/>
        </w:rPr>
        <w:t>ed. 2020</w:t>
      </w:r>
      <w:r w:rsidR="00B10CD8" w:rsidRPr="000F026B">
        <w:rPr>
          <w:rFonts w:ascii="Arial Narrow" w:hAnsi="Arial Narrow" w:cs="B Mitra"/>
          <w:sz w:val="24"/>
          <w:szCs w:val="24"/>
        </w:rPr>
        <w:t>; 46(5):837-40</w:t>
      </w:r>
      <w:r w:rsidRPr="000F026B">
        <w:rPr>
          <w:rFonts w:ascii="Arial Narrow" w:hAnsi="Arial Narrow" w:cs="B Mitra"/>
          <w:sz w:val="24"/>
          <w:szCs w:val="24"/>
        </w:rPr>
        <w:t>.</w:t>
      </w:r>
    </w:p>
    <w:p w14:paraId="647BE2D0" w14:textId="298208A1" w:rsidR="00787797" w:rsidRPr="000F026B" w:rsidRDefault="00787797" w:rsidP="00787797">
      <w:pPr>
        <w:pStyle w:val="Prrafodelista"/>
        <w:numPr>
          <w:ilvl w:val="0"/>
          <w:numId w:val="25"/>
        </w:numPr>
        <w:ind w:left="720"/>
        <w:rPr>
          <w:rFonts w:ascii="Arial Narrow" w:hAnsi="Arial Narrow" w:cs="B Mitra"/>
          <w:sz w:val="24"/>
          <w:szCs w:val="24"/>
        </w:rPr>
      </w:pPr>
      <w:proofErr w:type="spellStart"/>
      <w:r w:rsidRPr="000F026B">
        <w:rPr>
          <w:rFonts w:ascii="Arial Narrow" w:hAnsi="Arial Narrow" w:cs="B Mitra"/>
          <w:sz w:val="24"/>
          <w:szCs w:val="24"/>
        </w:rPr>
        <w:t>Lazzarini</w:t>
      </w:r>
      <w:proofErr w:type="spellEnd"/>
      <w:r w:rsidRPr="000F026B">
        <w:rPr>
          <w:rFonts w:ascii="Arial Narrow" w:hAnsi="Arial Narrow" w:cs="B Mitra"/>
          <w:sz w:val="24"/>
          <w:szCs w:val="24"/>
        </w:rPr>
        <w:t xml:space="preserve"> SG, </w:t>
      </w:r>
      <w:proofErr w:type="spellStart"/>
      <w:r w:rsidRPr="000F026B">
        <w:rPr>
          <w:rFonts w:ascii="Arial Narrow" w:hAnsi="Arial Narrow" w:cs="B Mitra"/>
          <w:sz w:val="24"/>
          <w:szCs w:val="24"/>
        </w:rPr>
        <w:t>Musacchio</w:t>
      </w:r>
      <w:proofErr w:type="spellEnd"/>
      <w:r w:rsidRPr="000F026B">
        <w:rPr>
          <w:rFonts w:ascii="Arial Narrow" w:hAnsi="Arial Narrow" w:cs="B Mitra"/>
          <w:sz w:val="24"/>
          <w:szCs w:val="24"/>
        </w:rPr>
        <w:t xml:space="preserve"> A. Leviathan as a Partial Cure? Opportunities and Pitfalls of Using the State-Owned Apparatus to Respond to the Covid-19 Crisis. Opportunities and Pitfalls of Using the State-Owned Apparatus to Respond to the COVID-19 Crisis</w:t>
      </w:r>
      <w:r w:rsidR="00B10CD8" w:rsidRPr="000F026B">
        <w:rPr>
          <w:rFonts w:ascii="Arial Narrow" w:hAnsi="Arial Narrow" w:cs="B Mitra"/>
          <w:sz w:val="24"/>
          <w:szCs w:val="24"/>
        </w:rPr>
        <w:t xml:space="preserve">. Rev. Adm. </w:t>
      </w:r>
      <w:proofErr w:type="spellStart"/>
      <w:r w:rsidR="00B10CD8" w:rsidRPr="000F026B">
        <w:rPr>
          <w:rFonts w:ascii="Arial Narrow" w:hAnsi="Arial Narrow" w:cs="B Mitra"/>
          <w:sz w:val="24"/>
          <w:szCs w:val="24"/>
        </w:rPr>
        <w:t>Pública</w:t>
      </w:r>
      <w:proofErr w:type="spellEnd"/>
      <w:r w:rsidR="00B10CD8" w:rsidRPr="000F026B">
        <w:rPr>
          <w:rFonts w:ascii="Arial Narrow" w:hAnsi="Arial Narrow" w:cs="B Mitra"/>
          <w:sz w:val="24"/>
          <w:szCs w:val="24"/>
        </w:rPr>
        <w:t>.</w:t>
      </w:r>
      <w:r w:rsidRPr="000F026B">
        <w:rPr>
          <w:rFonts w:ascii="Arial Narrow" w:hAnsi="Arial Narrow" w:cs="B Mitra"/>
          <w:sz w:val="24"/>
          <w:szCs w:val="24"/>
        </w:rPr>
        <w:t xml:space="preserve"> 2020</w:t>
      </w:r>
      <w:r w:rsidR="00B10CD8" w:rsidRPr="000F026B">
        <w:rPr>
          <w:rFonts w:ascii="Arial Narrow" w:hAnsi="Arial Narrow" w:cs="B Mitra"/>
          <w:sz w:val="24"/>
          <w:szCs w:val="24"/>
        </w:rPr>
        <w:t>; 54(4):561-77.</w:t>
      </w:r>
      <w:r w:rsidRPr="000F026B">
        <w:rPr>
          <w:rFonts w:ascii="Arial Narrow" w:hAnsi="Arial Narrow" w:cs="B Mitra"/>
          <w:sz w:val="24"/>
          <w:szCs w:val="24"/>
        </w:rPr>
        <w:t xml:space="preserve"> </w:t>
      </w:r>
    </w:p>
    <w:p w14:paraId="7FB9211F" w14:textId="558D4F5F" w:rsidR="00787797" w:rsidRPr="000F026B" w:rsidRDefault="00787797" w:rsidP="00787797">
      <w:pPr>
        <w:pStyle w:val="Prrafodelista"/>
        <w:numPr>
          <w:ilvl w:val="0"/>
          <w:numId w:val="25"/>
        </w:numPr>
        <w:ind w:left="720"/>
        <w:rPr>
          <w:rFonts w:ascii="Arial Narrow" w:hAnsi="Arial Narrow" w:cs="B Mitra"/>
          <w:sz w:val="24"/>
          <w:szCs w:val="24"/>
        </w:rPr>
      </w:pPr>
      <w:proofErr w:type="spellStart"/>
      <w:r w:rsidRPr="000F026B">
        <w:rPr>
          <w:rFonts w:ascii="Arial Narrow" w:hAnsi="Arial Narrow" w:cs="B Mitra"/>
          <w:sz w:val="24"/>
          <w:szCs w:val="24"/>
        </w:rPr>
        <w:t>Moazzami</w:t>
      </w:r>
      <w:proofErr w:type="spellEnd"/>
      <w:r w:rsidRPr="000F026B">
        <w:rPr>
          <w:rFonts w:ascii="Arial Narrow" w:hAnsi="Arial Narrow" w:cs="B Mitra"/>
          <w:sz w:val="24"/>
          <w:szCs w:val="24"/>
        </w:rPr>
        <w:t xml:space="preserve"> B, </w:t>
      </w:r>
      <w:proofErr w:type="spellStart"/>
      <w:r w:rsidRPr="000F026B">
        <w:rPr>
          <w:rFonts w:ascii="Arial Narrow" w:hAnsi="Arial Narrow" w:cs="B Mitra"/>
          <w:sz w:val="24"/>
          <w:szCs w:val="24"/>
        </w:rPr>
        <w:t>Razavi-Khorasani</w:t>
      </w:r>
      <w:proofErr w:type="spellEnd"/>
      <w:r w:rsidRPr="000F026B">
        <w:rPr>
          <w:rFonts w:ascii="Arial Narrow" w:hAnsi="Arial Narrow" w:cs="B Mitra"/>
          <w:sz w:val="24"/>
          <w:szCs w:val="24"/>
        </w:rPr>
        <w:t xml:space="preserve"> N, Moghadam AD, </w:t>
      </w:r>
      <w:proofErr w:type="spellStart"/>
      <w:r w:rsidRPr="000F026B">
        <w:rPr>
          <w:rFonts w:ascii="Arial Narrow" w:hAnsi="Arial Narrow" w:cs="B Mitra"/>
          <w:sz w:val="24"/>
          <w:szCs w:val="24"/>
        </w:rPr>
        <w:t>Farokhi</w:t>
      </w:r>
      <w:proofErr w:type="spellEnd"/>
      <w:r w:rsidRPr="000F026B">
        <w:rPr>
          <w:rFonts w:ascii="Arial Narrow" w:hAnsi="Arial Narrow" w:cs="B Mitra"/>
          <w:sz w:val="24"/>
          <w:szCs w:val="24"/>
        </w:rPr>
        <w:t xml:space="preserve"> E, Rezaei N. COVID-19 and telemedicine: Immediate action required for maintaining healthcare providers well-being. </w:t>
      </w:r>
      <w:r w:rsidR="00B10CD8" w:rsidRPr="000F026B">
        <w:rPr>
          <w:rFonts w:ascii="Arial Narrow" w:hAnsi="Arial Narrow" w:cs="B Mitra"/>
          <w:sz w:val="24"/>
          <w:szCs w:val="24"/>
        </w:rPr>
        <w:t>J.</w:t>
      </w:r>
      <w:r w:rsidRPr="000F026B">
        <w:rPr>
          <w:rFonts w:ascii="Arial Narrow" w:hAnsi="Arial Narrow" w:cs="B Mitra"/>
          <w:sz w:val="24"/>
          <w:szCs w:val="24"/>
        </w:rPr>
        <w:t xml:space="preserve"> Clin</w:t>
      </w:r>
      <w:r w:rsidR="00B10CD8" w:rsidRPr="000F026B">
        <w:rPr>
          <w:rFonts w:ascii="Arial Narrow" w:hAnsi="Arial Narrow" w:cs="B Mitra"/>
          <w:sz w:val="24"/>
          <w:szCs w:val="24"/>
        </w:rPr>
        <w:t xml:space="preserve">. </w:t>
      </w:r>
      <w:proofErr w:type="spellStart"/>
      <w:r w:rsidRPr="000F026B">
        <w:rPr>
          <w:rFonts w:ascii="Arial Narrow" w:hAnsi="Arial Narrow" w:cs="B Mitra"/>
          <w:sz w:val="24"/>
          <w:szCs w:val="24"/>
        </w:rPr>
        <w:t>Virol</w:t>
      </w:r>
      <w:proofErr w:type="spellEnd"/>
      <w:r w:rsidRPr="000F026B">
        <w:rPr>
          <w:rFonts w:ascii="Arial Narrow" w:hAnsi="Arial Narrow" w:cs="B Mitra"/>
          <w:sz w:val="24"/>
          <w:szCs w:val="24"/>
        </w:rPr>
        <w:t>.</w:t>
      </w:r>
      <w:r w:rsidR="00B10CD8" w:rsidRPr="000F026B">
        <w:rPr>
          <w:rFonts w:ascii="Arial Narrow" w:hAnsi="Arial Narrow" w:cs="B Mitra"/>
          <w:sz w:val="24"/>
          <w:szCs w:val="24"/>
        </w:rPr>
        <w:t xml:space="preserve"> </w:t>
      </w:r>
      <w:r w:rsidRPr="000F026B">
        <w:rPr>
          <w:rFonts w:ascii="Arial Narrow" w:hAnsi="Arial Narrow" w:cs="B Mitra"/>
          <w:sz w:val="24"/>
          <w:szCs w:val="24"/>
        </w:rPr>
        <w:t>2020</w:t>
      </w:r>
      <w:r w:rsidR="00B10CD8" w:rsidRPr="000F026B">
        <w:rPr>
          <w:rFonts w:ascii="Arial Narrow" w:hAnsi="Arial Narrow" w:cs="B Mitra"/>
          <w:sz w:val="24"/>
          <w:szCs w:val="24"/>
        </w:rPr>
        <w:t>;</w:t>
      </w:r>
      <w:r w:rsidRPr="000F026B">
        <w:rPr>
          <w:rFonts w:ascii="Arial Narrow" w:hAnsi="Arial Narrow" w:cs="B Mitra"/>
          <w:sz w:val="24"/>
          <w:szCs w:val="24"/>
        </w:rPr>
        <w:t xml:space="preserve"> </w:t>
      </w:r>
      <w:r w:rsidR="007D754B" w:rsidRPr="000F026B">
        <w:rPr>
          <w:rFonts w:ascii="Arial Narrow" w:hAnsi="Arial Narrow" w:cs="B Mitra"/>
          <w:sz w:val="24"/>
          <w:szCs w:val="24"/>
        </w:rPr>
        <w:t>126</w:t>
      </w:r>
      <w:r w:rsidRPr="000F026B">
        <w:rPr>
          <w:rFonts w:ascii="Arial Narrow" w:hAnsi="Arial Narrow" w:cs="B Mitra"/>
          <w:sz w:val="24"/>
          <w:szCs w:val="24"/>
        </w:rPr>
        <w:t>:104345</w:t>
      </w:r>
      <w:r w:rsidR="007D754B" w:rsidRPr="000F026B">
        <w:rPr>
          <w:rFonts w:ascii="Arial Narrow" w:hAnsi="Arial Narrow" w:cs="B Mitra"/>
          <w:sz w:val="24"/>
          <w:szCs w:val="24"/>
        </w:rPr>
        <w:t>.</w:t>
      </w:r>
    </w:p>
    <w:p w14:paraId="7C38A11D" w14:textId="2CE66FF1" w:rsidR="00787797" w:rsidRPr="000F026B" w:rsidRDefault="00787797" w:rsidP="002F0ED0">
      <w:pPr>
        <w:pStyle w:val="Prrafodelista"/>
        <w:numPr>
          <w:ilvl w:val="0"/>
          <w:numId w:val="25"/>
        </w:numPr>
        <w:ind w:left="720"/>
        <w:rPr>
          <w:rFonts w:ascii="Arial Narrow" w:hAnsi="Arial Narrow" w:cs="B Mitra"/>
          <w:sz w:val="24"/>
          <w:szCs w:val="24"/>
        </w:rPr>
      </w:pPr>
      <w:proofErr w:type="spellStart"/>
      <w:r w:rsidRPr="000F026B">
        <w:rPr>
          <w:rFonts w:ascii="Arial Narrow" w:hAnsi="Arial Narrow" w:cs="B Mitra"/>
          <w:sz w:val="24"/>
          <w:szCs w:val="24"/>
        </w:rPr>
        <w:t>Nazarikamal</w:t>
      </w:r>
      <w:proofErr w:type="spellEnd"/>
      <w:r w:rsidRPr="000F026B">
        <w:rPr>
          <w:rFonts w:ascii="Arial Narrow" w:hAnsi="Arial Narrow" w:cs="B Mitra"/>
          <w:sz w:val="24"/>
          <w:szCs w:val="24"/>
        </w:rPr>
        <w:t xml:space="preserve"> M KM, </w:t>
      </w:r>
      <w:proofErr w:type="spellStart"/>
      <w:r w:rsidRPr="000F026B">
        <w:rPr>
          <w:rFonts w:ascii="Arial Narrow" w:hAnsi="Arial Narrow" w:cs="B Mitra"/>
          <w:sz w:val="24"/>
          <w:szCs w:val="24"/>
        </w:rPr>
        <w:t>Pishnamazi</w:t>
      </w:r>
      <w:proofErr w:type="spellEnd"/>
      <w:r w:rsidRPr="000F026B">
        <w:rPr>
          <w:rFonts w:ascii="Arial Narrow" w:hAnsi="Arial Narrow" w:cs="B Mitra"/>
          <w:sz w:val="24"/>
          <w:szCs w:val="24"/>
        </w:rPr>
        <w:t xml:space="preserve"> P, </w:t>
      </w:r>
      <w:proofErr w:type="spellStart"/>
      <w:r w:rsidRPr="000F026B">
        <w:rPr>
          <w:rFonts w:ascii="Arial Narrow" w:hAnsi="Arial Narrow" w:cs="B Mitra"/>
          <w:sz w:val="24"/>
          <w:szCs w:val="24"/>
        </w:rPr>
        <w:t>Golipour</w:t>
      </w:r>
      <w:proofErr w:type="spellEnd"/>
      <w:r w:rsidRPr="000F026B">
        <w:rPr>
          <w:rFonts w:ascii="Arial Narrow" w:hAnsi="Arial Narrow" w:cs="B Mitra"/>
          <w:sz w:val="24"/>
          <w:szCs w:val="24"/>
        </w:rPr>
        <w:t xml:space="preserve"> S, Tajik H. </w:t>
      </w:r>
      <w:r w:rsidR="000F026B">
        <w:rPr>
          <w:rFonts w:ascii="Arial Narrow" w:hAnsi="Arial Narrow"/>
        </w:rPr>
        <w:t xml:space="preserve">Resilience in corona virus: </w:t>
      </w:r>
      <w:r w:rsidR="000F026B">
        <w:rPr>
          <w:rStyle w:val="gmail-tlid-translation"/>
          <w:rFonts w:ascii="Arial Narrow" w:hAnsi="Arial Narrow"/>
          <w:lang w:val="en"/>
        </w:rPr>
        <w:t xml:space="preserve">Social health and the corona crisis. </w:t>
      </w:r>
      <w:proofErr w:type="spellStart"/>
      <w:r w:rsidR="00113EF1" w:rsidRPr="000F026B">
        <w:rPr>
          <w:rStyle w:val="tlid-translation"/>
          <w:rFonts w:ascii="Arial Narrow" w:hAnsi="Arial Narrow"/>
          <w:sz w:val="24"/>
          <w:szCs w:val="24"/>
          <w:lang w:val="en"/>
        </w:rPr>
        <w:t>Arvij</w:t>
      </w:r>
      <w:proofErr w:type="spellEnd"/>
      <w:r w:rsidR="00113EF1" w:rsidRPr="000F026B">
        <w:rPr>
          <w:rStyle w:val="tlid-translation"/>
          <w:rFonts w:ascii="Arial Narrow" w:hAnsi="Arial Narrow"/>
          <w:sz w:val="24"/>
          <w:szCs w:val="24"/>
          <w:lang w:val="en"/>
        </w:rPr>
        <w:t xml:space="preserve"> Iranian Publications </w:t>
      </w:r>
      <w:r w:rsidR="00113EF1" w:rsidRPr="000F026B">
        <w:rPr>
          <w:rFonts w:ascii="Arial Narrow" w:hAnsi="Arial Narrow" w:cs="B Mitra"/>
          <w:sz w:val="24"/>
          <w:szCs w:val="24"/>
        </w:rPr>
        <w:t>2020</w:t>
      </w:r>
      <w:r w:rsidR="00113EF1" w:rsidRPr="000F026B">
        <w:rPr>
          <w:rStyle w:val="tlid-translation"/>
          <w:rFonts w:ascii="Arial Narrow" w:hAnsi="Arial Narrow"/>
          <w:sz w:val="24"/>
          <w:szCs w:val="24"/>
          <w:lang w:bidi="fa-IR"/>
        </w:rPr>
        <w:t>.</w:t>
      </w:r>
      <w:r w:rsidR="00113EF1" w:rsidRPr="000F026B">
        <w:rPr>
          <w:rFonts w:ascii="Arial Narrow" w:hAnsi="Arial Narrow" w:cs="NewsGothicBT-Roman"/>
          <w:sz w:val="24"/>
          <w:szCs w:val="24"/>
        </w:rPr>
        <w:t xml:space="preserve"> P.142-45</w:t>
      </w:r>
      <w:r w:rsidR="002F0ED0" w:rsidRPr="000F026B">
        <w:rPr>
          <w:rFonts w:ascii="Arial Narrow" w:hAnsi="Arial Narrow" w:cs="NewsGothicBT-Roman"/>
          <w:sz w:val="24"/>
          <w:szCs w:val="24"/>
        </w:rPr>
        <w:t xml:space="preserve"> (</w:t>
      </w:r>
      <w:r w:rsidR="002F0ED0" w:rsidRPr="000F026B">
        <w:rPr>
          <w:rStyle w:val="gt-baf-cell"/>
          <w:rFonts w:ascii="Arial Narrow" w:hAnsi="Arial Narrow"/>
          <w:sz w:val="24"/>
          <w:szCs w:val="24"/>
        </w:rPr>
        <w:t>Persian).</w:t>
      </w:r>
    </w:p>
    <w:p w14:paraId="2389C34F" w14:textId="14BB8467" w:rsidR="00787797" w:rsidRPr="000F026B" w:rsidRDefault="00787797" w:rsidP="00787797">
      <w:pPr>
        <w:pStyle w:val="Prrafodelista"/>
        <w:numPr>
          <w:ilvl w:val="0"/>
          <w:numId w:val="25"/>
        </w:numPr>
        <w:ind w:left="720"/>
        <w:rPr>
          <w:rFonts w:ascii="Arial Narrow" w:hAnsi="Arial Narrow" w:cs="B Mitra"/>
          <w:sz w:val="24"/>
          <w:szCs w:val="24"/>
        </w:rPr>
      </w:pPr>
      <w:r w:rsidRPr="000F026B">
        <w:rPr>
          <w:rFonts w:ascii="Arial Narrow" w:hAnsi="Arial Narrow" w:cs="B Mitra"/>
          <w:sz w:val="24"/>
          <w:szCs w:val="24"/>
        </w:rPr>
        <w:t xml:space="preserve">López MV. How COVID-19 has Been Transforming the Notion of Care. Invest. Educ. </w:t>
      </w:r>
      <w:proofErr w:type="spellStart"/>
      <w:r w:rsidRPr="000F026B">
        <w:rPr>
          <w:rFonts w:ascii="Arial Narrow" w:hAnsi="Arial Narrow" w:cs="B Mitra"/>
          <w:sz w:val="24"/>
          <w:szCs w:val="24"/>
        </w:rPr>
        <w:t>Enferm</w:t>
      </w:r>
      <w:proofErr w:type="spellEnd"/>
      <w:r w:rsidRPr="000F026B">
        <w:rPr>
          <w:rFonts w:ascii="Arial Narrow" w:hAnsi="Arial Narrow" w:cs="B Mitra"/>
          <w:sz w:val="24"/>
          <w:szCs w:val="24"/>
        </w:rPr>
        <w:t>. 2020</w:t>
      </w:r>
      <w:r w:rsidR="00B41A93" w:rsidRPr="000F026B">
        <w:rPr>
          <w:rFonts w:ascii="Arial Narrow" w:hAnsi="Arial Narrow" w:cs="B Mitra"/>
          <w:sz w:val="24"/>
          <w:szCs w:val="24"/>
        </w:rPr>
        <w:t xml:space="preserve">; </w:t>
      </w:r>
      <w:r w:rsidRPr="000F026B">
        <w:rPr>
          <w:rFonts w:ascii="Arial Narrow" w:hAnsi="Arial Narrow" w:cs="B Mitra"/>
          <w:sz w:val="24"/>
          <w:szCs w:val="24"/>
        </w:rPr>
        <w:t>38(2</w:t>
      </w:r>
      <w:proofErr w:type="gramStart"/>
      <w:r w:rsidRPr="000F026B">
        <w:rPr>
          <w:rFonts w:ascii="Arial Narrow" w:hAnsi="Arial Narrow" w:cs="B Mitra"/>
          <w:sz w:val="24"/>
          <w:szCs w:val="24"/>
        </w:rPr>
        <w:t>)</w:t>
      </w:r>
      <w:r w:rsidR="00B41A93" w:rsidRPr="000F026B">
        <w:rPr>
          <w:rFonts w:ascii="Arial Narrow" w:hAnsi="Arial Narrow" w:cs="B Mitra"/>
          <w:sz w:val="24"/>
          <w:szCs w:val="24"/>
        </w:rPr>
        <w:t>:e</w:t>
      </w:r>
      <w:proofErr w:type="gramEnd"/>
      <w:r w:rsidR="00B41A93" w:rsidRPr="000F026B">
        <w:rPr>
          <w:rFonts w:ascii="Arial Narrow" w:hAnsi="Arial Narrow" w:cs="B Mitra"/>
          <w:sz w:val="24"/>
          <w:szCs w:val="24"/>
        </w:rPr>
        <w:t>01.</w:t>
      </w:r>
    </w:p>
    <w:p w14:paraId="77166538" w14:textId="0472B9E2" w:rsidR="00787797" w:rsidRPr="000F026B" w:rsidRDefault="00B41A93" w:rsidP="00787797">
      <w:pPr>
        <w:pStyle w:val="Prrafodelista"/>
        <w:numPr>
          <w:ilvl w:val="0"/>
          <w:numId w:val="25"/>
        </w:numPr>
        <w:ind w:left="720"/>
        <w:rPr>
          <w:rFonts w:ascii="Arial Narrow" w:hAnsi="Arial Narrow" w:cs="B Mitra"/>
          <w:sz w:val="24"/>
          <w:szCs w:val="24"/>
        </w:rPr>
      </w:pPr>
      <w:r w:rsidRPr="000F026B">
        <w:rPr>
          <w:rFonts w:ascii="Arial Narrow" w:hAnsi="Arial Narrow" w:cs="B Mitra"/>
          <w:sz w:val="24"/>
          <w:szCs w:val="24"/>
        </w:rPr>
        <w:t xml:space="preserve">World Health </w:t>
      </w:r>
      <w:r w:rsidR="00787797" w:rsidRPr="000F026B">
        <w:rPr>
          <w:rFonts w:ascii="Arial Narrow" w:hAnsi="Arial Narrow" w:cs="B Mitra"/>
          <w:sz w:val="24"/>
          <w:szCs w:val="24"/>
        </w:rPr>
        <w:t xml:space="preserve">Organization. </w:t>
      </w:r>
      <w:r w:rsidRPr="000F026B">
        <w:rPr>
          <w:rFonts w:ascii="Arial Narrow" w:hAnsi="Arial Narrow" w:cs="B Mitra"/>
          <w:sz w:val="24"/>
          <w:szCs w:val="24"/>
        </w:rPr>
        <w:t>“</w:t>
      </w:r>
      <w:r w:rsidR="00787797" w:rsidRPr="000F026B">
        <w:rPr>
          <w:rFonts w:ascii="Arial Narrow" w:hAnsi="Arial Narrow" w:cs="B Mitra"/>
          <w:sz w:val="24"/>
          <w:szCs w:val="24"/>
        </w:rPr>
        <w:t>Solidarity” clinical trial for COVID-19 treatments</w:t>
      </w:r>
      <w:r w:rsidRPr="000F026B">
        <w:rPr>
          <w:rFonts w:ascii="Arial Narrow" w:hAnsi="Arial Narrow" w:cs="B Mitra"/>
          <w:sz w:val="24"/>
          <w:szCs w:val="24"/>
        </w:rPr>
        <w:t xml:space="preserve"> [Internet]</w:t>
      </w:r>
      <w:r w:rsidR="00787797" w:rsidRPr="000F026B">
        <w:rPr>
          <w:rFonts w:ascii="Arial Narrow" w:hAnsi="Arial Narrow" w:cs="B Mitra"/>
          <w:sz w:val="24"/>
          <w:szCs w:val="24"/>
        </w:rPr>
        <w:t>. Geneva: WHO</w:t>
      </w:r>
      <w:r w:rsidRPr="000F026B">
        <w:rPr>
          <w:rFonts w:ascii="Arial Narrow" w:hAnsi="Arial Narrow" w:cs="B Mitra"/>
          <w:sz w:val="24"/>
          <w:szCs w:val="24"/>
        </w:rPr>
        <w:t xml:space="preserve">; 2020 </w:t>
      </w:r>
      <w:r w:rsidR="00787797" w:rsidRPr="000F026B">
        <w:rPr>
          <w:rFonts w:ascii="Arial Narrow" w:hAnsi="Arial Narrow" w:cs="B Mitra"/>
          <w:sz w:val="24"/>
          <w:szCs w:val="24"/>
        </w:rPr>
        <w:t>[</w:t>
      </w:r>
      <w:r w:rsidRPr="000F026B">
        <w:rPr>
          <w:rFonts w:ascii="Arial Narrow" w:hAnsi="Arial Narrow" w:cs="B Mitra"/>
          <w:sz w:val="24"/>
          <w:szCs w:val="24"/>
        </w:rPr>
        <w:t xml:space="preserve">cited </w:t>
      </w:r>
      <w:r w:rsidR="00787797" w:rsidRPr="000F026B">
        <w:rPr>
          <w:rFonts w:ascii="Arial Narrow" w:hAnsi="Arial Narrow" w:cs="B Mitra"/>
          <w:sz w:val="24"/>
          <w:szCs w:val="24"/>
        </w:rPr>
        <w:t xml:space="preserve">5 Apr 2020]. Available from: https://www. </w:t>
      </w:r>
      <w:proofErr w:type="gramStart"/>
      <w:r w:rsidR="00787797" w:rsidRPr="000F026B">
        <w:rPr>
          <w:rFonts w:ascii="Arial Narrow" w:hAnsi="Arial Narrow" w:cs="B Mitra"/>
          <w:sz w:val="24"/>
          <w:szCs w:val="24"/>
        </w:rPr>
        <w:t>who.</w:t>
      </w:r>
      <w:proofErr w:type="gramEnd"/>
      <w:r w:rsidR="00787797" w:rsidRPr="000F026B">
        <w:rPr>
          <w:rFonts w:ascii="Arial Narrow" w:hAnsi="Arial Narrow" w:cs="B Mitra"/>
          <w:sz w:val="24"/>
          <w:szCs w:val="24"/>
        </w:rPr>
        <w:t xml:space="preserve"> int/emergencies/diseases/novel-coronavirus-2019/global-research-on-novel-coronavirus-2019-ncov/solidarity-clinical-trial-for-covid-19-treatments </w:t>
      </w:r>
    </w:p>
    <w:p w14:paraId="3136060A" w14:textId="694B9032" w:rsidR="00787797" w:rsidRPr="000F026B" w:rsidRDefault="00787797" w:rsidP="00787797">
      <w:pPr>
        <w:pStyle w:val="Prrafodelista"/>
        <w:numPr>
          <w:ilvl w:val="0"/>
          <w:numId w:val="25"/>
        </w:numPr>
        <w:ind w:left="720"/>
        <w:rPr>
          <w:rFonts w:ascii="Arial Narrow" w:hAnsi="Arial Narrow" w:cs="B Mitra"/>
          <w:sz w:val="24"/>
          <w:szCs w:val="24"/>
        </w:rPr>
      </w:pPr>
      <w:r w:rsidRPr="000F026B">
        <w:rPr>
          <w:rFonts w:ascii="Arial Narrow" w:hAnsi="Arial Narrow" w:cs="B Mitra"/>
          <w:sz w:val="24"/>
          <w:szCs w:val="24"/>
        </w:rPr>
        <w:t>Yu P, Zhu J, Zhang Z, Han Y. A familial cluster of infection associated with the 2019 novel coronavirus indicating possible person-to-person transmission during the incubation period. J</w:t>
      </w:r>
      <w:r w:rsidR="00B41A93" w:rsidRPr="000F026B">
        <w:rPr>
          <w:rFonts w:ascii="Arial Narrow" w:hAnsi="Arial Narrow" w:cs="B Mitra"/>
          <w:sz w:val="24"/>
          <w:szCs w:val="24"/>
        </w:rPr>
        <w:t>.</w:t>
      </w:r>
      <w:r w:rsidRPr="000F026B">
        <w:rPr>
          <w:rFonts w:ascii="Arial Narrow" w:hAnsi="Arial Narrow" w:cs="B Mitra"/>
          <w:sz w:val="24"/>
          <w:szCs w:val="24"/>
        </w:rPr>
        <w:t xml:space="preserve"> </w:t>
      </w:r>
      <w:proofErr w:type="spellStart"/>
      <w:r w:rsidR="00B41A93" w:rsidRPr="000F026B">
        <w:rPr>
          <w:rFonts w:ascii="Arial Narrow" w:hAnsi="Arial Narrow" w:cs="B Mitra"/>
          <w:sz w:val="24"/>
          <w:szCs w:val="24"/>
        </w:rPr>
        <w:t>I</w:t>
      </w:r>
      <w:r w:rsidRPr="000F026B">
        <w:rPr>
          <w:rFonts w:ascii="Arial Narrow" w:hAnsi="Arial Narrow" w:cs="B Mitra"/>
          <w:sz w:val="24"/>
          <w:szCs w:val="24"/>
        </w:rPr>
        <w:t>nfec</w:t>
      </w:r>
      <w:proofErr w:type="spellEnd"/>
      <w:r w:rsidR="00B41A93" w:rsidRPr="000F026B">
        <w:rPr>
          <w:rFonts w:ascii="Arial Narrow" w:hAnsi="Arial Narrow" w:cs="B Mitra"/>
          <w:sz w:val="24"/>
          <w:szCs w:val="24"/>
        </w:rPr>
        <w:t>.</w:t>
      </w:r>
      <w:r w:rsidRPr="000F026B">
        <w:rPr>
          <w:rFonts w:ascii="Arial Narrow" w:hAnsi="Arial Narrow" w:cs="B Mitra"/>
          <w:sz w:val="24"/>
          <w:szCs w:val="24"/>
        </w:rPr>
        <w:t xml:space="preserve"> </w:t>
      </w:r>
      <w:r w:rsidR="00B41A93" w:rsidRPr="000F026B">
        <w:rPr>
          <w:rFonts w:ascii="Arial Narrow" w:hAnsi="Arial Narrow" w:cs="B Mitra"/>
          <w:sz w:val="24"/>
          <w:szCs w:val="24"/>
        </w:rPr>
        <w:t>D</w:t>
      </w:r>
      <w:r w:rsidRPr="000F026B">
        <w:rPr>
          <w:rFonts w:ascii="Arial Narrow" w:hAnsi="Arial Narrow" w:cs="B Mitra"/>
          <w:sz w:val="24"/>
          <w:szCs w:val="24"/>
        </w:rPr>
        <w:t>is</w:t>
      </w:r>
      <w:r w:rsidR="00B41A93" w:rsidRPr="000F026B">
        <w:rPr>
          <w:rFonts w:ascii="Arial Narrow" w:hAnsi="Arial Narrow" w:cs="B Mitra"/>
          <w:sz w:val="24"/>
          <w:szCs w:val="24"/>
        </w:rPr>
        <w:t xml:space="preserve">. </w:t>
      </w:r>
      <w:proofErr w:type="gramStart"/>
      <w:r w:rsidR="00B41A93" w:rsidRPr="000F026B">
        <w:rPr>
          <w:rFonts w:ascii="Arial Narrow" w:hAnsi="Arial Narrow" w:cs="B Mitra"/>
          <w:sz w:val="24"/>
          <w:szCs w:val="24"/>
        </w:rPr>
        <w:t xml:space="preserve">2020; </w:t>
      </w:r>
      <w:r w:rsidRPr="000F026B">
        <w:rPr>
          <w:rFonts w:ascii="Arial Narrow" w:hAnsi="Arial Narrow" w:cs="B Mitra"/>
          <w:sz w:val="24"/>
          <w:szCs w:val="24"/>
        </w:rPr>
        <w:t xml:space="preserve"> 221:1757</w:t>
      </w:r>
      <w:proofErr w:type="gramEnd"/>
      <w:r w:rsidRPr="000F026B">
        <w:rPr>
          <w:rFonts w:ascii="Arial Narrow" w:hAnsi="Arial Narrow" w:cs="B Mitra"/>
          <w:sz w:val="24"/>
          <w:szCs w:val="24"/>
        </w:rPr>
        <w:t>-61</w:t>
      </w:r>
      <w:r w:rsidR="00B41A93" w:rsidRPr="000F026B">
        <w:rPr>
          <w:rFonts w:ascii="Arial Narrow" w:hAnsi="Arial Narrow" w:cs="B Mitra"/>
          <w:sz w:val="24"/>
          <w:szCs w:val="24"/>
        </w:rPr>
        <w:t>.</w:t>
      </w:r>
    </w:p>
    <w:p w14:paraId="0092684E" w14:textId="2289CC71" w:rsidR="00787797" w:rsidRPr="000F026B" w:rsidRDefault="00787797" w:rsidP="00787797">
      <w:pPr>
        <w:pStyle w:val="Prrafodelista"/>
        <w:numPr>
          <w:ilvl w:val="0"/>
          <w:numId w:val="25"/>
        </w:numPr>
        <w:ind w:left="720"/>
        <w:rPr>
          <w:rFonts w:ascii="Arial Narrow" w:hAnsi="Arial Narrow" w:cs="B Mitra"/>
          <w:sz w:val="24"/>
          <w:szCs w:val="24"/>
        </w:rPr>
      </w:pPr>
      <w:proofErr w:type="spellStart"/>
      <w:r w:rsidRPr="000F026B">
        <w:rPr>
          <w:rFonts w:ascii="Arial Narrow" w:hAnsi="Arial Narrow" w:cs="B Mitra"/>
          <w:sz w:val="24"/>
          <w:szCs w:val="24"/>
        </w:rPr>
        <w:t>Laramee</w:t>
      </w:r>
      <w:proofErr w:type="spellEnd"/>
      <w:r w:rsidRPr="000F026B">
        <w:rPr>
          <w:rFonts w:ascii="Arial Narrow" w:hAnsi="Arial Narrow" w:cs="B Mitra"/>
          <w:sz w:val="24"/>
          <w:szCs w:val="24"/>
        </w:rPr>
        <w:t xml:space="preserve"> A. Strategic plan: Vision for our future. Heart Lung. 2019;</w:t>
      </w:r>
      <w:r w:rsidR="00B41A93" w:rsidRPr="000F026B">
        <w:rPr>
          <w:rFonts w:ascii="Arial Narrow" w:hAnsi="Arial Narrow" w:cs="B Mitra"/>
          <w:sz w:val="24"/>
          <w:szCs w:val="24"/>
        </w:rPr>
        <w:t xml:space="preserve"> </w:t>
      </w:r>
      <w:r w:rsidRPr="000F026B">
        <w:rPr>
          <w:rFonts w:ascii="Arial Narrow" w:hAnsi="Arial Narrow" w:cs="B Mitra"/>
          <w:sz w:val="24"/>
          <w:szCs w:val="24"/>
        </w:rPr>
        <w:t>48(3):175.</w:t>
      </w:r>
    </w:p>
    <w:p w14:paraId="0BB8346F" w14:textId="4538E583" w:rsidR="00787797" w:rsidRPr="000F026B" w:rsidRDefault="00787797" w:rsidP="00787797">
      <w:pPr>
        <w:pStyle w:val="Prrafodelista"/>
        <w:numPr>
          <w:ilvl w:val="0"/>
          <w:numId w:val="25"/>
        </w:numPr>
        <w:ind w:left="720"/>
        <w:rPr>
          <w:rFonts w:ascii="Arial Narrow" w:hAnsi="Arial Narrow" w:cs="B Mitra"/>
          <w:sz w:val="24"/>
          <w:szCs w:val="24"/>
        </w:rPr>
      </w:pPr>
      <w:proofErr w:type="spellStart"/>
      <w:r w:rsidRPr="000F026B">
        <w:rPr>
          <w:rFonts w:ascii="Arial Narrow" w:hAnsi="Arial Narrow" w:cs="B Mitra"/>
          <w:sz w:val="24"/>
          <w:szCs w:val="24"/>
        </w:rPr>
        <w:t>Koonin</w:t>
      </w:r>
      <w:proofErr w:type="spellEnd"/>
      <w:r w:rsidRPr="000F026B">
        <w:rPr>
          <w:rFonts w:ascii="Arial Narrow" w:hAnsi="Arial Narrow" w:cs="B Mitra"/>
          <w:sz w:val="24"/>
          <w:szCs w:val="24"/>
        </w:rPr>
        <w:t xml:space="preserve"> LM. Novel coronavirus disease (COVID-19) outbreak: Now is the time to refresh pandemic plans. J</w:t>
      </w:r>
      <w:r w:rsidR="00876574" w:rsidRPr="000F026B">
        <w:rPr>
          <w:rFonts w:ascii="Arial Narrow" w:hAnsi="Arial Narrow" w:cs="B Mitra"/>
          <w:sz w:val="24"/>
          <w:szCs w:val="24"/>
        </w:rPr>
        <w:t>.</w:t>
      </w:r>
      <w:r w:rsidRPr="000F026B">
        <w:rPr>
          <w:rFonts w:ascii="Arial Narrow" w:hAnsi="Arial Narrow" w:cs="B Mitra"/>
          <w:sz w:val="24"/>
          <w:szCs w:val="24"/>
        </w:rPr>
        <w:t xml:space="preserve"> Bus</w:t>
      </w:r>
      <w:r w:rsidR="00876574" w:rsidRPr="000F026B">
        <w:rPr>
          <w:rFonts w:ascii="Arial Narrow" w:hAnsi="Arial Narrow" w:cs="B Mitra"/>
          <w:sz w:val="24"/>
          <w:szCs w:val="24"/>
        </w:rPr>
        <w:t>.</w:t>
      </w:r>
      <w:r w:rsidRPr="000F026B">
        <w:rPr>
          <w:rFonts w:ascii="Arial Narrow" w:hAnsi="Arial Narrow" w:cs="B Mitra"/>
          <w:sz w:val="24"/>
          <w:szCs w:val="24"/>
        </w:rPr>
        <w:t xml:space="preserve"> Contin</w:t>
      </w:r>
      <w:r w:rsidR="00876574" w:rsidRPr="000F026B">
        <w:rPr>
          <w:rFonts w:ascii="Arial Narrow" w:hAnsi="Arial Narrow" w:cs="B Mitra"/>
          <w:sz w:val="24"/>
          <w:szCs w:val="24"/>
        </w:rPr>
        <w:t>.</w:t>
      </w:r>
      <w:r w:rsidRPr="000F026B">
        <w:rPr>
          <w:rFonts w:ascii="Arial Narrow" w:hAnsi="Arial Narrow" w:cs="B Mitra"/>
          <w:sz w:val="24"/>
          <w:szCs w:val="24"/>
        </w:rPr>
        <w:t xml:space="preserve"> Emer. 2020;</w:t>
      </w:r>
      <w:r w:rsidR="00876574" w:rsidRPr="000F026B">
        <w:rPr>
          <w:rFonts w:ascii="Arial Narrow" w:hAnsi="Arial Narrow" w:cs="B Mitra"/>
          <w:sz w:val="24"/>
          <w:szCs w:val="24"/>
        </w:rPr>
        <w:t xml:space="preserve"> </w:t>
      </w:r>
      <w:r w:rsidRPr="000F026B">
        <w:rPr>
          <w:rFonts w:ascii="Arial Narrow" w:hAnsi="Arial Narrow" w:cs="B Mitra"/>
          <w:sz w:val="24"/>
          <w:szCs w:val="24"/>
        </w:rPr>
        <w:t>13(4):1-</w:t>
      </w:r>
      <w:r w:rsidR="00876574" w:rsidRPr="000F026B">
        <w:rPr>
          <w:rFonts w:ascii="Arial Narrow" w:hAnsi="Arial Narrow" w:cs="B Mitra"/>
          <w:sz w:val="24"/>
          <w:szCs w:val="24"/>
        </w:rPr>
        <w:t>1</w:t>
      </w:r>
      <w:r w:rsidRPr="000F026B">
        <w:rPr>
          <w:rFonts w:ascii="Arial Narrow" w:hAnsi="Arial Narrow" w:cs="B Mitra"/>
          <w:sz w:val="24"/>
          <w:szCs w:val="24"/>
        </w:rPr>
        <w:t>5</w:t>
      </w:r>
    </w:p>
    <w:p w14:paraId="34C02D5D" w14:textId="47BA3963" w:rsidR="00787797" w:rsidRPr="000F026B" w:rsidRDefault="00787797" w:rsidP="00787797">
      <w:pPr>
        <w:pStyle w:val="Prrafodelista"/>
        <w:numPr>
          <w:ilvl w:val="0"/>
          <w:numId w:val="25"/>
        </w:numPr>
        <w:ind w:left="720"/>
        <w:rPr>
          <w:rFonts w:ascii="Arial Narrow" w:hAnsi="Arial Narrow" w:cs="B Mitra"/>
          <w:sz w:val="24"/>
          <w:szCs w:val="24"/>
        </w:rPr>
      </w:pPr>
      <w:proofErr w:type="spellStart"/>
      <w:r w:rsidRPr="000F026B">
        <w:rPr>
          <w:rFonts w:ascii="Arial Narrow" w:hAnsi="Arial Narrow" w:cs="B Mitra"/>
          <w:sz w:val="24"/>
          <w:szCs w:val="24"/>
        </w:rPr>
        <w:t>Hoeve</w:t>
      </w:r>
      <w:proofErr w:type="spellEnd"/>
      <w:r w:rsidRPr="000F026B">
        <w:rPr>
          <w:rFonts w:ascii="Arial Narrow" w:hAnsi="Arial Narrow" w:cs="B Mitra"/>
          <w:sz w:val="24"/>
          <w:szCs w:val="24"/>
        </w:rPr>
        <w:t xml:space="preserve"> </w:t>
      </w:r>
      <w:proofErr w:type="spellStart"/>
      <w:r w:rsidRPr="000F026B">
        <w:rPr>
          <w:rFonts w:ascii="Arial Narrow" w:hAnsi="Arial Narrow" w:cs="B Mitra"/>
          <w:sz w:val="24"/>
          <w:szCs w:val="24"/>
        </w:rPr>
        <w:t>Yt</w:t>
      </w:r>
      <w:proofErr w:type="spellEnd"/>
      <w:r w:rsidRPr="000F026B">
        <w:rPr>
          <w:rFonts w:ascii="Arial Narrow" w:hAnsi="Arial Narrow" w:cs="B Mitra"/>
          <w:sz w:val="24"/>
          <w:szCs w:val="24"/>
        </w:rPr>
        <w:t xml:space="preserve">, Jansen G, </w:t>
      </w:r>
      <w:proofErr w:type="spellStart"/>
      <w:r w:rsidRPr="000F026B">
        <w:rPr>
          <w:rFonts w:ascii="Arial Narrow" w:hAnsi="Arial Narrow" w:cs="B Mitra"/>
          <w:sz w:val="24"/>
          <w:szCs w:val="24"/>
        </w:rPr>
        <w:t>Roodbol</w:t>
      </w:r>
      <w:proofErr w:type="spellEnd"/>
      <w:r w:rsidRPr="000F026B">
        <w:rPr>
          <w:rFonts w:ascii="Arial Narrow" w:hAnsi="Arial Narrow" w:cs="B Mitra"/>
          <w:sz w:val="24"/>
          <w:szCs w:val="24"/>
        </w:rPr>
        <w:t xml:space="preserve"> P. The nursing profession: public image, self</w:t>
      </w:r>
      <w:r w:rsidRPr="000F026B">
        <w:rPr>
          <w:rFonts w:ascii="Cambria Math" w:hAnsi="Cambria Math" w:cs="Cambria Math"/>
          <w:sz w:val="24"/>
          <w:szCs w:val="24"/>
        </w:rPr>
        <w:t>‐</w:t>
      </w:r>
      <w:r w:rsidRPr="000F026B">
        <w:rPr>
          <w:rFonts w:ascii="Arial Narrow" w:hAnsi="Arial Narrow" w:cs="B Mitra"/>
          <w:sz w:val="24"/>
          <w:szCs w:val="24"/>
        </w:rPr>
        <w:t xml:space="preserve">concept and professional identity. A discussion </w:t>
      </w:r>
      <w:proofErr w:type="gramStart"/>
      <w:r w:rsidRPr="000F026B">
        <w:rPr>
          <w:rFonts w:ascii="Arial Narrow" w:hAnsi="Arial Narrow" w:cs="B Mitra"/>
          <w:sz w:val="24"/>
          <w:szCs w:val="24"/>
        </w:rPr>
        <w:t>paper</w:t>
      </w:r>
      <w:proofErr w:type="gramEnd"/>
      <w:r w:rsidRPr="000F026B">
        <w:rPr>
          <w:rFonts w:ascii="Arial Narrow" w:hAnsi="Arial Narrow" w:cs="B Mitra"/>
          <w:sz w:val="24"/>
          <w:szCs w:val="24"/>
        </w:rPr>
        <w:t>. J</w:t>
      </w:r>
      <w:r w:rsidR="00876574" w:rsidRPr="000F026B">
        <w:rPr>
          <w:rFonts w:ascii="Arial Narrow" w:hAnsi="Arial Narrow" w:cs="B Mitra"/>
          <w:sz w:val="24"/>
          <w:szCs w:val="24"/>
        </w:rPr>
        <w:t>.</w:t>
      </w:r>
      <w:r w:rsidRPr="000F026B">
        <w:rPr>
          <w:rFonts w:ascii="Arial Narrow" w:hAnsi="Arial Narrow" w:cs="B Mitra"/>
          <w:sz w:val="24"/>
          <w:szCs w:val="24"/>
        </w:rPr>
        <w:t xml:space="preserve"> Adv</w:t>
      </w:r>
      <w:r w:rsidR="00876574" w:rsidRPr="000F026B">
        <w:rPr>
          <w:rFonts w:ascii="Arial Narrow" w:hAnsi="Arial Narrow" w:cs="B Mitra"/>
          <w:sz w:val="24"/>
          <w:szCs w:val="24"/>
        </w:rPr>
        <w:t>.</w:t>
      </w:r>
      <w:r w:rsidRPr="000F026B">
        <w:rPr>
          <w:rFonts w:ascii="Arial Narrow" w:hAnsi="Arial Narrow" w:cs="B Mitra"/>
          <w:sz w:val="24"/>
          <w:szCs w:val="24"/>
        </w:rPr>
        <w:t xml:space="preserve"> </w:t>
      </w:r>
      <w:proofErr w:type="spellStart"/>
      <w:r w:rsidRPr="000F026B">
        <w:rPr>
          <w:rFonts w:ascii="Arial Narrow" w:hAnsi="Arial Narrow" w:cs="B Mitra"/>
          <w:sz w:val="24"/>
          <w:szCs w:val="24"/>
        </w:rPr>
        <w:t>Nurs</w:t>
      </w:r>
      <w:proofErr w:type="spellEnd"/>
      <w:r w:rsidR="00876574" w:rsidRPr="000F026B">
        <w:rPr>
          <w:rFonts w:ascii="Arial Narrow" w:hAnsi="Arial Narrow" w:cs="B Mitra"/>
          <w:sz w:val="24"/>
          <w:szCs w:val="24"/>
        </w:rPr>
        <w:t>.</w:t>
      </w:r>
      <w:r w:rsidRPr="000F026B">
        <w:rPr>
          <w:rFonts w:ascii="Arial Narrow" w:hAnsi="Arial Narrow" w:cs="B Mitra"/>
          <w:sz w:val="24"/>
          <w:szCs w:val="24"/>
        </w:rPr>
        <w:t xml:space="preserve"> </w:t>
      </w:r>
      <w:r w:rsidR="00876574" w:rsidRPr="000F026B">
        <w:rPr>
          <w:rFonts w:ascii="Arial Narrow" w:hAnsi="Arial Narrow" w:cs="B Mitra"/>
          <w:sz w:val="24"/>
          <w:szCs w:val="24"/>
        </w:rPr>
        <w:t xml:space="preserve">2014; </w:t>
      </w:r>
      <w:r w:rsidRPr="000F026B">
        <w:rPr>
          <w:rFonts w:ascii="Arial Narrow" w:hAnsi="Arial Narrow" w:cs="B Mitra"/>
          <w:sz w:val="24"/>
          <w:szCs w:val="24"/>
        </w:rPr>
        <w:t>70</w:t>
      </w:r>
      <w:r w:rsidR="00876574" w:rsidRPr="000F026B">
        <w:rPr>
          <w:rFonts w:ascii="Arial Narrow" w:hAnsi="Arial Narrow" w:cs="B Mitra"/>
          <w:sz w:val="24"/>
          <w:szCs w:val="24"/>
        </w:rPr>
        <w:t>(2)</w:t>
      </w:r>
      <w:r w:rsidRPr="000F026B">
        <w:rPr>
          <w:rFonts w:ascii="Arial Narrow" w:hAnsi="Arial Narrow" w:cs="B Mitra"/>
          <w:sz w:val="24"/>
          <w:szCs w:val="24"/>
        </w:rPr>
        <w:t>:295-309</w:t>
      </w:r>
      <w:r w:rsidR="00876574" w:rsidRPr="000F026B">
        <w:rPr>
          <w:rFonts w:ascii="Arial Narrow" w:hAnsi="Arial Narrow" w:cs="B Mitra"/>
          <w:sz w:val="24"/>
          <w:szCs w:val="24"/>
        </w:rPr>
        <w:t>.</w:t>
      </w:r>
    </w:p>
    <w:sectPr w:rsidR="00787797" w:rsidRPr="000F026B" w:rsidSect="00B04175">
      <w:footerReference w:type="even" r:id="rId11"/>
      <w:footerReference w:type="default" r:id="rId12"/>
      <w:pgSz w:w="11906" w:h="16838"/>
      <w:pgMar w:top="720" w:right="720" w:bottom="720" w:left="720" w:header="720" w:footer="720" w:gutter="0"/>
      <w:cols w:space="720"/>
      <w:bidi/>
      <w:rtlGutter/>
      <w:docGrid w:linePitch="272"/>
    </w:sectPr>
  </w:body>
</w:document>
</file>

<file path=word/customizations.xml><?xml version="1.0" encoding="utf-8"?>
<wne:tcg xmlns:r="http://schemas.openxmlformats.org/officeDocument/2006/relationships" xmlns:wne="http://schemas.microsoft.com/office/word/2006/wordml">
  <wne:keymaps>
    <wne:keymap wne:kcmPrimary="0220">
      <wne:wch wne:val="0000001F"/>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E1869" w14:textId="77777777" w:rsidR="00671AEE" w:rsidRDefault="00671AEE">
      <w:r>
        <w:separator/>
      </w:r>
    </w:p>
  </w:endnote>
  <w:endnote w:type="continuationSeparator" w:id="0">
    <w:p w14:paraId="689F2688" w14:textId="77777777" w:rsidR="00671AEE" w:rsidRDefault="0067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embedRegular r:id="rId1" w:fontKey="{241EF3E4-DC24-4875-9563-4F5D50C7777C}"/>
    <w:embedBold r:id="rId2" w:fontKey="{8139A458-1D25-4C81-9C9F-5CB1D8998906}"/>
  </w:font>
  <w:font w:name="Calibri">
    <w:panose1 w:val="020F0502020204030204"/>
    <w:charset w:val="00"/>
    <w:family w:val="swiss"/>
    <w:pitch w:val="variable"/>
    <w:sig w:usb0="E4002EFF" w:usb1="C000247B" w:usb2="00000009" w:usb3="00000000" w:csb0="000001FF" w:csb1="00000000"/>
    <w:embedRegular r:id="rId3" w:fontKey="{87C74706-C211-4204-A584-D716E32ACE3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Nazanin">
    <w:charset w:val="B2"/>
    <w:family w:val="auto"/>
    <w:pitch w:val="variable"/>
    <w:sig w:usb0="00002001" w:usb1="80000000" w:usb2="00000008" w:usb3="00000000" w:csb0="00000040" w:csb1="00000000"/>
    <w:embedRegular r:id="rId4" w:fontKey="{AC68585A-9877-4329-8BC9-A631F1625DC9}"/>
  </w:font>
  <w:font w:name="Arial">
    <w:panose1 w:val="020B0604020202020204"/>
    <w:charset w:val="00"/>
    <w:family w:val="swiss"/>
    <w:pitch w:val="variable"/>
    <w:sig w:usb0="E0002EFF" w:usb1="C000785B" w:usb2="00000009" w:usb3="00000000" w:csb0="000001FF" w:csb1="00000000"/>
  </w:font>
  <w:font w:name="Traditional Arabic">
    <w:charset w:val="B2"/>
    <w:family w:val="roman"/>
    <w:pitch w:val="variable"/>
    <w:sig w:usb0="00002003" w:usb1="80000000" w:usb2="00000008" w:usb3="00000000" w:csb0="00000041" w:csb1="00000000"/>
    <w:embedRegular r:id="rId5" w:fontKey="{D2CA90D0-2C54-4D29-B6B0-9EFAF1F8E34E}"/>
    <w:embedBold r:id="rId6" w:fontKey="{8F53A59E-27C8-4C12-914C-410D0DCA62AA}"/>
  </w:font>
  <w:font w:name="Nazanin">
    <w:altName w:val="Courier New"/>
    <w:charset w:val="B2"/>
    <w:family w:val="auto"/>
    <w:pitch w:val="variable"/>
    <w:sig w:usb0="00002000" w:usb1="00000000" w:usb2="00000000" w:usb3="00000000" w:csb0="00000040" w:csb1="00000000"/>
  </w:font>
  <w:font w:name="Titr">
    <w:altName w:val="Courier New"/>
    <w:charset w:val="B2"/>
    <w:family w:val="auto"/>
    <w:pitch w:val="variable"/>
    <w:sig w:usb0="00002000" w:usb1="00000000" w:usb2="00000000" w:usb3="00000000" w:csb0="00000040" w:csb1="00000000"/>
  </w:font>
  <w:font w:name="Segoe UI">
    <w:panose1 w:val="020B0502040204020203"/>
    <w:charset w:val="00"/>
    <w:family w:val="swiss"/>
    <w:pitch w:val="variable"/>
    <w:sig w:usb0="E4002EFF" w:usb1="C000E47F" w:usb2="00000009" w:usb3="00000000" w:csb0="000001FF" w:csb1="00000000"/>
    <w:embedRegular r:id="rId7" w:fontKey="{35C01ABD-4E67-435A-8240-A36E60D3C1AE}"/>
    <w:embedBold r:id="rId8" w:fontKey="{64758ED3-C2B7-47F1-BF2A-08033156F773}"/>
  </w:font>
  <w:font w:name="Minion Pro">
    <w:altName w:val="Minion Pro"/>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vPSMER-R">
    <w:altName w:val="Cambria"/>
    <w:panose1 w:val="00000000000000000000"/>
    <w:charset w:val="00"/>
    <w:family w:val="roman"/>
    <w:notTrueType/>
    <w:pitch w:val="default"/>
    <w:sig w:usb0="00000003" w:usb1="00000000" w:usb2="00000000" w:usb3="00000000" w:csb0="00000001" w:csb1="00000000"/>
  </w:font>
  <w:font w:name="B Mitra">
    <w:charset w:val="B2"/>
    <w:family w:val="auto"/>
    <w:pitch w:val="variable"/>
    <w:sig w:usb0="00002001" w:usb1="80000000" w:usb2="00000008" w:usb3="00000000" w:csb0="00000040" w:csb1="00000000"/>
    <w:embedRegular r:id="rId9" w:fontKey="{37B92FE4-CF22-4F7A-9240-5C6310598EA6}"/>
    <w:embedBold r:id="rId10" w:fontKey="{017E47C5-D865-4034-ABC8-4FE64605B233}"/>
  </w:font>
  <w:font w:name="NewsGothicBT-Roman">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1" w:fontKey="{33B09888-B933-4DD7-A454-C93F313FF520}"/>
  </w:font>
  <w:font w:name="Calibri Light">
    <w:panose1 w:val="020F0302020204030204"/>
    <w:charset w:val="00"/>
    <w:family w:val="swiss"/>
    <w:pitch w:val="variable"/>
    <w:sig w:usb0="E4002EFF" w:usb1="C000247B" w:usb2="00000009" w:usb3="00000000" w:csb0="000001FF" w:csb1="00000000"/>
    <w:embedRegular r:id="rId12" w:fontKey="{68FEEEFF-0571-4387-9A65-567CBBC3C6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085A" w14:textId="77777777" w:rsidR="00323CF7" w:rsidRDefault="00323CF7">
    <w:pPr>
      <w:pStyle w:val="Piedepgina"/>
      <w:framePr w:wrap="around" w:vAnchor="text" w:hAnchor="margin" w:xAlign="center" w:y="1"/>
      <w:rPr>
        <w:rStyle w:val="Nmerodepgina"/>
        <w:rtl/>
      </w:rPr>
    </w:pPr>
    <w:r>
      <w:rPr>
        <w:rStyle w:val="Nmerodepgina"/>
        <w:rtl/>
      </w:rPr>
      <w:fldChar w:fldCharType="begin"/>
    </w:r>
    <w:r>
      <w:rPr>
        <w:rStyle w:val="Nmerodepgina"/>
      </w:rPr>
      <w:instrText xml:space="preserve">PAGE  </w:instrText>
    </w:r>
    <w:r>
      <w:rPr>
        <w:rStyle w:val="Nmerodepgina"/>
        <w:rtl/>
      </w:rPr>
      <w:fldChar w:fldCharType="end"/>
    </w:r>
  </w:p>
  <w:p w14:paraId="5A7C285B" w14:textId="77777777" w:rsidR="00323CF7" w:rsidRDefault="00323CF7">
    <w:pPr>
      <w:pStyle w:val="Piedepgina"/>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95BCD" w14:textId="3983CF43" w:rsidR="00323CF7" w:rsidRDefault="00323CF7">
    <w:pPr>
      <w:pStyle w:val="Piedepgina"/>
      <w:framePr w:wrap="around" w:vAnchor="text" w:hAnchor="margin" w:xAlign="center" w:y="1"/>
      <w:rPr>
        <w:rStyle w:val="Nmerodepgina"/>
        <w:b/>
        <w:bCs/>
        <w:rtl/>
      </w:rPr>
    </w:pPr>
    <w:r>
      <w:rPr>
        <w:rStyle w:val="Nmerodepgina"/>
        <w:b/>
        <w:bCs/>
        <w:rtl/>
      </w:rPr>
      <w:fldChar w:fldCharType="begin"/>
    </w:r>
    <w:r>
      <w:rPr>
        <w:rStyle w:val="Nmerodepgina"/>
        <w:b/>
        <w:bCs/>
      </w:rPr>
      <w:instrText xml:space="preserve">PAGE  </w:instrText>
    </w:r>
    <w:r>
      <w:rPr>
        <w:rStyle w:val="Nmerodepgina"/>
        <w:b/>
        <w:bCs/>
        <w:rtl/>
      </w:rPr>
      <w:fldChar w:fldCharType="separate"/>
    </w:r>
    <w:r w:rsidR="00063930">
      <w:rPr>
        <w:rStyle w:val="Nmerodepgina"/>
        <w:b/>
        <w:bCs/>
        <w:noProof/>
        <w:rtl/>
      </w:rPr>
      <w:t>1</w:t>
    </w:r>
    <w:r>
      <w:rPr>
        <w:rStyle w:val="Nmerodepgina"/>
        <w:b/>
        <w:bCs/>
        <w:rtl/>
      </w:rPr>
      <w:fldChar w:fldCharType="end"/>
    </w:r>
  </w:p>
  <w:p w14:paraId="5223C042" w14:textId="77777777" w:rsidR="00323CF7" w:rsidRDefault="00323CF7">
    <w:pPr>
      <w:pStyle w:val="Piedepgina"/>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2ACDC" w14:textId="77777777" w:rsidR="00671AEE" w:rsidRDefault="00671AEE">
      <w:r>
        <w:separator/>
      </w:r>
    </w:p>
  </w:footnote>
  <w:footnote w:type="continuationSeparator" w:id="0">
    <w:p w14:paraId="212A0384" w14:textId="77777777" w:rsidR="00671AEE" w:rsidRDefault="00671A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F7081"/>
    <w:multiLevelType w:val="hybridMultilevel"/>
    <w:tmpl w:val="CF7099E2"/>
    <w:lvl w:ilvl="0" w:tplc="78863042">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E35332"/>
    <w:multiLevelType w:val="hybridMultilevel"/>
    <w:tmpl w:val="620A765A"/>
    <w:lvl w:ilvl="0" w:tplc="D2EC666C">
      <w:start w:val="1"/>
      <w:numFmt w:val="decimal"/>
      <w:lvlText w:val="%1"/>
      <w:lvlJc w:val="left"/>
      <w:pPr>
        <w:ind w:left="360" w:hanging="360"/>
      </w:pPr>
      <w:rPr>
        <w:rFonts w:ascii="Arial Narrow" w:eastAsia="Calibri" w:hAnsi="Arial Narrow"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C8224B"/>
    <w:multiLevelType w:val="hybridMultilevel"/>
    <w:tmpl w:val="94E475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3D6B4B"/>
    <w:multiLevelType w:val="hybridMultilevel"/>
    <w:tmpl w:val="E40642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D1218"/>
    <w:multiLevelType w:val="hybridMultilevel"/>
    <w:tmpl w:val="CC54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E3C0E"/>
    <w:multiLevelType w:val="hybridMultilevel"/>
    <w:tmpl w:val="26F027D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309E53B6"/>
    <w:multiLevelType w:val="hybridMultilevel"/>
    <w:tmpl w:val="4FE6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DD1DB5"/>
    <w:multiLevelType w:val="singleLevel"/>
    <w:tmpl w:val="C73CFF82"/>
    <w:lvl w:ilvl="0">
      <w:start w:val="5"/>
      <w:numFmt w:val="chosung"/>
      <w:lvlText w:val=""/>
      <w:lvlJc w:val="left"/>
      <w:pPr>
        <w:tabs>
          <w:tab w:val="num" w:pos="360"/>
        </w:tabs>
        <w:ind w:left="360" w:hanging="360"/>
      </w:pPr>
      <w:rPr>
        <w:rFonts w:ascii="Symbol" w:hAnsi="Symbol" w:hint="default"/>
      </w:rPr>
    </w:lvl>
  </w:abstractNum>
  <w:abstractNum w:abstractNumId="8" w15:restartNumberingAfterBreak="0">
    <w:nsid w:val="3BF1548A"/>
    <w:multiLevelType w:val="hybridMultilevel"/>
    <w:tmpl w:val="5232DC3E"/>
    <w:lvl w:ilvl="0" w:tplc="DE52A6C4">
      <w:start w:val="1"/>
      <w:numFmt w:val="decimal"/>
      <w:lvlText w:val="%1."/>
      <w:lvlJc w:val="left"/>
      <w:pPr>
        <w:ind w:left="720" w:hanging="360"/>
      </w:pPr>
      <w:rPr>
        <w:rFonts w:ascii="Times New Roman" w:hAnsi="Times New Roman" w:cs="B Nazani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4F24F3"/>
    <w:multiLevelType w:val="hybridMultilevel"/>
    <w:tmpl w:val="85F81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B026E3"/>
    <w:multiLevelType w:val="hybridMultilevel"/>
    <w:tmpl w:val="F8B83F94"/>
    <w:lvl w:ilvl="0" w:tplc="04090011">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4A2E147D"/>
    <w:multiLevelType w:val="hybridMultilevel"/>
    <w:tmpl w:val="63760574"/>
    <w:lvl w:ilvl="0" w:tplc="240A000F">
      <w:start w:val="1"/>
      <w:numFmt w:val="decimal"/>
      <w:lvlText w:val="%1."/>
      <w:lvlJc w:val="left"/>
      <w:pPr>
        <w:ind w:left="0" w:hanging="360"/>
      </w:pPr>
    </w:lvl>
    <w:lvl w:ilvl="1" w:tplc="240A0019" w:tentative="1">
      <w:start w:val="1"/>
      <w:numFmt w:val="lowerLetter"/>
      <w:lvlText w:val="%2."/>
      <w:lvlJc w:val="left"/>
      <w:pPr>
        <w:ind w:left="720" w:hanging="360"/>
      </w:pPr>
    </w:lvl>
    <w:lvl w:ilvl="2" w:tplc="240A001B" w:tentative="1">
      <w:start w:val="1"/>
      <w:numFmt w:val="lowerRoman"/>
      <w:lvlText w:val="%3."/>
      <w:lvlJc w:val="right"/>
      <w:pPr>
        <w:ind w:left="1440" w:hanging="180"/>
      </w:pPr>
    </w:lvl>
    <w:lvl w:ilvl="3" w:tplc="240A000F" w:tentative="1">
      <w:start w:val="1"/>
      <w:numFmt w:val="decimal"/>
      <w:lvlText w:val="%4."/>
      <w:lvlJc w:val="left"/>
      <w:pPr>
        <w:ind w:left="2160" w:hanging="360"/>
      </w:pPr>
    </w:lvl>
    <w:lvl w:ilvl="4" w:tplc="240A0019" w:tentative="1">
      <w:start w:val="1"/>
      <w:numFmt w:val="lowerLetter"/>
      <w:lvlText w:val="%5."/>
      <w:lvlJc w:val="left"/>
      <w:pPr>
        <w:ind w:left="2880" w:hanging="360"/>
      </w:pPr>
    </w:lvl>
    <w:lvl w:ilvl="5" w:tplc="240A001B" w:tentative="1">
      <w:start w:val="1"/>
      <w:numFmt w:val="lowerRoman"/>
      <w:lvlText w:val="%6."/>
      <w:lvlJc w:val="right"/>
      <w:pPr>
        <w:ind w:left="3600" w:hanging="180"/>
      </w:pPr>
    </w:lvl>
    <w:lvl w:ilvl="6" w:tplc="240A000F" w:tentative="1">
      <w:start w:val="1"/>
      <w:numFmt w:val="decimal"/>
      <w:lvlText w:val="%7."/>
      <w:lvlJc w:val="left"/>
      <w:pPr>
        <w:ind w:left="4320" w:hanging="360"/>
      </w:pPr>
    </w:lvl>
    <w:lvl w:ilvl="7" w:tplc="240A0019" w:tentative="1">
      <w:start w:val="1"/>
      <w:numFmt w:val="lowerLetter"/>
      <w:lvlText w:val="%8."/>
      <w:lvlJc w:val="left"/>
      <w:pPr>
        <w:ind w:left="5040" w:hanging="360"/>
      </w:pPr>
    </w:lvl>
    <w:lvl w:ilvl="8" w:tplc="240A001B" w:tentative="1">
      <w:start w:val="1"/>
      <w:numFmt w:val="lowerRoman"/>
      <w:lvlText w:val="%9."/>
      <w:lvlJc w:val="right"/>
      <w:pPr>
        <w:ind w:left="5760" w:hanging="180"/>
      </w:pPr>
    </w:lvl>
  </w:abstractNum>
  <w:abstractNum w:abstractNumId="12" w15:restartNumberingAfterBreak="0">
    <w:nsid w:val="4B511CF4"/>
    <w:multiLevelType w:val="hybridMultilevel"/>
    <w:tmpl w:val="0E3699B0"/>
    <w:lvl w:ilvl="0" w:tplc="9D08B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801128"/>
    <w:multiLevelType w:val="hybridMultilevel"/>
    <w:tmpl w:val="AB9614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AC1C01"/>
    <w:multiLevelType w:val="singleLevel"/>
    <w:tmpl w:val="DA2C7922"/>
    <w:lvl w:ilvl="0">
      <w:start w:val="1"/>
      <w:numFmt w:val="decimal"/>
      <w:lvlText w:val="%1-"/>
      <w:lvlJc w:val="left"/>
      <w:pPr>
        <w:tabs>
          <w:tab w:val="num" w:pos="360"/>
        </w:tabs>
        <w:ind w:left="360" w:hanging="360"/>
      </w:pPr>
      <w:rPr>
        <w:rFonts w:cs="B Nazanin" w:hint="default"/>
        <w:sz w:val="24"/>
      </w:rPr>
    </w:lvl>
  </w:abstractNum>
  <w:abstractNum w:abstractNumId="15" w15:restartNumberingAfterBreak="0">
    <w:nsid w:val="58F27C84"/>
    <w:multiLevelType w:val="multilevel"/>
    <w:tmpl w:val="5B86AA0C"/>
    <w:lvl w:ilvl="0">
      <w:start w:val="1"/>
      <w:numFmt w:val="bullet"/>
      <w:lvlText w:val="✓"/>
      <w:lvlJc w:val="left"/>
      <w:pPr>
        <w:ind w:left="720" w:firstLine="360"/>
      </w:pPr>
      <w:rPr>
        <w:rFonts w:ascii="Arial" w:eastAsia="Arial" w:hAnsi="Arial" w:cs="Arial"/>
        <w:sz w:val="24"/>
        <w:szCs w:val="24"/>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6" w15:restartNumberingAfterBreak="0">
    <w:nsid w:val="59513A32"/>
    <w:multiLevelType w:val="singleLevel"/>
    <w:tmpl w:val="ACFE205A"/>
    <w:lvl w:ilvl="0">
      <w:start w:val="1"/>
      <w:numFmt w:val="decimal"/>
      <w:lvlText w:val="%1-"/>
      <w:lvlJc w:val="left"/>
      <w:pPr>
        <w:tabs>
          <w:tab w:val="num" w:pos="450"/>
        </w:tabs>
        <w:ind w:left="450" w:hanging="360"/>
      </w:pPr>
      <w:rPr>
        <w:rFonts w:hint="default"/>
        <w:sz w:val="26"/>
      </w:rPr>
    </w:lvl>
  </w:abstractNum>
  <w:abstractNum w:abstractNumId="17" w15:restartNumberingAfterBreak="0">
    <w:nsid w:val="5CE91BA7"/>
    <w:multiLevelType w:val="hybridMultilevel"/>
    <w:tmpl w:val="7C4C139A"/>
    <w:lvl w:ilvl="0" w:tplc="E75AE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4F4A27"/>
    <w:multiLevelType w:val="singleLevel"/>
    <w:tmpl w:val="FCE45EAE"/>
    <w:lvl w:ilvl="0">
      <w:start w:val="1"/>
      <w:numFmt w:val="decimal"/>
      <w:lvlText w:val="%1-"/>
      <w:lvlJc w:val="left"/>
      <w:pPr>
        <w:tabs>
          <w:tab w:val="num" w:pos="360"/>
        </w:tabs>
        <w:ind w:left="360" w:hanging="360"/>
      </w:pPr>
      <w:rPr>
        <w:rFonts w:hint="default"/>
        <w:sz w:val="26"/>
      </w:rPr>
    </w:lvl>
  </w:abstractNum>
  <w:abstractNum w:abstractNumId="19" w15:restartNumberingAfterBreak="0">
    <w:nsid w:val="68401BFA"/>
    <w:multiLevelType w:val="hybridMultilevel"/>
    <w:tmpl w:val="F69EBD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C264B71"/>
    <w:multiLevelType w:val="hybridMultilevel"/>
    <w:tmpl w:val="D3642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9B2A12"/>
    <w:multiLevelType w:val="hybridMultilevel"/>
    <w:tmpl w:val="BBE4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E3460A"/>
    <w:multiLevelType w:val="hybridMultilevel"/>
    <w:tmpl w:val="235CFCC0"/>
    <w:lvl w:ilvl="0" w:tplc="88D6F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667980"/>
    <w:multiLevelType w:val="hybridMultilevel"/>
    <w:tmpl w:val="ECE6E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69720C"/>
    <w:multiLevelType w:val="hybridMultilevel"/>
    <w:tmpl w:val="EA84677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7"/>
  </w:num>
  <w:num w:numId="4">
    <w:abstractNumId w:val="18"/>
  </w:num>
  <w:num w:numId="5">
    <w:abstractNumId w:val="5"/>
  </w:num>
  <w:num w:numId="6">
    <w:abstractNumId w:val="4"/>
  </w:num>
  <w:num w:numId="7">
    <w:abstractNumId w:val="22"/>
  </w:num>
  <w:num w:numId="8">
    <w:abstractNumId w:val="17"/>
  </w:num>
  <w:num w:numId="9">
    <w:abstractNumId w:val="12"/>
  </w:num>
  <w:num w:numId="10">
    <w:abstractNumId w:val="20"/>
  </w:num>
  <w:num w:numId="11">
    <w:abstractNumId w:val="9"/>
  </w:num>
  <w:num w:numId="12">
    <w:abstractNumId w:val="8"/>
  </w:num>
  <w:num w:numId="13">
    <w:abstractNumId w:val="23"/>
  </w:num>
  <w:num w:numId="14">
    <w:abstractNumId w:val="21"/>
  </w:num>
  <w:num w:numId="15">
    <w:abstractNumId w:val="6"/>
  </w:num>
  <w:num w:numId="16">
    <w:abstractNumId w:val="2"/>
  </w:num>
  <w:num w:numId="17">
    <w:abstractNumId w:val="3"/>
  </w:num>
  <w:num w:numId="18">
    <w:abstractNumId w:val="13"/>
  </w:num>
  <w:num w:numId="19">
    <w:abstractNumId w:val="15"/>
  </w:num>
  <w:num w:numId="20">
    <w:abstractNumId w:val="10"/>
  </w:num>
  <w:num w:numId="21">
    <w:abstractNumId w:val="24"/>
  </w:num>
  <w:num w:numId="22">
    <w:abstractNumId w:val="1"/>
  </w:num>
  <w:num w:numId="23">
    <w:abstractNumId w:val="11"/>
  </w:num>
  <w:num w:numId="24">
    <w:abstractNumId w:val="1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embedTrueTypeFonts/>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 Rev Medicin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x9spw9029x2ex0ezwf65t5w02evpwptarvv0&quot;&gt;My EndNote LibraryCOVID-19&lt;record-ids&gt;&lt;item&gt;1&lt;/item&gt;&lt;item&gt;2&lt;/item&gt;&lt;item&gt;3&lt;/item&gt;&lt;item&gt;5&lt;/item&gt;&lt;item&gt;12&lt;/item&gt;&lt;item&gt;13&lt;/item&gt;&lt;item&gt;14&lt;/item&gt;&lt;item&gt;15&lt;/item&gt;&lt;item&gt;19&lt;/item&gt;&lt;item&gt;21&lt;/item&gt;&lt;/record-ids&gt;&lt;/item&gt;&lt;/Libraries&gt;"/>
  </w:docVars>
  <w:rsids>
    <w:rsidRoot w:val="00965EF6"/>
    <w:rsid w:val="000040E8"/>
    <w:rsid w:val="00004F53"/>
    <w:rsid w:val="00005618"/>
    <w:rsid w:val="000060BE"/>
    <w:rsid w:val="000060F8"/>
    <w:rsid w:val="00006E8E"/>
    <w:rsid w:val="00007A83"/>
    <w:rsid w:val="0001018B"/>
    <w:rsid w:val="000102F8"/>
    <w:rsid w:val="00011312"/>
    <w:rsid w:val="000116D5"/>
    <w:rsid w:val="000123A7"/>
    <w:rsid w:val="00012711"/>
    <w:rsid w:val="0001291C"/>
    <w:rsid w:val="00013EE7"/>
    <w:rsid w:val="0001600E"/>
    <w:rsid w:val="0001719C"/>
    <w:rsid w:val="00017F8D"/>
    <w:rsid w:val="00020E4C"/>
    <w:rsid w:val="000221A9"/>
    <w:rsid w:val="00022747"/>
    <w:rsid w:val="00025DDE"/>
    <w:rsid w:val="0002733F"/>
    <w:rsid w:val="000273C1"/>
    <w:rsid w:val="000309BE"/>
    <w:rsid w:val="00030F8E"/>
    <w:rsid w:val="00031E47"/>
    <w:rsid w:val="0003578E"/>
    <w:rsid w:val="0003636D"/>
    <w:rsid w:val="00040166"/>
    <w:rsid w:val="00041FB9"/>
    <w:rsid w:val="0004330E"/>
    <w:rsid w:val="000442FE"/>
    <w:rsid w:val="00044E2E"/>
    <w:rsid w:val="000453F7"/>
    <w:rsid w:val="00045443"/>
    <w:rsid w:val="000457C5"/>
    <w:rsid w:val="000458C6"/>
    <w:rsid w:val="0004745E"/>
    <w:rsid w:val="00047A13"/>
    <w:rsid w:val="00047DB1"/>
    <w:rsid w:val="00050390"/>
    <w:rsid w:val="00050886"/>
    <w:rsid w:val="00052F6B"/>
    <w:rsid w:val="00053358"/>
    <w:rsid w:val="00054458"/>
    <w:rsid w:val="00054B09"/>
    <w:rsid w:val="00055B80"/>
    <w:rsid w:val="00057525"/>
    <w:rsid w:val="00057902"/>
    <w:rsid w:val="00061806"/>
    <w:rsid w:val="00061835"/>
    <w:rsid w:val="00062D53"/>
    <w:rsid w:val="00063224"/>
    <w:rsid w:val="00063930"/>
    <w:rsid w:val="00063D72"/>
    <w:rsid w:val="0006485A"/>
    <w:rsid w:val="00064DB2"/>
    <w:rsid w:val="00065575"/>
    <w:rsid w:val="000668C0"/>
    <w:rsid w:val="00067016"/>
    <w:rsid w:val="00067C5C"/>
    <w:rsid w:val="0007087E"/>
    <w:rsid w:val="0007141A"/>
    <w:rsid w:val="00071D80"/>
    <w:rsid w:val="00081B3B"/>
    <w:rsid w:val="00082348"/>
    <w:rsid w:val="00082F8A"/>
    <w:rsid w:val="0009006A"/>
    <w:rsid w:val="00090A93"/>
    <w:rsid w:val="00091C1B"/>
    <w:rsid w:val="00092047"/>
    <w:rsid w:val="00092F26"/>
    <w:rsid w:val="00092F38"/>
    <w:rsid w:val="0009401F"/>
    <w:rsid w:val="000941B1"/>
    <w:rsid w:val="00095F3B"/>
    <w:rsid w:val="000967BF"/>
    <w:rsid w:val="000A23A2"/>
    <w:rsid w:val="000A3622"/>
    <w:rsid w:val="000A4935"/>
    <w:rsid w:val="000A5215"/>
    <w:rsid w:val="000B07D0"/>
    <w:rsid w:val="000B1072"/>
    <w:rsid w:val="000B22A5"/>
    <w:rsid w:val="000B3C1A"/>
    <w:rsid w:val="000B456D"/>
    <w:rsid w:val="000B4863"/>
    <w:rsid w:val="000B5B6A"/>
    <w:rsid w:val="000C01B7"/>
    <w:rsid w:val="000C2D7A"/>
    <w:rsid w:val="000C40C5"/>
    <w:rsid w:val="000C4339"/>
    <w:rsid w:val="000C5828"/>
    <w:rsid w:val="000C5E5A"/>
    <w:rsid w:val="000C6AFF"/>
    <w:rsid w:val="000D26EA"/>
    <w:rsid w:val="000D2B8C"/>
    <w:rsid w:val="000D3636"/>
    <w:rsid w:val="000D6D0C"/>
    <w:rsid w:val="000D7F86"/>
    <w:rsid w:val="000E3512"/>
    <w:rsid w:val="000E5CF7"/>
    <w:rsid w:val="000E653B"/>
    <w:rsid w:val="000E6720"/>
    <w:rsid w:val="000E676C"/>
    <w:rsid w:val="000E7F32"/>
    <w:rsid w:val="000F026B"/>
    <w:rsid w:val="000F1263"/>
    <w:rsid w:val="000F45A6"/>
    <w:rsid w:val="000F5409"/>
    <w:rsid w:val="000F6C93"/>
    <w:rsid w:val="000F72E6"/>
    <w:rsid w:val="000F7A67"/>
    <w:rsid w:val="0010366B"/>
    <w:rsid w:val="00103A23"/>
    <w:rsid w:val="00103C07"/>
    <w:rsid w:val="00103EE7"/>
    <w:rsid w:val="00105842"/>
    <w:rsid w:val="00107103"/>
    <w:rsid w:val="00107C42"/>
    <w:rsid w:val="001100FA"/>
    <w:rsid w:val="00113EF1"/>
    <w:rsid w:val="001150A0"/>
    <w:rsid w:val="0011585F"/>
    <w:rsid w:val="00121087"/>
    <w:rsid w:val="001230FC"/>
    <w:rsid w:val="00124B16"/>
    <w:rsid w:val="001252F2"/>
    <w:rsid w:val="0012654A"/>
    <w:rsid w:val="0012670F"/>
    <w:rsid w:val="00126F8E"/>
    <w:rsid w:val="00130B35"/>
    <w:rsid w:val="001315E4"/>
    <w:rsid w:val="00131B59"/>
    <w:rsid w:val="00131B89"/>
    <w:rsid w:val="001333D0"/>
    <w:rsid w:val="00137BF3"/>
    <w:rsid w:val="001400BA"/>
    <w:rsid w:val="001408FE"/>
    <w:rsid w:val="00143B9E"/>
    <w:rsid w:val="00146464"/>
    <w:rsid w:val="0014699F"/>
    <w:rsid w:val="0014765E"/>
    <w:rsid w:val="00147DE0"/>
    <w:rsid w:val="0015007B"/>
    <w:rsid w:val="00150AEF"/>
    <w:rsid w:val="00153104"/>
    <w:rsid w:val="0015396E"/>
    <w:rsid w:val="00153D9D"/>
    <w:rsid w:val="00155620"/>
    <w:rsid w:val="00155F9C"/>
    <w:rsid w:val="001564D3"/>
    <w:rsid w:val="00157443"/>
    <w:rsid w:val="00160CD7"/>
    <w:rsid w:val="00161058"/>
    <w:rsid w:val="0016254A"/>
    <w:rsid w:val="00163CD7"/>
    <w:rsid w:val="00164641"/>
    <w:rsid w:val="00165D19"/>
    <w:rsid w:val="00165FF4"/>
    <w:rsid w:val="0016608A"/>
    <w:rsid w:val="001660F8"/>
    <w:rsid w:val="00166BE0"/>
    <w:rsid w:val="001707C1"/>
    <w:rsid w:val="00171615"/>
    <w:rsid w:val="00174181"/>
    <w:rsid w:val="001745E6"/>
    <w:rsid w:val="00177EEA"/>
    <w:rsid w:val="00182463"/>
    <w:rsid w:val="001862EC"/>
    <w:rsid w:val="00190DB8"/>
    <w:rsid w:val="00191330"/>
    <w:rsid w:val="00191CAC"/>
    <w:rsid w:val="001923A1"/>
    <w:rsid w:val="00192D82"/>
    <w:rsid w:val="001947D6"/>
    <w:rsid w:val="00195152"/>
    <w:rsid w:val="0019539E"/>
    <w:rsid w:val="001959C4"/>
    <w:rsid w:val="001A02A7"/>
    <w:rsid w:val="001A155A"/>
    <w:rsid w:val="001A2003"/>
    <w:rsid w:val="001A2729"/>
    <w:rsid w:val="001A442B"/>
    <w:rsid w:val="001A4A43"/>
    <w:rsid w:val="001B11CE"/>
    <w:rsid w:val="001B1415"/>
    <w:rsid w:val="001B2BE7"/>
    <w:rsid w:val="001B4311"/>
    <w:rsid w:val="001B54CF"/>
    <w:rsid w:val="001B5608"/>
    <w:rsid w:val="001B7C15"/>
    <w:rsid w:val="001C079E"/>
    <w:rsid w:val="001C27EF"/>
    <w:rsid w:val="001D14EA"/>
    <w:rsid w:val="001E00FD"/>
    <w:rsid w:val="001E131D"/>
    <w:rsid w:val="001E17E2"/>
    <w:rsid w:val="001E22E3"/>
    <w:rsid w:val="001E3071"/>
    <w:rsid w:val="001E3C51"/>
    <w:rsid w:val="001E5136"/>
    <w:rsid w:val="001E6561"/>
    <w:rsid w:val="001E71ED"/>
    <w:rsid w:val="001F1BAF"/>
    <w:rsid w:val="001F1D06"/>
    <w:rsid w:val="001F2972"/>
    <w:rsid w:val="001F39D1"/>
    <w:rsid w:val="001F470D"/>
    <w:rsid w:val="001F477F"/>
    <w:rsid w:val="001F67F9"/>
    <w:rsid w:val="001F79FA"/>
    <w:rsid w:val="00201B40"/>
    <w:rsid w:val="00202180"/>
    <w:rsid w:val="002135BD"/>
    <w:rsid w:val="0021585D"/>
    <w:rsid w:val="0021692C"/>
    <w:rsid w:val="00225052"/>
    <w:rsid w:val="002263F3"/>
    <w:rsid w:val="00226450"/>
    <w:rsid w:val="002267FF"/>
    <w:rsid w:val="002277BF"/>
    <w:rsid w:val="00227E61"/>
    <w:rsid w:val="00230D18"/>
    <w:rsid w:val="00232E9D"/>
    <w:rsid w:val="00237513"/>
    <w:rsid w:val="00237994"/>
    <w:rsid w:val="002412F0"/>
    <w:rsid w:val="00241E8A"/>
    <w:rsid w:val="00244372"/>
    <w:rsid w:val="00246FB1"/>
    <w:rsid w:val="002507C0"/>
    <w:rsid w:val="00250C38"/>
    <w:rsid w:val="00252C9F"/>
    <w:rsid w:val="00253DE1"/>
    <w:rsid w:val="002541D5"/>
    <w:rsid w:val="0025511D"/>
    <w:rsid w:val="00257C89"/>
    <w:rsid w:val="002605BA"/>
    <w:rsid w:val="00262BC4"/>
    <w:rsid w:val="0026377C"/>
    <w:rsid w:val="00263ECD"/>
    <w:rsid w:val="00263F69"/>
    <w:rsid w:val="00264823"/>
    <w:rsid w:val="00265A18"/>
    <w:rsid w:val="00266B68"/>
    <w:rsid w:val="00267F9D"/>
    <w:rsid w:val="00271090"/>
    <w:rsid w:val="00272684"/>
    <w:rsid w:val="00272D21"/>
    <w:rsid w:val="00273F6C"/>
    <w:rsid w:val="00274106"/>
    <w:rsid w:val="0027711E"/>
    <w:rsid w:val="00277A55"/>
    <w:rsid w:val="00280938"/>
    <w:rsid w:val="00280C0B"/>
    <w:rsid w:val="00281569"/>
    <w:rsid w:val="00283C42"/>
    <w:rsid w:val="00290135"/>
    <w:rsid w:val="00290148"/>
    <w:rsid w:val="00290C32"/>
    <w:rsid w:val="00293BDE"/>
    <w:rsid w:val="002943BE"/>
    <w:rsid w:val="002954CE"/>
    <w:rsid w:val="00295E6A"/>
    <w:rsid w:val="00296CA8"/>
    <w:rsid w:val="002A6BF6"/>
    <w:rsid w:val="002A7092"/>
    <w:rsid w:val="002B2E89"/>
    <w:rsid w:val="002B4F20"/>
    <w:rsid w:val="002B50D4"/>
    <w:rsid w:val="002B5F98"/>
    <w:rsid w:val="002B5F9F"/>
    <w:rsid w:val="002B6CC1"/>
    <w:rsid w:val="002B6F6F"/>
    <w:rsid w:val="002B775A"/>
    <w:rsid w:val="002C30C8"/>
    <w:rsid w:val="002C608A"/>
    <w:rsid w:val="002C7C87"/>
    <w:rsid w:val="002D0043"/>
    <w:rsid w:val="002D1357"/>
    <w:rsid w:val="002D226A"/>
    <w:rsid w:val="002D35A4"/>
    <w:rsid w:val="002D4A5F"/>
    <w:rsid w:val="002D57EA"/>
    <w:rsid w:val="002D5EC9"/>
    <w:rsid w:val="002D5FB2"/>
    <w:rsid w:val="002D611B"/>
    <w:rsid w:val="002D79D5"/>
    <w:rsid w:val="002E1CAD"/>
    <w:rsid w:val="002E47FB"/>
    <w:rsid w:val="002E5065"/>
    <w:rsid w:val="002F0ED0"/>
    <w:rsid w:val="002F1D8E"/>
    <w:rsid w:val="002F1EEA"/>
    <w:rsid w:val="002F2DCA"/>
    <w:rsid w:val="002F3A7D"/>
    <w:rsid w:val="002F4163"/>
    <w:rsid w:val="002F52B9"/>
    <w:rsid w:val="002F54D3"/>
    <w:rsid w:val="002F567F"/>
    <w:rsid w:val="002F6074"/>
    <w:rsid w:val="002F7465"/>
    <w:rsid w:val="002F7CD8"/>
    <w:rsid w:val="003003B4"/>
    <w:rsid w:val="00301F83"/>
    <w:rsid w:val="003028AD"/>
    <w:rsid w:val="00303DDE"/>
    <w:rsid w:val="00305CE4"/>
    <w:rsid w:val="00306561"/>
    <w:rsid w:val="003065FE"/>
    <w:rsid w:val="0031128E"/>
    <w:rsid w:val="00313C9E"/>
    <w:rsid w:val="00315C43"/>
    <w:rsid w:val="00317ABB"/>
    <w:rsid w:val="00321EA4"/>
    <w:rsid w:val="00322415"/>
    <w:rsid w:val="00322DD2"/>
    <w:rsid w:val="00322EA9"/>
    <w:rsid w:val="00322EDE"/>
    <w:rsid w:val="0032364A"/>
    <w:rsid w:val="00323CF7"/>
    <w:rsid w:val="00324291"/>
    <w:rsid w:val="00324B72"/>
    <w:rsid w:val="00324EA8"/>
    <w:rsid w:val="00325E84"/>
    <w:rsid w:val="003264A3"/>
    <w:rsid w:val="00330FF3"/>
    <w:rsid w:val="00331E63"/>
    <w:rsid w:val="00332856"/>
    <w:rsid w:val="00332F1A"/>
    <w:rsid w:val="00333FFD"/>
    <w:rsid w:val="003351E1"/>
    <w:rsid w:val="00335B2B"/>
    <w:rsid w:val="00335F14"/>
    <w:rsid w:val="00336620"/>
    <w:rsid w:val="00340041"/>
    <w:rsid w:val="003405EC"/>
    <w:rsid w:val="00340AE5"/>
    <w:rsid w:val="003420F2"/>
    <w:rsid w:val="00342F42"/>
    <w:rsid w:val="003434FC"/>
    <w:rsid w:val="003445D5"/>
    <w:rsid w:val="00344E8E"/>
    <w:rsid w:val="00345F6E"/>
    <w:rsid w:val="0034700F"/>
    <w:rsid w:val="0035025A"/>
    <w:rsid w:val="00352B35"/>
    <w:rsid w:val="00356D41"/>
    <w:rsid w:val="003578CC"/>
    <w:rsid w:val="0036081B"/>
    <w:rsid w:val="003610BB"/>
    <w:rsid w:val="00361149"/>
    <w:rsid w:val="003627B1"/>
    <w:rsid w:val="00362B80"/>
    <w:rsid w:val="003666E1"/>
    <w:rsid w:val="00371D0A"/>
    <w:rsid w:val="00375BFE"/>
    <w:rsid w:val="0038072E"/>
    <w:rsid w:val="003810B9"/>
    <w:rsid w:val="00381809"/>
    <w:rsid w:val="003819CA"/>
    <w:rsid w:val="00382CD2"/>
    <w:rsid w:val="00382E2E"/>
    <w:rsid w:val="00383D0B"/>
    <w:rsid w:val="00384959"/>
    <w:rsid w:val="00385ABA"/>
    <w:rsid w:val="00385B6E"/>
    <w:rsid w:val="0038608C"/>
    <w:rsid w:val="00386EDA"/>
    <w:rsid w:val="00387A98"/>
    <w:rsid w:val="00390538"/>
    <w:rsid w:val="0039056B"/>
    <w:rsid w:val="003931B2"/>
    <w:rsid w:val="00393962"/>
    <w:rsid w:val="00394D14"/>
    <w:rsid w:val="00395860"/>
    <w:rsid w:val="00397F36"/>
    <w:rsid w:val="003A0875"/>
    <w:rsid w:val="003A101C"/>
    <w:rsid w:val="003A2159"/>
    <w:rsid w:val="003A21F2"/>
    <w:rsid w:val="003A38B3"/>
    <w:rsid w:val="003A3A96"/>
    <w:rsid w:val="003A5805"/>
    <w:rsid w:val="003A63D0"/>
    <w:rsid w:val="003B08A5"/>
    <w:rsid w:val="003B1501"/>
    <w:rsid w:val="003B37DF"/>
    <w:rsid w:val="003C281B"/>
    <w:rsid w:val="003C5E54"/>
    <w:rsid w:val="003C7825"/>
    <w:rsid w:val="003C7904"/>
    <w:rsid w:val="003D1447"/>
    <w:rsid w:val="003D317A"/>
    <w:rsid w:val="003D4025"/>
    <w:rsid w:val="003D4FD9"/>
    <w:rsid w:val="003E0129"/>
    <w:rsid w:val="003E48EB"/>
    <w:rsid w:val="003E557E"/>
    <w:rsid w:val="003E6044"/>
    <w:rsid w:val="003F0481"/>
    <w:rsid w:val="003F33AC"/>
    <w:rsid w:val="003F47AE"/>
    <w:rsid w:val="003F76F4"/>
    <w:rsid w:val="003F7D03"/>
    <w:rsid w:val="00400D00"/>
    <w:rsid w:val="00402C3E"/>
    <w:rsid w:val="00403A0A"/>
    <w:rsid w:val="00404297"/>
    <w:rsid w:val="00404847"/>
    <w:rsid w:val="004051A8"/>
    <w:rsid w:val="00405593"/>
    <w:rsid w:val="00405E95"/>
    <w:rsid w:val="0040724B"/>
    <w:rsid w:val="00411378"/>
    <w:rsid w:val="00413857"/>
    <w:rsid w:val="0041583F"/>
    <w:rsid w:val="00421D11"/>
    <w:rsid w:val="004244EC"/>
    <w:rsid w:val="00424826"/>
    <w:rsid w:val="00425085"/>
    <w:rsid w:val="004276E6"/>
    <w:rsid w:val="00427E36"/>
    <w:rsid w:val="0043005D"/>
    <w:rsid w:val="0043126B"/>
    <w:rsid w:val="00432B11"/>
    <w:rsid w:val="00433B01"/>
    <w:rsid w:val="00436AAA"/>
    <w:rsid w:val="00437615"/>
    <w:rsid w:val="00443983"/>
    <w:rsid w:val="004441BC"/>
    <w:rsid w:val="00444D36"/>
    <w:rsid w:val="00447757"/>
    <w:rsid w:val="00447838"/>
    <w:rsid w:val="0045065A"/>
    <w:rsid w:val="004524D8"/>
    <w:rsid w:val="00453F8F"/>
    <w:rsid w:val="00454305"/>
    <w:rsid w:val="0045785D"/>
    <w:rsid w:val="00462290"/>
    <w:rsid w:val="00462A26"/>
    <w:rsid w:val="004655FD"/>
    <w:rsid w:val="00465DB4"/>
    <w:rsid w:val="0046643C"/>
    <w:rsid w:val="00467650"/>
    <w:rsid w:val="004705D3"/>
    <w:rsid w:val="00471DC0"/>
    <w:rsid w:val="004759EF"/>
    <w:rsid w:val="00475C94"/>
    <w:rsid w:val="00477882"/>
    <w:rsid w:val="00482451"/>
    <w:rsid w:val="00482677"/>
    <w:rsid w:val="0048273C"/>
    <w:rsid w:val="00482FDB"/>
    <w:rsid w:val="0048520E"/>
    <w:rsid w:val="00485FB7"/>
    <w:rsid w:val="0048734A"/>
    <w:rsid w:val="004875EA"/>
    <w:rsid w:val="00490751"/>
    <w:rsid w:val="00491105"/>
    <w:rsid w:val="00495AC7"/>
    <w:rsid w:val="00497F7D"/>
    <w:rsid w:val="004A023B"/>
    <w:rsid w:val="004A036A"/>
    <w:rsid w:val="004A0C04"/>
    <w:rsid w:val="004A113E"/>
    <w:rsid w:val="004A44E7"/>
    <w:rsid w:val="004B1F6F"/>
    <w:rsid w:val="004B4E8F"/>
    <w:rsid w:val="004B628E"/>
    <w:rsid w:val="004C016F"/>
    <w:rsid w:val="004C3FF7"/>
    <w:rsid w:val="004C6C55"/>
    <w:rsid w:val="004D058B"/>
    <w:rsid w:val="004D05A7"/>
    <w:rsid w:val="004D2BFC"/>
    <w:rsid w:val="004D3109"/>
    <w:rsid w:val="004D3343"/>
    <w:rsid w:val="004D3743"/>
    <w:rsid w:val="004D431F"/>
    <w:rsid w:val="004D61A0"/>
    <w:rsid w:val="004E01A6"/>
    <w:rsid w:val="004E2586"/>
    <w:rsid w:val="004E2D93"/>
    <w:rsid w:val="004E324D"/>
    <w:rsid w:val="004E5500"/>
    <w:rsid w:val="004F1DB5"/>
    <w:rsid w:val="004F2ACB"/>
    <w:rsid w:val="00502B25"/>
    <w:rsid w:val="00503ECF"/>
    <w:rsid w:val="0050452F"/>
    <w:rsid w:val="005054BA"/>
    <w:rsid w:val="00505681"/>
    <w:rsid w:val="005064E7"/>
    <w:rsid w:val="005105FE"/>
    <w:rsid w:val="00510936"/>
    <w:rsid w:val="00510C81"/>
    <w:rsid w:val="005134E0"/>
    <w:rsid w:val="005138F6"/>
    <w:rsid w:val="00514809"/>
    <w:rsid w:val="00515695"/>
    <w:rsid w:val="00515C26"/>
    <w:rsid w:val="00516398"/>
    <w:rsid w:val="0052001B"/>
    <w:rsid w:val="005202DB"/>
    <w:rsid w:val="00520363"/>
    <w:rsid w:val="0052139E"/>
    <w:rsid w:val="00523B37"/>
    <w:rsid w:val="0052676E"/>
    <w:rsid w:val="00527DA0"/>
    <w:rsid w:val="00527DB5"/>
    <w:rsid w:val="00531D9A"/>
    <w:rsid w:val="00531DBC"/>
    <w:rsid w:val="00533052"/>
    <w:rsid w:val="005344D3"/>
    <w:rsid w:val="0053468B"/>
    <w:rsid w:val="00535749"/>
    <w:rsid w:val="00535864"/>
    <w:rsid w:val="00535FC2"/>
    <w:rsid w:val="0054356A"/>
    <w:rsid w:val="00543B01"/>
    <w:rsid w:val="00551955"/>
    <w:rsid w:val="005528FB"/>
    <w:rsid w:val="0055534B"/>
    <w:rsid w:val="00555912"/>
    <w:rsid w:val="00555B70"/>
    <w:rsid w:val="0055610E"/>
    <w:rsid w:val="00556269"/>
    <w:rsid w:val="00557B49"/>
    <w:rsid w:val="00560020"/>
    <w:rsid w:val="005602B4"/>
    <w:rsid w:val="005615C7"/>
    <w:rsid w:val="00561D83"/>
    <w:rsid w:val="00563F47"/>
    <w:rsid w:val="00565E8D"/>
    <w:rsid w:val="0056796B"/>
    <w:rsid w:val="00571D42"/>
    <w:rsid w:val="00572D40"/>
    <w:rsid w:val="00573210"/>
    <w:rsid w:val="005734CC"/>
    <w:rsid w:val="0057415B"/>
    <w:rsid w:val="00574B0C"/>
    <w:rsid w:val="00575E42"/>
    <w:rsid w:val="005760A1"/>
    <w:rsid w:val="005761A6"/>
    <w:rsid w:val="0057687F"/>
    <w:rsid w:val="005772D7"/>
    <w:rsid w:val="00581325"/>
    <w:rsid w:val="00583C98"/>
    <w:rsid w:val="00583DA7"/>
    <w:rsid w:val="00584037"/>
    <w:rsid w:val="0058462D"/>
    <w:rsid w:val="00584893"/>
    <w:rsid w:val="005867A7"/>
    <w:rsid w:val="00586B83"/>
    <w:rsid w:val="00590B83"/>
    <w:rsid w:val="00590F0A"/>
    <w:rsid w:val="00593537"/>
    <w:rsid w:val="00594A7D"/>
    <w:rsid w:val="00595D8C"/>
    <w:rsid w:val="00596167"/>
    <w:rsid w:val="00596C01"/>
    <w:rsid w:val="00596DDD"/>
    <w:rsid w:val="0059724D"/>
    <w:rsid w:val="0059784A"/>
    <w:rsid w:val="005A0817"/>
    <w:rsid w:val="005A1AA5"/>
    <w:rsid w:val="005B2BEE"/>
    <w:rsid w:val="005B59FC"/>
    <w:rsid w:val="005B6968"/>
    <w:rsid w:val="005B6FD8"/>
    <w:rsid w:val="005B7449"/>
    <w:rsid w:val="005C229F"/>
    <w:rsid w:val="005C4DC7"/>
    <w:rsid w:val="005C4E9A"/>
    <w:rsid w:val="005C6B39"/>
    <w:rsid w:val="005C766A"/>
    <w:rsid w:val="005D04C8"/>
    <w:rsid w:val="005D0B0F"/>
    <w:rsid w:val="005D0C61"/>
    <w:rsid w:val="005D107D"/>
    <w:rsid w:val="005D21A4"/>
    <w:rsid w:val="005D2D9D"/>
    <w:rsid w:val="005D317C"/>
    <w:rsid w:val="005D37B9"/>
    <w:rsid w:val="005D3A59"/>
    <w:rsid w:val="005D4B72"/>
    <w:rsid w:val="005E071C"/>
    <w:rsid w:val="005E0BEF"/>
    <w:rsid w:val="005E4B3A"/>
    <w:rsid w:val="005E7E92"/>
    <w:rsid w:val="005F1C7D"/>
    <w:rsid w:val="005F4F50"/>
    <w:rsid w:val="005F6306"/>
    <w:rsid w:val="005F6CE0"/>
    <w:rsid w:val="005F7FDD"/>
    <w:rsid w:val="00600407"/>
    <w:rsid w:val="00604969"/>
    <w:rsid w:val="0060502D"/>
    <w:rsid w:val="00610A98"/>
    <w:rsid w:val="00610F28"/>
    <w:rsid w:val="00615210"/>
    <w:rsid w:val="006175E0"/>
    <w:rsid w:val="006203B0"/>
    <w:rsid w:val="00621471"/>
    <w:rsid w:val="00621B6E"/>
    <w:rsid w:val="0062267D"/>
    <w:rsid w:val="006239AE"/>
    <w:rsid w:val="006239D8"/>
    <w:rsid w:val="00627790"/>
    <w:rsid w:val="00631640"/>
    <w:rsid w:val="006323FA"/>
    <w:rsid w:val="00632888"/>
    <w:rsid w:val="0063291C"/>
    <w:rsid w:val="00641740"/>
    <w:rsid w:val="00643A9E"/>
    <w:rsid w:val="00644098"/>
    <w:rsid w:val="00644736"/>
    <w:rsid w:val="006463DB"/>
    <w:rsid w:val="0065183D"/>
    <w:rsid w:val="00652CFF"/>
    <w:rsid w:val="00655099"/>
    <w:rsid w:val="006552F2"/>
    <w:rsid w:val="006553D3"/>
    <w:rsid w:val="00657593"/>
    <w:rsid w:val="00657847"/>
    <w:rsid w:val="00662B2E"/>
    <w:rsid w:val="00664588"/>
    <w:rsid w:val="006645EC"/>
    <w:rsid w:val="00664952"/>
    <w:rsid w:val="00664D57"/>
    <w:rsid w:val="00666C89"/>
    <w:rsid w:val="00666D23"/>
    <w:rsid w:val="00667E02"/>
    <w:rsid w:val="00667FAB"/>
    <w:rsid w:val="006717FF"/>
    <w:rsid w:val="00671AEE"/>
    <w:rsid w:val="00673AFB"/>
    <w:rsid w:val="00675E66"/>
    <w:rsid w:val="006814FF"/>
    <w:rsid w:val="006818AB"/>
    <w:rsid w:val="00682130"/>
    <w:rsid w:val="006847A7"/>
    <w:rsid w:val="006906F3"/>
    <w:rsid w:val="00693A14"/>
    <w:rsid w:val="0069651D"/>
    <w:rsid w:val="006A108C"/>
    <w:rsid w:val="006A22C2"/>
    <w:rsid w:val="006A2E43"/>
    <w:rsid w:val="006A3819"/>
    <w:rsid w:val="006A6808"/>
    <w:rsid w:val="006A6B7F"/>
    <w:rsid w:val="006B0BD6"/>
    <w:rsid w:val="006B0DB1"/>
    <w:rsid w:val="006B1BBA"/>
    <w:rsid w:val="006B1F32"/>
    <w:rsid w:val="006B47ED"/>
    <w:rsid w:val="006B5157"/>
    <w:rsid w:val="006B5B02"/>
    <w:rsid w:val="006B5B46"/>
    <w:rsid w:val="006C17EF"/>
    <w:rsid w:val="006C475C"/>
    <w:rsid w:val="006C68AB"/>
    <w:rsid w:val="006C7506"/>
    <w:rsid w:val="006C7B11"/>
    <w:rsid w:val="006C7D0F"/>
    <w:rsid w:val="006D0140"/>
    <w:rsid w:val="006D2CE4"/>
    <w:rsid w:val="006D5003"/>
    <w:rsid w:val="006D536B"/>
    <w:rsid w:val="006D549F"/>
    <w:rsid w:val="006D5709"/>
    <w:rsid w:val="006D634D"/>
    <w:rsid w:val="006D7C4D"/>
    <w:rsid w:val="006E0E2F"/>
    <w:rsid w:val="006E1105"/>
    <w:rsid w:val="006E4A11"/>
    <w:rsid w:val="006F1B8E"/>
    <w:rsid w:val="006F1BE2"/>
    <w:rsid w:val="006F1EFC"/>
    <w:rsid w:val="006F33FF"/>
    <w:rsid w:val="006F3F67"/>
    <w:rsid w:val="006F3F92"/>
    <w:rsid w:val="006F4725"/>
    <w:rsid w:val="006F6C74"/>
    <w:rsid w:val="00702238"/>
    <w:rsid w:val="00702450"/>
    <w:rsid w:val="00703551"/>
    <w:rsid w:val="0070362E"/>
    <w:rsid w:val="00704C7D"/>
    <w:rsid w:val="00705EE5"/>
    <w:rsid w:val="00706A1F"/>
    <w:rsid w:val="007078E6"/>
    <w:rsid w:val="00710F64"/>
    <w:rsid w:val="00711286"/>
    <w:rsid w:val="007121CF"/>
    <w:rsid w:val="00712BE4"/>
    <w:rsid w:val="007157F2"/>
    <w:rsid w:val="0071740F"/>
    <w:rsid w:val="007174DA"/>
    <w:rsid w:val="007204F8"/>
    <w:rsid w:val="0072298F"/>
    <w:rsid w:val="00724A09"/>
    <w:rsid w:val="0072650D"/>
    <w:rsid w:val="007316A9"/>
    <w:rsid w:val="00733ED5"/>
    <w:rsid w:val="007358FA"/>
    <w:rsid w:val="0074193E"/>
    <w:rsid w:val="00743FFC"/>
    <w:rsid w:val="0074491F"/>
    <w:rsid w:val="0074667D"/>
    <w:rsid w:val="00746698"/>
    <w:rsid w:val="00746AAD"/>
    <w:rsid w:val="007470A6"/>
    <w:rsid w:val="007476A8"/>
    <w:rsid w:val="00751122"/>
    <w:rsid w:val="00751C50"/>
    <w:rsid w:val="00751EFC"/>
    <w:rsid w:val="007568C5"/>
    <w:rsid w:val="00760E71"/>
    <w:rsid w:val="007611D3"/>
    <w:rsid w:val="00761827"/>
    <w:rsid w:val="00763C9F"/>
    <w:rsid w:val="007642A1"/>
    <w:rsid w:val="007655D8"/>
    <w:rsid w:val="00765D30"/>
    <w:rsid w:val="00766D99"/>
    <w:rsid w:val="00770D17"/>
    <w:rsid w:val="00771737"/>
    <w:rsid w:val="00771847"/>
    <w:rsid w:val="007725D2"/>
    <w:rsid w:val="00773A80"/>
    <w:rsid w:val="0077532B"/>
    <w:rsid w:val="007753E7"/>
    <w:rsid w:val="0077569A"/>
    <w:rsid w:val="00776688"/>
    <w:rsid w:val="00780950"/>
    <w:rsid w:val="0078107D"/>
    <w:rsid w:val="00782649"/>
    <w:rsid w:val="0078270B"/>
    <w:rsid w:val="00785B5A"/>
    <w:rsid w:val="0078673F"/>
    <w:rsid w:val="00787797"/>
    <w:rsid w:val="00791204"/>
    <w:rsid w:val="007932BA"/>
    <w:rsid w:val="007936B9"/>
    <w:rsid w:val="007947A4"/>
    <w:rsid w:val="007951AA"/>
    <w:rsid w:val="00796D15"/>
    <w:rsid w:val="007A1C81"/>
    <w:rsid w:val="007A2EAD"/>
    <w:rsid w:val="007A308B"/>
    <w:rsid w:val="007A3613"/>
    <w:rsid w:val="007A4596"/>
    <w:rsid w:val="007A5316"/>
    <w:rsid w:val="007B0251"/>
    <w:rsid w:val="007B1E7A"/>
    <w:rsid w:val="007B3493"/>
    <w:rsid w:val="007B4EB2"/>
    <w:rsid w:val="007B5E70"/>
    <w:rsid w:val="007B6464"/>
    <w:rsid w:val="007B7E61"/>
    <w:rsid w:val="007C0C95"/>
    <w:rsid w:val="007C1FF4"/>
    <w:rsid w:val="007C43FA"/>
    <w:rsid w:val="007C4892"/>
    <w:rsid w:val="007D099A"/>
    <w:rsid w:val="007D2819"/>
    <w:rsid w:val="007D59B4"/>
    <w:rsid w:val="007D642A"/>
    <w:rsid w:val="007D754B"/>
    <w:rsid w:val="007E02A8"/>
    <w:rsid w:val="007E2BD2"/>
    <w:rsid w:val="007E3474"/>
    <w:rsid w:val="007E3984"/>
    <w:rsid w:val="007E43CB"/>
    <w:rsid w:val="007F0021"/>
    <w:rsid w:val="007F0095"/>
    <w:rsid w:val="007F40FA"/>
    <w:rsid w:val="007F4CAA"/>
    <w:rsid w:val="007F5F6C"/>
    <w:rsid w:val="007F69E2"/>
    <w:rsid w:val="007F6D23"/>
    <w:rsid w:val="00801173"/>
    <w:rsid w:val="008012A0"/>
    <w:rsid w:val="008017A4"/>
    <w:rsid w:val="0080186E"/>
    <w:rsid w:val="00803190"/>
    <w:rsid w:val="008049A9"/>
    <w:rsid w:val="008106DD"/>
    <w:rsid w:val="00814C4C"/>
    <w:rsid w:val="00815BD8"/>
    <w:rsid w:val="008163FB"/>
    <w:rsid w:val="008171A7"/>
    <w:rsid w:val="00817990"/>
    <w:rsid w:val="00817F5B"/>
    <w:rsid w:val="0082061E"/>
    <w:rsid w:val="0082157A"/>
    <w:rsid w:val="0082175B"/>
    <w:rsid w:val="00822315"/>
    <w:rsid w:val="00822A6F"/>
    <w:rsid w:val="00827E57"/>
    <w:rsid w:val="00832933"/>
    <w:rsid w:val="008337E5"/>
    <w:rsid w:val="00836277"/>
    <w:rsid w:val="00836AA3"/>
    <w:rsid w:val="00840210"/>
    <w:rsid w:val="00842577"/>
    <w:rsid w:val="008430A4"/>
    <w:rsid w:val="008430EE"/>
    <w:rsid w:val="00845993"/>
    <w:rsid w:val="0084756A"/>
    <w:rsid w:val="008545C2"/>
    <w:rsid w:val="008556BF"/>
    <w:rsid w:val="008573AE"/>
    <w:rsid w:val="00861212"/>
    <w:rsid w:val="00861507"/>
    <w:rsid w:val="0086283D"/>
    <w:rsid w:val="008643A6"/>
    <w:rsid w:val="008643DB"/>
    <w:rsid w:val="008669E4"/>
    <w:rsid w:val="00874094"/>
    <w:rsid w:val="0087427E"/>
    <w:rsid w:val="008745DE"/>
    <w:rsid w:val="00875E49"/>
    <w:rsid w:val="00876574"/>
    <w:rsid w:val="008767EB"/>
    <w:rsid w:val="008776F4"/>
    <w:rsid w:val="0087790B"/>
    <w:rsid w:val="0088029F"/>
    <w:rsid w:val="008869CC"/>
    <w:rsid w:val="0089112C"/>
    <w:rsid w:val="00891958"/>
    <w:rsid w:val="00892039"/>
    <w:rsid w:val="00892858"/>
    <w:rsid w:val="008946F6"/>
    <w:rsid w:val="00897E97"/>
    <w:rsid w:val="008A0054"/>
    <w:rsid w:val="008A0352"/>
    <w:rsid w:val="008A056A"/>
    <w:rsid w:val="008A1BF1"/>
    <w:rsid w:val="008A2F41"/>
    <w:rsid w:val="008A3391"/>
    <w:rsid w:val="008A4581"/>
    <w:rsid w:val="008B1367"/>
    <w:rsid w:val="008B1C51"/>
    <w:rsid w:val="008B23C2"/>
    <w:rsid w:val="008B33EF"/>
    <w:rsid w:val="008B411F"/>
    <w:rsid w:val="008B4CC1"/>
    <w:rsid w:val="008B54A0"/>
    <w:rsid w:val="008B75F6"/>
    <w:rsid w:val="008C1EC9"/>
    <w:rsid w:val="008C2650"/>
    <w:rsid w:val="008C2D51"/>
    <w:rsid w:val="008C3A78"/>
    <w:rsid w:val="008D1CCA"/>
    <w:rsid w:val="008D1EA0"/>
    <w:rsid w:val="008D38CC"/>
    <w:rsid w:val="008D3D27"/>
    <w:rsid w:val="008D3DC9"/>
    <w:rsid w:val="008D3FD4"/>
    <w:rsid w:val="008E4BE0"/>
    <w:rsid w:val="008E51B8"/>
    <w:rsid w:val="008E55F6"/>
    <w:rsid w:val="008E5D6B"/>
    <w:rsid w:val="008F055A"/>
    <w:rsid w:val="008F144B"/>
    <w:rsid w:val="008F2B40"/>
    <w:rsid w:val="008F4788"/>
    <w:rsid w:val="008F5BB6"/>
    <w:rsid w:val="0090053B"/>
    <w:rsid w:val="009034A2"/>
    <w:rsid w:val="009037A1"/>
    <w:rsid w:val="00903B2F"/>
    <w:rsid w:val="00903D82"/>
    <w:rsid w:val="009040A0"/>
    <w:rsid w:val="0090461A"/>
    <w:rsid w:val="009049FD"/>
    <w:rsid w:val="00907A12"/>
    <w:rsid w:val="00907C25"/>
    <w:rsid w:val="00907FCB"/>
    <w:rsid w:val="0091256C"/>
    <w:rsid w:val="0091323A"/>
    <w:rsid w:val="00913FB0"/>
    <w:rsid w:val="0091525C"/>
    <w:rsid w:val="00915725"/>
    <w:rsid w:val="00915836"/>
    <w:rsid w:val="00915A50"/>
    <w:rsid w:val="00917ADF"/>
    <w:rsid w:val="00920475"/>
    <w:rsid w:val="00924B67"/>
    <w:rsid w:val="00930E24"/>
    <w:rsid w:val="00932E03"/>
    <w:rsid w:val="00933264"/>
    <w:rsid w:val="00937B57"/>
    <w:rsid w:val="00937E68"/>
    <w:rsid w:val="009425B6"/>
    <w:rsid w:val="00942A85"/>
    <w:rsid w:val="00942F31"/>
    <w:rsid w:val="009454D5"/>
    <w:rsid w:val="009462F0"/>
    <w:rsid w:val="00947066"/>
    <w:rsid w:val="00947F01"/>
    <w:rsid w:val="0095099D"/>
    <w:rsid w:val="0095110E"/>
    <w:rsid w:val="00954BBE"/>
    <w:rsid w:val="009559FC"/>
    <w:rsid w:val="00956009"/>
    <w:rsid w:val="0095631E"/>
    <w:rsid w:val="009578CA"/>
    <w:rsid w:val="00962570"/>
    <w:rsid w:val="00963DC9"/>
    <w:rsid w:val="00964607"/>
    <w:rsid w:val="0096584B"/>
    <w:rsid w:val="00965EF6"/>
    <w:rsid w:val="009674C9"/>
    <w:rsid w:val="00973B53"/>
    <w:rsid w:val="00974861"/>
    <w:rsid w:val="00974BF0"/>
    <w:rsid w:val="00982117"/>
    <w:rsid w:val="0098450D"/>
    <w:rsid w:val="00984909"/>
    <w:rsid w:val="0098681D"/>
    <w:rsid w:val="0098713E"/>
    <w:rsid w:val="00992A86"/>
    <w:rsid w:val="00992E5A"/>
    <w:rsid w:val="0099377B"/>
    <w:rsid w:val="00993BDC"/>
    <w:rsid w:val="00996483"/>
    <w:rsid w:val="00996A1D"/>
    <w:rsid w:val="009A013C"/>
    <w:rsid w:val="009A2770"/>
    <w:rsid w:val="009A4287"/>
    <w:rsid w:val="009A61D6"/>
    <w:rsid w:val="009A7A06"/>
    <w:rsid w:val="009A7D90"/>
    <w:rsid w:val="009B05C8"/>
    <w:rsid w:val="009B1694"/>
    <w:rsid w:val="009B1C3B"/>
    <w:rsid w:val="009B4CC6"/>
    <w:rsid w:val="009B5948"/>
    <w:rsid w:val="009B60D7"/>
    <w:rsid w:val="009C4001"/>
    <w:rsid w:val="009D4A11"/>
    <w:rsid w:val="009D7CAD"/>
    <w:rsid w:val="009E2E03"/>
    <w:rsid w:val="009E3009"/>
    <w:rsid w:val="009E6BA3"/>
    <w:rsid w:val="009F0363"/>
    <w:rsid w:val="009F0E32"/>
    <w:rsid w:val="009F1173"/>
    <w:rsid w:val="009F125D"/>
    <w:rsid w:val="009F19F4"/>
    <w:rsid w:val="009F316B"/>
    <w:rsid w:val="009F388D"/>
    <w:rsid w:val="009F3A84"/>
    <w:rsid w:val="009F54B6"/>
    <w:rsid w:val="009F635C"/>
    <w:rsid w:val="009F69EC"/>
    <w:rsid w:val="009F6D2A"/>
    <w:rsid w:val="00A00474"/>
    <w:rsid w:val="00A01184"/>
    <w:rsid w:val="00A02426"/>
    <w:rsid w:val="00A0275D"/>
    <w:rsid w:val="00A049D5"/>
    <w:rsid w:val="00A06F82"/>
    <w:rsid w:val="00A07D0F"/>
    <w:rsid w:val="00A10137"/>
    <w:rsid w:val="00A138D7"/>
    <w:rsid w:val="00A13ECC"/>
    <w:rsid w:val="00A163A4"/>
    <w:rsid w:val="00A175FD"/>
    <w:rsid w:val="00A17F6A"/>
    <w:rsid w:val="00A204AF"/>
    <w:rsid w:val="00A2117A"/>
    <w:rsid w:val="00A213F9"/>
    <w:rsid w:val="00A21A8D"/>
    <w:rsid w:val="00A21C24"/>
    <w:rsid w:val="00A21D45"/>
    <w:rsid w:val="00A2208A"/>
    <w:rsid w:val="00A22630"/>
    <w:rsid w:val="00A23663"/>
    <w:rsid w:val="00A2374D"/>
    <w:rsid w:val="00A24368"/>
    <w:rsid w:val="00A245CF"/>
    <w:rsid w:val="00A24834"/>
    <w:rsid w:val="00A24E41"/>
    <w:rsid w:val="00A309F1"/>
    <w:rsid w:val="00A30A20"/>
    <w:rsid w:val="00A30FAD"/>
    <w:rsid w:val="00A316AD"/>
    <w:rsid w:val="00A33683"/>
    <w:rsid w:val="00A3503C"/>
    <w:rsid w:val="00A3687D"/>
    <w:rsid w:val="00A40BC9"/>
    <w:rsid w:val="00A414C7"/>
    <w:rsid w:val="00A41CBD"/>
    <w:rsid w:val="00A440BB"/>
    <w:rsid w:val="00A45860"/>
    <w:rsid w:val="00A460C0"/>
    <w:rsid w:val="00A509E8"/>
    <w:rsid w:val="00A51FF2"/>
    <w:rsid w:val="00A53218"/>
    <w:rsid w:val="00A55659"/>
    <w:rsid w:val="00A579FE"/>
    <w:rsid w:val="00A60C34"/>
    <w:rsid w:val="00A61FBD"/>
    <w:rsid w:val="00A66ABA"/>
    <w:rsid w:val="00A66B89"/>
    <w:rsid w:val="00A700CE"/>
    <w:rsid w:val="00A70387"/>
    <w:rsid w:val="00A70456"/>
    <w:rsid w:val="00A710F1"/>
    <w:rsid w:val="00A721F4"/>
    <w:rsid w:val="00A7281D"/>
    <w:rsid w:val="00A7458F"/>
    <w:rsid w:val="00A75DEA"/>
    <w:rsid w:val="00A75EF9"/>
    <w:rsid w:val="00A769F0"/>
    <w:rsid w:val="00A775C7"/>
    <w:rsid w:val="00A83623"/>
    <w:rsid w:val="00A83858"/>
    <w:rsid w:val="00A8728A"/>
    <w:rsid w:val="00A91F04"/>
    <w:rsid w:val="00A943E6"/>
    <w:rsid w:val="00A95454"/>
    <w:rsid w:val="00A955A6"/>
    <w:rsid w:val="00A960A9"/>
    <w:rsid w:val="00AA0D9D"/>
    <w:rsid w:val="00AA15B6"/>
    <w:rsid w:val="00AA1834"/>
    <w:rsid w:val="00AA18A5"/>
    <w:rsid w:val="00AA2F83"/>
    <w:rsid w:val="00AA37E2"/>
    <w:rsid w:val="00AA3EFF"/>
    <w:rsid w:val="00AA49C8"/>
    <w:rsid w:val="00AA70BF"/>
    <w:rsid w:val="00AB1C67"/>
    <w:rsid w:val="00AB4C3F"/>
    <w:rsid w:val="00AC0C17"/>
    <w:rsid w:val="00AC13F0"/>
    <w:rsid w:val="00AC1F66"/>
    <w:rsid w:val="00AC4286"/>
    <w:rsid w:val="00AC681E"/>
    <w:rsid w:val="00AC7976"/>
    <w:rsid w:val="00AC7D4B"/>
    <w:rsid w:val="00AD0470"/>
    <w:rsid w:val="00AD07E0"/>
    <w:rsid w:val="00AD3F66"/>
    <w:rsid w:val="00AD54CD"/>
    <w:rsid w:val="00AD57A5"/>
    <w:rsid w:val="00AD5FC2"/>
    <w:rsid w:val="00AD7182"/>
    <w:rsid w:val="00AE13A8"/>
    <w:rsid w:val="00AE1DA6"/>
    <w:rsid w:val="00AE4E46"/>
    <w:rsid w:val="00AE6710"/>
    <w:rsid w:val="00AF1724"/>
    <w:rsid w:val="00AF1AA5"/>
    <w:rsid w:val="00AF1D04"/>
    <w:rsid w:val="00AF282B"/>
    <w:rsid w:val="00AF4430"/>
    <w:rsid w:val="00AF47BB"/>
    <w:rsid w:val="00B00499"/>
    <w:rsid w:val="00B0060C"/>
    <w:rsid w:val="00B02BF3"/>
    <w:rsid w:val="00B02C37"/>
    <w:rsid w:val="00B04175"/>
    <w:rsid w:val="00B04580"/>
    <w:rsid w:val="00B05FF3"/>
    <w:rsid w:val="00B06186"/>
    <w:rsid w:val="00B061C7"/>
    <w:rsid w:val="00B065E9"/>
    <w:rsid w:val="00B068B9"/>
    <w:rsid w:val="00B10CD8"/>
    <w:rsid w:val="00B125E9"/>
    <w:rsid w:val="00B12E6D"/>
    <w:rsid w:val="00B1324B"/>
    <w:rsid w:val="00B13610"/>
    <w:rsid w:val="00B1751C"/>
    <w:rsid w:val="00B17631"/>
    <w:rsid w:val="00B17EEF"/>
    <w:rsid w:val="00B22200"/>
    <w:rsid w:val="00B22FB2"/>
    <w:rsid w:val="00B235D4"/>
    <w:rsid w:val="00B26DB9"/>
    <w:rsid w:val="00B3015E"/>
    <w:rsid w:val="00B318C2"/>
    <w:rsid w:val="00B32079"/>
    <w:rsid w:val="00B36C12"/>
    <w:rsid w:val="00B36C2F"/>
    <w:rsid w:val="00B371C3"/>
    <w:rsid w:val="00B40AB9"/>
    <w:rsid w:val="00B41A93"/>
    <w:rsid w:val="00B42545"/>
    <w:rsid w:val="00B42E8B"/>
    <w:rsid w:val="00B440E4"/>
    <w:rsid w:val="00B45CE6"/>
    <w:rsid w:val="00B46448"/>
    <w:rsid w:val="00B46894"/>
    <w:rsid w:val="00B4769B"/>
    <w:rsid w:val="00B501C8"/>
    <w:rsid w:val="00B50FD6"/>
    <w:rsid w:val="00B51950"/>
    <w:rsid w:val="00B54956"/>
    <w:rsid w:val="00B55D52"/>
    <w:rsid w:val="00B56EEF"/>
    <w:rsid w:val="00B61E89"/>
    <w:rsid w:val="00B637BE"/>
    <w:rsid w:val="00B65DD5"/>
    <w:rsid w:val="00B66A1A"/>
    <w:rsid w:val="00B703D7"/>
    <w:rsid w:val="00B74801"/>
    <w:rsid w:val="00B75583"/>
    <w:rsid w:val="00B7591E"/>
    <w:rsid w:val="00B75DFC"/>
    <w:rsid w:val="00B7674D"/>
    <w:rsid w:val="00B7725E"/>
    <w:rsid w:val="00B805EF"/>
    <w:rsid w:val="00B82512"/>
    <w:rsid w:val="00B852AC"/>
    <w:rsid w:val="00B8739D"/>
    <w:rsid w:val="00B9194A"/>
    <w:rsid w:val="00B94918"/>
    <w:rsid w:val="00B96059"/>
    <w:rsid w:val="00B9662A"/>
    <w:rsid w:val="00B978B6"/>
    <w:rsid w:val="00BA10BE"/>
    <w:rsid w:val="00BA20E6"/>
    <w:rsid w:val="00BA2241"/>
    <w:rsid w:val="00BA479D"/>
    <w:rsid w:val="00BA5AF7"/>
    <w:rsid w:val="00BA5EE8"/>
    <w:rsid w:val="00BA6626"/>
    <w:rsid w:val="00BB4A55"/>
    <w:rsid w:val="00BC17D7"/>
    <w:rsid w:val="00BC4A7F"/>
    <w:rsid w:val="00BD60DA"/>
    <w:rsid w:val="00BD78DF"/>
    <w:rsid w:val="00BE148A"/>
    <w:rsid w:val="00BE1B67"/>
    <w:rsid w:val="00BE2850"/>
    <w:rsid w:val="00BE2A87"/>
    <w:rsid w:val="00BE2D44"/>
    <w:rsid w:val="00BE2FCC"/>
    <w:rsid w:val="00BE3296"/>
    <w:rsid w:val="00BF125A"/>
    <w:rsid w:val="00BF154A"/>
    <w:rsid w:val="00BF1692"/>
    <w:rsid w:val="00BF1AA9"/>
    <w:rsid w:val="00BF22DB"/>
    <w:rsid w:val="00BF2A60"/>
    <w:rsid w:val="00BF3F5C"/>
    <w:rsid w:val="00BF4CE3"/>
    <w:rsid w:val="00BF4D1A"/>
    <w:rsid w:val="00BF6411"/>
    <w:rsid w:val="00BF6A91"/>
    <w:rsid w:val="00C01928"/>
    <w:rsid w:val="00C03920"/>
    <w:rsid w:val="00C05413"/>
    <w:rsid w:val="00C058C2"/>
    <w:rsid w:val="00C061C8"/>
    <w:rsid w:val="00C067A4"/>
    <w:rsid w:val="00C071F1"/>
    <w:rsid w:val="00C11505"/>
    <w:rsid w:val="00C11B86"/>
    <w:rsid w:val="00C12DF8"/>
    <w:rsid w:val="00C12EC2"/>
    <w:rsid w:val="00C15BCF"/>
    <w:rsid w:val="00C251FC"/>
    <w:rsid w:val="00C26177"/>
    <w:rsid w:val="00C2682A"/>
    <w:rsid w:val="00C26D29"/>
    <w:rsid w:val="00C273D6"/>
    <w:rsid w:val="00C3064F"/>
    <w:rsid w:val="00C30898"/>
    <w:rsid w:val="00C30DC3"/>
    <w:rsid w:val="00C31DE5"/>
    <w:rsid w:val="00C33004"/>
    <w:rsid w:val="00C33299"/>
    <w:rsid w:val="00C34294"/>
    <w:rsid w:val="00C345BC"/>
    <w:rsid w:val="00C3486D"/>
    <w:rsid w:val="00C37397"/>
    <w:rsid w:val="00C374B9"/>
    <w:rsid w:val="00C37864"/>
    <w:rsid w:val="00C44934"/>
    <w:rsid w:val="00C45B0E"/>
    <w:rsid w:val="00C46370"/>
    <w:rsid w:val="00C47B2F"/>
    <w:rsid w:val="00C50BBC"/>
    <w:rsid w:val="00C50D99"/>
    <w:rsid w:val="00C53CB2"/>
    <w:rsid w:val="00C544B4"/>
    <w:rsid w:val="00C5684D"/>
    <w:rsid w:val="00C575D3"/>
    <w:rsid w:val="00C61187"/>
    <w:rsid w:val="00C62B8A"/>
    <w:rsid w:val="00C649E8"/>
    <w:rsid w:val="00C65DA4"/>
    <w:rsid w:val="00C66312"/>
    <w:rsid w:val="00C67528"/>
    <w:rsid w:val="00C70732"/>
    <w:rsid w:val="00C7099E"/>
    <w:rsid w:val="00C72E1F"/>
    <w:rsid w:val="00C74A2B"/>
    <w:rsid w:val="00C75142"/>
    <w:rsid w:val="00C75AB4"/>
    <w:rsid w:val="00C77C4E"/>
    <w:rsid w:val="00C811B5"/>
    <w:rsid w:val="00C814C7"/>
    <w:rsid w:val="00C82BBF"/>
    <w:rsid w:val="00C82D0E"/>
    <w:rsid w:val="00C85AD1"/>
    <w:rsid w:val="00C87E09"/>
    <w:rsid w:val="00C9037B"/>
    <w:rsid w:val="00C90440"/>
    <w:rsid w:val="00C9100E"/>
    <w:rsid w:val="00C914B3"/>
    <w:rsid w:val="00C92CC5"/>
    <w:rsid w:val="00C9317D"/>
    <w:rsid w:val="00C938BC"/>
    <w:rsid w:val="00C9405D"/>
    <w:rsid w:val="00C95951"/>
    <w:rsid w:val="00C96EA8"/>
    <w:rsid w:val="00CA4331"/>
    <w:rsid w:val="00CA4CE3"/>
    <w:rsid w:val="00CA559F"/>
    <w:rsid w:val="00CA6E9C"/>
    <w:rsid w:val="00CB35FC"/>
    <w:rsid w:val="00CB692C"/>
    <w:rsid w:val="00CB6E3A"/>
    <w:rsid w:val="00CC1D71"/>
    <w:rsid w:val="00CC271F"/>
    <w:rsid w:val="00CC3EF1"/>
    <w:rsid w:val="00CC4E48"/>
    <w:rsid w:val="00CC6B38"/>
    <w:rsid w:val="00CC6C98"/>
    <w:rsid w:val="00CD0112"/>
    <w:rsid w:val="00CD14B5"/>
    <w:rsid w:val="00CD393E"/>
    <w:rsid w:val="00CD4081"/>
    <w:rsid w:val="00CD526C"/>
    <w:rsid w:val="00CD75B9"/>
    <w:rsid w:val="00CE07CE"/>
    <w:rsid w:val="00CE242F"/>
    <w:rsid w:val="00CE3E2B"/>
    <w:rsid w:val="00CE59DC"/>
    <w:rsid w:val="00CE60B5"/>
    <w:rsid w:val="00CE6921"/>
    <w:rsid w:val="00CF0DAD"/>
    <w:rsid w:val="00CF5478"/>
    <w:rsid w:val="00CF6DE3"/>
    <w:rsid w:val="00CF7A6E"/>
    <w:rsid w:val="00D01D1E"/>
    <w:rsid w:val="00D040C7"/>
    <w:rsid w:val="00D04EFF"/>
    <w:rsid w:val="00D05CC5"/>
    <w:rsid w:val="00D072A9"/>
    <w:rsid w:val="00D12A8D"/>
    <w:rsid w:val="00D14280"/>
    <w:rsid w:val="00D161E5"/>
    <w:rsid w:val="00D1706C"/>
    <w:rsid w:val="00D17997"/>
    <w:rsid w:val="00D22028"/>
    <w:rsid w:val="00D2225C"/>
    <w:rsid w:val="00D22FC2"/>
    <w:rsid w:val="00D23593"/>
    <w:rsid w:val="00D26BE1"/>
    <w:rsid w:val="00D329AD"/>
    <w:rsid w:val="00D337EE"/>
    <w:rsid w:val="00D339FB"/>
    <w:rsid w:val="00D33A1E"/>
    <w:rsid w:val="00D33B2D"/>
    <w:rsid w:val="00D373AF"/>
    <w:rsid w:val="00D41AF1"/>
    <w:rsid w:val="00D42257"/>
    <w:rsid w:val="00D467EB"/>
    <w:rsid w:val="00D469C5"/>
    <w:rsid w:val="00D51096"/>
    <w:rsid w:val="00D52A62"/>
    <w:rsid w:val="00D5379F"/>
    <w:rsid w:val="00D541AD"/>
    <w:rsid w:val="00D57002"/>
    <w:rsid w:val="00D5723C"/>
    <w:rsid w:val="00D575F4"/>
    <w:rsid w:val="00D60059"/>
    <w:rsid w:val="00D60F53"/>
    <w:rsid w:val="00D619C5"/>
    <w:rsid w:val="00D61B90"/>
    <w:rsid w:val="00D62825"/>
    <w:rsid w:val="00D62BA8"/>
    <w:rsid w:val="00D63D7D"/>
    <w:rsid w:val="00D63F17"/>
    <w:rsid w:val="00D63F53"/>
    <w:rsid w:val="00D64801"/>
    <w:rsid w:val="00D657E4"/>
    <w:rsid w:val="00D66282"/>
    <w:rsid w:val="00D71C68"/>
    <w:rsid w:val="00D71FFB"/>
    <w:rsid w:val="00D729CE"/>
    <w:rsid w:val="00D74046"/>
    <w:rsid w:val="00D752B9"/>
    <w:rsid w:val="00D76923"/>
    <w:rsid w:val="00D77E39"/>
    <w:rsid w:val="00D806B2"/>
    <w:rsid w:val="00D81D3E"/>
    <w:rsid w:val="00D81ECF"/>
    <w:rsid w:val="00D83DF0"/>
    <w:rsid w:val="00D865C0"/>
    <w:rsid w:val="00D91B8F"/>
    <w:rsid w:val="00D91EA9"/>
    <w:rsid w:val="00D942E3"/>
    <w:rsid w:val="00D95CF3"/>
    <w:rsid w:val="00DA0B22"/>
    <w:rsid w:val="00DA2BB0"/>
    <w:rsid w:val="00DB4267"/>
    <w:rsid w:val="00DB4A00"/>
    <w:rsid w:val="00DB4C4C"/>
    <w:rsid w:val="00DB6089"/>
    <w:rsid w:val="00DB76EF"/>
    <w:rsid w:val="00DC033D"/>
    <w:rsid w:val="00DC04F9"/>
    <w:rsid w:val="00DC09DD"/>
    <w:rsid w:val="00DC0CA6"/>
    <w:rsid w:val="00DC2886"/>
    <w:rsid w:val="00DC2952"/>
    <w:rsid w:val="00DC39BE"/>
    <w:rsid w:val="00DC3AE9"/>
    <w:rsid w:val="00DC4CBA"/>
    <w:rsid w:val="00DC5AE9"/>
    <w:rsid w:val="00DD0209"/>
    <w:rsid w:val="00DD25C2"/>
    <w:rsid w:val="00DD2BAE"/>
    <w:rsid w:val="00DD53AB"/>
    <w:rsid w:val="00DE108A"/>
    <w:rsid w:val="00DE1168"/>
    <w:rsid w:val="00DE2E41"/>
    <w:rsid w:val="00DE39D3"/>
    <w:rsid w:val="00DE4CC6"/>
    <w:rsid w:val="00DE5676"/>
    <w:rsid w:val="00DE709F"/>
    <w:rsid w:val="00DF1957"/>
    <w:rsid w:val="00DF2958"/>
    <w:rsid w:val="00DF3B3E"/>
    <w:rsid w:val="00DF5743"/>
    <w:rsid w:val="00DF5C15"/>
    <w:rsid w:val="00DF5E7A"/>
    <w:rsid w:val="00DF61D8"/>
    <w:rsid w:val="00E051A8"/>
    <w:rsid w:val="00E071DB"/>
    <w:rsid w:val="00E0790E"/>
    <w:rsid w:val="00E106A6"/>
    <w:rsid w:val="00E118BF"/>
    <w:rsid w:val="00E13A8E"/>
    <w:rsid w:val="00E15CAF"/>
    <w:rsid w:val="00E17992"/>
    <w:rsid w:val="00E2152D"/>
    <w:rsid w:val="00E25458"/>
    <w:rsid w:val="00E26157"/>
    <w:rsid w:val="00E26C1A"/>
    <w:rsid w:val="00E27DEB"/>
    <w:rsid w:val="00E3356F"/>
    <w:rsid w:val="00E346D1"/>
    <w:rsid w:val="00E361B0"/>
    <w:rsid w:val="00E439CC"/>
    <w:rsid w:val="00E45650"/>
    <w:rsid w:val="00E45926"/>
    <w:rsid w:val="00E46767"/>
    <w:rsid w:val="00E501D9"/>
    <w:rsid w:val="00E50884"/>
    <w:rsid w:val="00E517E7"/>
    <w:rsid w:val="00E51C33"/>
    <w:rsid w:val="00E540AA"/>
    <w:rsid w:val="00E55B0C"/>
    <w:rsid w:val="00E568B7"/>
    <w:rsid w:val="00E63DB0"/>
    <w:rsid w:val="00E70186"/>
    <w:rsid w:val="00E70300"/>
    <w:rsid w:val="00E7153C"/>
    <w:rsid w:val="00E71E4B"/>
    <w:rsid w:val="00E72E1B"/>
    <w:rsid w:val="00E744D7"/>
    <w:rsid w:val="00E74EFA"/>
    <w:rsid w:val="00E758C2"/>
    <w:rsid w:val="00E76E04"/>
    <w:rsid w:val="00E778A1"/>
    <w:rsid w:val="00E77B72"/>
    <w:rsid w:val="00E822DA"/>
    <w:rsid w:val="00E82FB4"/>
    <w:rsid w:val="00E843E3"/>
    <w:rsid w:val="00E8472F"/>
    <w:rsid w:val="00E86D06"/>
    <w:rsid w:val="00E9043F"/>
    <w:rsid w:val="00E92B76"/>
    <w:rsid w:val="00E93420"/>
    <w:rsid w:val="00E95653"/>
    <w:rsid w:val="00E96073"/>
    <w:rsid w:val="00E97665"/>
    <w:rsid w:val="00EA17C6"/>
    <w:rsid w:val="00EA1960"/>
    <w:rsid w:val="00EA198C"/>
    <w:rsid w:val="00EA1F46"/>
    <w:rsid w:val="00EA2D20"/>
    <w:rsid w:val="00EA2E0C"/>
    <w:rsid w:val="00EA3A37"/>
    <w:rsid w:val="00EA3B72"/>
    <w:rsid w:val="00EA6596"/>
    <w:rsid w:val="00EA68D3"/>
    <w:rsid w:val="00EB0ED1"/>
    <w:rsid w:val="00EB1C77"/>
    <w:rsid w:val="00EB1EC0"/>
    <w:rsid w:val="00EB2CC8"/>
    <w:rsid w:val="00EB58EB"/>
    <w:rsid w:val="00EC212A"/>
    <w:rsid w:val="00EC7129"/>
    <w:rsid w:val="00EC7739"/>
    <w:rsid w:val="00ED100A"/>
    <w:rsid w:val="00ED2FBD"/>
    <w:rsid w:val="00ED32BD"/>
    <w:rsid w:val="00ED389C"/>
    <w:rsid w:val="00ED559F"/>
    <w:rsid w:val="00ED5C0B"/>
    <w:rsid w:val="00ED740A"/>
    <w:rsid w:val="00EE0C77"/>
    <w:rsid w:val="00EE3718"/>
    <w:rsid w:val="00EE3959"/>
    <w:rsid w:val="00EE3988"/>
    <w:rsid w:val="00EE3FB0"/>
    <w:rsid w:val="00EE5A30"/>
    <w:rsid w:val="00EE5D28"/>
    <w:rsid w:val="00EE7031"/>
    <w:rsid w:val="00EE794C"/>
    <w:rsid w:val="00EF4B02"/>
    <w:rsid w:val="00EF5B6F"/>
    <w:rsid w:val="00EF631C"/>
    <w:rsid w:val="00F00F83"/>
    <w:rsid w:val="00F01736"/>
    <w:rsid w:val="00F0438E"/>
    <w:rsid w:val="00F06C77"/>
    <w:rsid w:val="00F12473"/>
    <w:rsid w:val="00F14CF3"/>
    <w:rsid w:val="00F15D04"/>
    <w:rsid w:val="00F21A2A"/>
    <w:rsid w:val="00F2256D"/>
    <w:rsid w:val="00F310A2"/>
    <w:rsid w:val="00F318E1"/>
    <w:rsid w:val="00F32201"/>
    <w:rsid w:val="00F328BB"/>
    <w:rsid w:val="00F32AE4"/>
    <w:rsid w:val="00F34A25"/>
    <w:rsid w:val="00F34E2D"/>
    <w:rsid w:val="00F364D2"/>
    <w:rsid w:val="00F376E9"/>
    <w:rsid w:val="00F44DD0"/>
    <w:rsid w:val="00F45BC0"/>
    <w:rsid w:val="00F46A9C"/>
    <w:rsid w:val="00F47231"/>
    <w:rsid w:val="00F574F2"/>
    <w:rsid w:val="00F6044A"/>
    <w:rsid w:val="00F60FA7"/>
    <w:rsid w:val="00F6186F"/>
    <w:rsid w:val="00F63931"/>
    <w:rsid w:val="00F63F1E"/>
    <w:rsid w:val="00F67BF1"/>
    <w:rsid w:val="00F7102A"/>
    <w:rsid w:val="00F72925"/>
    <w:rsid w:val="00F749C2"/>
    <w:rsid w:val="00F753BC"/>
    <w:rsid w:val="00F76DCB"/>
    <w:rsid w:val="00F81972"/>
    <w:rsid w:val="00F86A8E"/>
    <w:rsid w:val="00F86ED9"/>
    <w:rsid w:val="00F906D9"/>
    <w:rsid w:val="00F91BCB"/>
    <w:rsid w:val="00F91F2A"/>
    <w:rsid w:val="00F93373"/>
    <w:rsid w:val="00F93920"/>
    <w:rsid w:val="00F940F1"/>
    <w:rsid w:val="00F95534"/>
    <w:rsid w:val="00F96FEF"/>
    <w:rsid w:val="00F97C23"/>
    <w:rsid w:val="00FA00D4"/>
    <w:rsid w:val="00FA277F"/>
    <w:rsid w:val="00FA3093"/>
    <w:rsid w:val="00FA428D"/>
    <w:rsid w:val="00FA69C5"/>
    <w:rsid w:val="00FB02CB"/>
    <w:rsid w:val="00FB072C"/>
    <w:rsid w:val="00FB5810"/>
    <w:rsid w:val="00FB63C7"/>
    <w:rsid w:val="00FB6466"/>
    <w:rsid w:val="00FB6670"/>
    <w:rsid w:val="00FC27F7"/>
    <w:rsid w:val="00FC4337"/>
    <w:rsid w:val="00FC580C"/>
    <w:rsid w:val="00FC7A23"/>
    <w:rsid w:val="00FD4EB0"/>
    <w:rsid w:val="00FD696A"/>
    <w:rsid w:val="00FD710B"/>
    <w:rsid w:val="00FD778F"/>
    <w:rsid w:val="00FE0C01"/>
    <w:rsid w:val="00FE0E8C"/>
    <w:rsid w:val="00FE16D5"/>
    <w:rsid w:val="00FE31E2"/>
    <w:rsid w:val="00FE39E5"/>
    <w:rsid w:val="00FE3B94"/>
    <w:rsid w:val="00FE417E"/>
    <w:rsid w:val="00FE4DD3"/>
    <w:rsid w:val="00FE5B7D"/>
    <w:rsid w:val="00FF2D64"/>
    <w:rsid w:val="00FF4475"/>
    <w:rsid w:val="00FF6AE2"/>
    <w:rsid w:val="00FF7E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CDA47C"/>
  <w15:docId w15:val="{BFB43773-334F-40D8-A66F-EE13130B1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112C"/>
    <w:pPr>
      <w:bidi/>
    </w:pPr>
  </w:style>
  <w:style w:type="paragraph" w:styleId="Ttulo1">
    <w:name w:val="heading 1"/>
    <w:basedOn w:val="Normal"/>
    <w:next w:val="Normal"/>
    <w:qFormat/>
    <w:pPr>
      <w:keepNext/>
      <w:outlineLvl w:val="0"/>
    </w:pPr>
    <w:rPr>
      <w:rFonts w:cs="Nazanin"/>
      <w:szCs w:val="28"/>
    </w:rPr>
  </w:style>
  <w:style w:type="paragraph" w:styleId="Ttulo2">
    <w:name w:val="heading 2"/>
    <w:basedOn w:val="Normal"/>
    <w:next w:val="Normal"/>
    <w:qFormat/>
    <w:pPr>
      <w:keepNext/>
      <w:jc w:val="center"/>
      <w:outlineLvl w:val="1"/>
    </w:pPr>
    <w:rPr>
      <w:rFonts w:cs="Nazanin"/>
      <w:szCs w:val="28"/>
    </w:rPr>
  </w:style>
  <w:style w:type="paragraph" w:styleId="Ttulo3">
    <w:name w:val="heading 3"/>
    <w:basedOn w:val="Normal"/>
    <w:next w:val="Normal"/>
    <w:qFormat/>
    <w:pPr>
      <w:keepNext/>
      <w:jc w:val="center"/>
      <w:outlineLvl w:val="2"/>
    </w:pPr>
    <w:rPr>
      <w:rFonts w:cs="Titr"/>
      <w:szCs w:val="32"/>
    </w:rPr>
  </w:style>
  <w:style w:type="paragraph" w:styleId="Ttulo4">
    <w:name w:val="heading 4"/>
    <w:basedOn w:val="Normal"/>
    <w:next w:val="Normal"/>
    <w:qFormat/>
    <w:pPr>
      <w:keepNext/>
      <w:jc w:val="center"/>
      <w:outlineLvl w:val="3"/>
    </w:pPr>
    <w:rPr>
      <w:rFonts w:cs="Nazanin"/>
      <w:b/>
      <w:bCs/>
    </w:rPr>
  </w:style>
  <w:style w:type="paragraph" w:styleId="Ttulo5">
    <w:name w:val="heading 5"/>
    <w:basedOn w:val="Normal"/>
    <w:next w:val="Normal"/>
    <w:qFormat/>
    <w:pPr>
      <w:keepNext/>
      <w:jc w:val="right"/>
      <w:outlineLvl w:val="4"/>
    </w:pPr>
    <w:rPr>
      <w:b/>
      <w:bCs/>
    </w:rPr>
  </w:style>
  <w:style w:type="paragraph" w:styleId="Ttulo6">
    <w:name w:val="heading 6"/>
    <w:basedOn w:val="Normal"/>
    <w:next w:val="Normal"/>
    <w:qFormat/>
    <w:pPr>
      <w:keepNext/>
      <w:jc w:val="center"/>
      <w:outlineLvl w:val="5"/>
    </w:pPr>
    <w:rPr>
      <w:rFonts w:cs="Nazanin"/>
      <w:b/>
      <w:bCs/>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Pr>
      <w:rFonts w:cs="Nazanin"/>
      <w:b/>
      <w:bCs/>
      <w:szCs w:val="26"/>
    </w:rPr>
  </w:style>
  <w:style w:type="paragraph" w:styleId="Piedepgina">
    <w:name w:val="footer"/>
    <w:basedOn w:val="Normal"/>
    <w:pPr>
      <w:tabs>
        <w:tab w:val="center" w:pos="4153"/>
        <w:tab w:val="right" w:pos="8306"/>
      </w:tabs>
    </w:pPr>
  </w:style>
  <w:style w:type="character" w:styleId="Nmerodepgina">
    <w:name w:val="page number"/>
    <w:basedOn w:val="Fuentedeprrafopredeter"/>
  </w:style>
  <w:style w:type="paragraph" w:styleId="Encabezado">
    <w:name w:val="header"/>
    <w:basedOn w:val="Normal"/>
    <w:pPr>
      <w:tabs>
        <w:tab w:val="center" w:pos="4153"/>
        <w:tab w:val="right" w:pos="8306"/>
      </w:tabs>
    </w:pPr>
  </w:style>
  <w:style w:type="table" w:styleId="Tablaconcuadrcula">
    <w:name w:val="Table Grid"/>
    <w:basedOn w:val="Tablanormal"/>
    <w:uiPriority w:val="59"/>
    <w:rsid w:val="002B6F6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3E557E"/>
    <w:rPr>
      <w:color w:val="0000FF"/>
      <w:u w:val="single"/>
    </w:rPr>
  </w:style>
  <w:style w:type="numbering" w:customStyle="1" w:styleId="NoList1">
    <w:name w:val="No List1"/>
    <w:next w:val="Sinlista"/>
    <w:uiPriority w:val="99"/>
    <w:semiHidden/>
    <w:unhideWhenUsed/>
    <w:rsid w:val="00B94918"/>
  </w:style>
  <w:style w:type="paragraph" w:customStyle="1" w:styleId="EndNoteBibliographyTitle">
    <w:name w:val="EndNote Bibliography Title"/>
    <w:basedOn w:val="Normal"/>
    <w:link w:val="EndNoteBibliographyTitleChar"/>
    <w:rsid w:val="00B94918"/>
    <w:pPr>
      <w:bidi w:val="0"/>
      <w:spacing w:line="259" w:lineRule="auto"/>
      <w:jc w:val="center"/>
    </w:pPr>
    <w:rPr>
      <w:rFonts w:eastAsia="Calibri" w:cs="Times New Roman"/>
      <w:noProof/>
      <w:szCs w:val="22"/>
    </w:rPr>
  </w:style>
  <w:style w:type="character" w:customStyle="1" w:styleId="EndNoteBibliographyTitleChar">
    <w:name w:val="EndNote Bibliography Title Char"/>
    <w:link w:val="EndNoteBibliographyTitle"/>
    <w:rsid w:val="00B94918"/>
    <w:rPr>
      <w:rFonts w:eastAsia="Calibri" w:cs="Times New Roman"/>
      <w:noProof/>
      <w:szCs w:val="22"/>
    </w:rPr>
  </w:style>
  <w:style w:type="paragraph" w:customStyle="1" w:styleId="EndNoteBibliography">
    <w:name w:val="EndNote Bibliography"/>
    <w:basedOn w:val="Normal"/>
    <w:link w:val="EndNoteBibliographyChar"/>
    <w:rsid w:val="00B94918"/>
    <w:pPr>
      <w:bidi w:val="0"/>
      <w:spacing w:after="160"/>
    </w:pPr>
    <w:rPr>
      <w:rFonts w:eastAsia="Calibri" w:cs="Times New Roman"/>
      <w:noProof/>
      <w:szCs w:val="22"/>
    </w:rPr>
  </w:style>
  <w:style w:type="character" w:customStyle="1" w:styleId="EndNoteBibliographyChar">
    <w:name w:val="EndNote Bibliography Char"/>
    <w:link w:val="EndNoteBibliography"/>
    <w:rsid w:val="00B94918"/>
    <w:rPr>
      <w:rFonts w:eastAsia="Calibri" w:cs="Times New Roman"/>
      <w:noProof/>
      <w:szCs w:val="22"/>
    </w:rPr>
  </w:style>
  <w:style w:type="paragraph" w:styleId="Textonotapie">
    <w:name w:val="footnote text"/>
    <w:aliases w:val="ft"/>
    <w:basedOn w:val="Normal"/>
    <w:link w:val="TextonotapieCar"/>
    <w:rsid w:val="00C575D3"/>
  </w:style>
  <w:style w:type="character" w:customStyle="1" w:styleId="TextonotapieCar">
    <w:name w:val="Texto nota pie Car"/>
    <w:aliases w:val="ft Car"/>
    <w:basedOn w:val="Fuentedeprrafopredeter"/>
    <w:link w:val="Textonotapie"/>
    <w:rsid w:val="00C575D3"/>
  </w:style>
  <w:style w:type="character" w:styleId="Refdenotaalpie">
    <w:name w:val="footnote reference"/>
    <w:uiPriority w:val="99"/>
    <w:rsid w:val="00C575D3"/>
    <w:rPr>
      <w:vertAlign w:val="superscript"/>
    </w:rPr>
  </w:style>
  <w:style w:type="character" w:styleId="Refdecomentario">
    <w:name w:val="annotation reference"/>
    <w:uiPriority w:val="99"/>
    <w:rsid w:val="00C75AB4"/>
    <w:rPr>
      <w:sz w:val="16"/>
      <w:szCs w:val="16"/>
    </w:rPr>
  </w:style>
  <w:style w:type="paragraph" w:styleId="Textocomentario">
    <w:name w:val="annotation text"/>
    <w:basedOn w:val="Normal"/>
    <w:link w:val="TextocomentarioCar"/>
    <w:uiPriority w:val="99"/>
    <w:rsid w:val="00C75AB4"/>
  </w:style>
  <w:style w:type="character" w:customStyle="1" w:styleId="TextocomentarioCar">
    <w:name w:val="Texto comentario Car"/>
    <w:link w:val="Textocomentario"/>
    <w:uiPriority w:val="99"/>
    <w:rsid w:val="00C75AB4"/>
    <w:rPr>
      <w:lang w:bidi="ar-SA"/>
    </w:rPr>
  </w:style>
  <w:style w:type="paragraph" w:styleId="Asuntodelcomentario">
    <w:name w:val="annotation subject"/>
    <w:basedOn w:val="Textocomentario"/>
    <w:next w:val="Textocomentario"/>
    <w:link w:val="AsuntodelcomentarioCar"/>
    <w:rsid w:val="00C75AB4"/>
    <w:rPr>
      <w:b/>
      <w:bCs/>
    </w:rPr>
  </w:style>
  <w:style w:type="character" w:customStyle="1" w:styleId="AsuntodelcomentarioCar">
    <w:name w:val="Asunto del comentario Car"/>
    <w:link w:val="Asuntodelcomentario"/>
    <w:rsid w:val="00C75AB4"/>
    <w:rPr>
      <w:b/>
      <w:bCs/>
      <w:lang w:bidi="ar-SA"/>
    </w:rPr>
  </w:style>
  <w:style w:type="paragraph" w:styleId="Textodeglobo">
    <w:name w:val="Balloon Text"/>
    <w:basedOn w:val="Normal"/>
    <w:link w:val="TextodegloboCar"/>
    <w:rsid w:val="00C75AB4"/>
    <w:rPr>
      <w:rFonts w:ascii="Segoe UI" w:hAnsi="Segoe UI" w:cs="Segoe UI"/>
      <w:sz w:val="18"/>
      <w:szCs w:val="18"/>
    </w:rPr>
  </w:style>
  <w:style w:type="character" w:customStyle="1" w:styleId="TextodegloboCar">
    <w:name w:val="Texto de globo Car"/>
    <w:link w:val="Textodeglobo"/>
    <w:rsid w:val="00C75AB4"/>
    <w:rPr>
      <w:rFonts w:ascii="Segoe UI" w:hAnsi="Segoe UI" w:cs="Segoe UI"/>
      <w:sz w:val="18"/>
      <w:szCs w:val="18"/>
      <w:lang w:bidi="ar-SA"/>
    </w:rPr>
  </w:style>
  <w:style w:type="paragraph" w:customStyle="1" w:styleId="Style1">
    <w:name w:val="Style1"/>
    <w:basedOn w:val="Normal"/>
    <w:link w:val="Style1Char"/>
    <w:qFormat/>
    <w:rsid w:val="00915725"/>
    <w:pPr>
      <w:jc w:val="both"/>
    </w:pPr>
    <w:rPr>
      <w:rFonts w:cs="B Nazanin"/>
      <w:sz w:val="24"/>
      <w:szCs w:val="24"/>
    </w:rPr>
  </w:style>
  <w:style w:type="character" w:customStyle="1" w:styleId="Style1Char">
    <w:name w:val="Style1 Char"/>
    <w:link w:val="Style1"/>
    <w:rsid w:val="00915725"/>
    <w:rPr>
      <w:rFonts w:cs="B Nazanin"/>
      <w:sz w:val="24"/>
      <w:szCs w:val="24"/>
    </w:rPr>
  </w:style>
  <w:style w:type="character" w:customStyle="1" w:styleId="A3">
    <w:name w:val="A3"/>
    <w:uiPriority w:val="99"/>
    <w:rsid w:val="00124B16"/>
    <w:rPr>
      <w:rFonts w:cs="Minion Pro"/>
      <w:color w:val="000000"/>
      <w:sz w:val="17"/>
      <w:szCs w:val="17"/>
    </w:rPr>
  </w:style>
  <w:style w:type="paragraph" w:customStyle="1" w:styleId="Default">
    <w:name w:val="Default"/>
    <w:rsid w:val="00751122"/>
    <w:pPr>
      <w:autoSpaceDE w:val="0"/>
      <w:autoSpaceDN w:val="0"/>
      <w:adjustRightInd w:val="0"/>
    </w:pPr>
    <w:rPr>
      <w:rFonts w:ascii="Minion Pro" w:hAnsi="Minion Pro" w:cs="Minion Pro"/>
      <w:color w:val="000000"/>
      <w:sz w:val="24"/>
      <w:szCs w:val="24"/>
    </w:rPr>
  </w:style>
  <w:style w:type="character" w:customStyle="1" w:styleId="sentence">
    <w:name w:val="sentence"/>
    <w:basedOn w:val="Fuentedeprrafopredeter"/>
    <w:rsid w:val="00C061C8"/>
  </w:style>
  <w:style w:type="character" w:customStyle="1" w:styleId="correction">
    <w:name w:val="correction"/>
    <w:basedOn w:val="Fuentedeprrafopredeter"/>
    <w:rsid w:val="00C061C8"/>
  </w:style>
  <w:style w:type="character" w:customStyle="1" w:styleId="tlid-translation">
    <w:name w:val="tlid-translation"/>
    <w:basedOn w:val="Fuentedeprrafopredeter"/>
    <w:rsid w:val="001707C1"/>
  </w:style>
  <w:style w:type="character" w:customStyle="1" w:styleId="A1">
    <w:name w:val="A1"/>
    <w:uiPriority w:val="99"/>
    <w:rsid w:val="0070362E"/>
    <w:rPr>
      <w:rFonts w:cs="Minion Pro"/>
      <w:color w:val="000000"/>
      <w:sz w:val="20"/>
      <w:szCs w:val="20"/>
    </w:rPr>
  </w:style>
  <w:style w:type="character" w:customStyle="1" w:styleId="TextoindependienteCar">
    <w:name w:val="Texto independiente Car"/>
    <w:basedOn w:val="Fuentedeprrafopredeter"/>
    <w:link w:val="Textoindependiente"/>
    <w:rsid w:val="004441BC"/>
    <w:rPr>
      <w:rFonts w:cs="Nazanin"/>
      <w:b/>
      <w:bCs/>
      <w:szCs w:val="26"/>
    </w:rPr>
  </w:style>
  <w:style w:type="character" w:customStyle="1" w:styleId="st">
    <w:name w:val="st"/>
    <w:basedOn w:val="Fuentedeprrafopredeter"/>
    <w:rsid w:val="00CC4E48"/>
  </w:style>
  <w:style w:type="character" w:styleId="nfasis">
    <w:name w:val="Emphasis"/>
    <w:basedOn w:val="Fuentedeprrafopredeter"/>
    <w:uiPriority w:val="20"/>
    <w:qFormat/>
    <w:rsid w:val="00CC4E48"/>
    <w:rPr>
      <w:i/>
      <w:iCs/>
    </w:rPr>
  </w:style>
  <w:style w:type="character" w:customStyle="1" w:styleId="cit">
    <w:name w:val="cit"/>
    <w:basedOn w:val="Fuentedeprrafopredeter"/>
    <w:rsid w:val="00CC4E48"/>
  </w:style>
  <w:style w:type="character" w:customStyle="1" w:styleId="gt-baf-cell">
    <w:name w:val="gt-baf-cell"/>
    <w:basedOn w:val="Fuentedeprrafopredeter"/>
    <w:rsid w:val="00CC4E48"/>
  </w:style>
  <w:style w:type="character" w:customStyle="1" w:styleId="docsum-journal-citation">
    <w:name w:val="docsum-journal-citation"/>
    <w:basedOn w:val="Fuentedeprrafopredeter"/>
    <w:rsid w:val="00ED389C"/>
  </w:style>
  <w:style w:type="paragraph" w:styleId="Prrafodelista">
    <w:name w:val="List Paragraph"/>
    <w:basedOn w:val="Normal"/>
    <w:uiPriority w:val="34"/>
    <w:qFormat/>
    <w:rsid w:val="002B775A"/>
    <w:pPr>
      <w:bidi w:val="0"/>
      <w:spacing w:after="200" w:line="276" w:lineRule="auto"/>
      <w:ind w:left="720"/>
      <w:contextualSpacing/>
    </w:pPr>
    <w:rPr>
      <w:rFonts w:ascii="Calibri" w:eastAsia="Calibri" w:hAnsi="Calibri" w:cs="Arial"/>
      <w:sz w:val="22"/>
      <w:szCs w:val="22"/>
    </w:rPr>
  </w:style>
  <w:style w:type="paragraph" w:styleId="NormalWeb">
    <w:name w:val="Normal (Web)"/>
    <w:basedOn w:val="Normal"/>
    <w:uiPriority w:val="99"/>
    <w:unhideWhenUsed/>
    <w:rsid w:val="00876574"/>
    <w:pPr>
      <w:bidi w:val="0"/>
      <w:spacing w:before="100" w:beforeAutospacing="1" w:after="100" w:afterAutospacing="1"/>
    </w:pPr>
    <w:rPr>
      <w:rFonts w:cs="Times New Roman"/>
      <w:sz w:val="24"/>
      <w:szCs w:val="24"/>
      <w:lang w:val="pt-BR" w:eastAsia="pt-BR"/>
    </w:rPr>
  </w:style>
  <w:style w:type="character" w:customStyle="1" w:styleId="Mencinsinresolver1">
    <w:name w:val="Mención sin resolver1"/>
    <w:basedOn w:val="Fuentedeprrafopredeter"/>
    <w:uiPriority w:val="99"/>
    <w:semiHidden/>
    <w:unhideWhenUsed/>
    <w:rsid w:val="00FE4DD3"/>
    <w:rPr>
      <w:color w:val="605E5C"/>
      <w:shd w:val="clear" w:color="auto" w:fill="E1DFDD"/>
    </w:rPr>
  </w:style>
  <w:style w:type="character" w:customStyle="1" w:styleId="gmail-tlid-translation">
    <w:name w:val="gmail-tlid-translation"/>
    <w:basedOn w:val="Fuentedeprrafopredeter"/>
    <w:rsid w:val="000F0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753778">
      <w:bodyDiv w:val="1"/>
      <w:marLeft w:val="0"/>
      <w:marRight w:val="0"/>
      <w:marTop w:val="0"/>
      <w:marBottom w:val="0"/>
      <w:divBdr>
        <w:top w:val="none" w:sz="0" w:space="0" w:color="auto"/>
        <w:left w:val="none" w:sz="0" w:space="0" w:color="auto"/>
        <w:bottom w:val="none" w:sz="0" w:space="0" w:color="auto"/>
        <w:right w:val="none" w:sz="0" w:space="0" w:color="auto"/>
      </w:divBdr>
      <w:divsChild>
        <w:div w:id="1088887742">
          <w:marLeft w:val="0"/>
          <w:marRight w:val="0"/>
          <w:marTop w:val="0"/>
          <w:marBottom w:val="0"/>
          <w:divBdr>
            <w:top w:val="none" w:sz="0" w:space="0" w:color="auto"/>
            <w:left w:val="none" w:sz="0" w:space="0" w:color="auto"/>
            <w:bottom w:val="none" w:sz="0" w:space="0" w:color="auto"/>
            <w:right w:val="none" w:sz="0" w:space="0" w:color="auto"/>
          </w:divBdr>
        </w:div>
        <w:div w:id="1419718485">
          <w:marLeft w:val="0"/>
          <w:marRight w:val="0"/>
          <w:marTop w:val="0"/>
          <w:marBottom w:val="0"/>
          <w:divBdr>
            <w:top w:val="none" w:sz="0" w:space="0" w:color="auto"/>
            <w:left w:val="none" w:sz="0" w:space="0" w:color="auto"/>
            <w:bottom w:val="none" w:sz="0" w:space="0" w:color="auto"/>
            <w:right w:val="none" w:sz="0" w:space="0" w:color="auto"/>
          </w:divBdr>
        </w:div>
        <w:div w:id="2001612808">
          <w:marLeft w:val="0"/>
          <w:marRight w:val="0"/>
          <w:marTop w:val="0"/>
          <w:marBottom w:val="0"/>
          <w:divBdr>
            <w:top w:val="none" w:sz="0" w:space="0" w:color="auto"/>
            <w:left w:val="none" w:sz="0" w:space="0" w:color="auto"/>
            <w:bottom w:val="none" w:sz="0" w:space="0" w:color="auto"/>
            <w:right w:val="none" w:sz="0" w:space="0" w:color="auto"/>
          </w:divBdr>
        </w:div>
        <w:div w:id="901791590">
          <w:marLeft w:val="0"/>
          <w:marRight w:val="0"/>
          <w:marTop w:val="0"/>
          <w:marBottom w:val="0"/>
          <w:divBdr>
            <w:top w:val="none" w:sz="0" w:space="0" w:color="auto"/>
            <w:left w:val="none" w:sz="0" w:space="0" w:color="auto"/>
            <w:bottom w:val="none" w:sz="0" w:space="0" w:color="auto"/>
            <w:right w:val="none" w:sz="0" w:space="0" w:color="auto"/>
          </w:divBdr>
        </w:div>
        <w:div w:id="1255624738">
          <w:marLeft w:val="0"/>
          <w:marRight w:val="0"/>
          <w:marTop w:val="0"/>
          <w:marBottom w:val="0"/>
          <w:divBdr>
            <w:top w:val="none" w:sz="0" w:space="0" w:color="auto"/>
            <w:left w:val="none" w:sz="0" w:space="0" w:color="auto"/>
            <w:bottom w:val="none" w:sz="0" w:space="0" w:color="auto"/>
            <w:right w:val="none" w:sz="0" w:space="0" w:color="auto"/>
          </w:divBdr>
        </w:div>
        <w:div w:id="1515411793">
          <w:marLeft w:val="0"/>
          <w:marRight w:val="0"/>
          <w:marTop w:val="0"/>
          <w:marBottom w:val="0"/>
          <w:divBdr>
            <w:top w:val="none" w:sz="0" w:space="0" w:color="auto"/>
            <w:left w:val="none" w:sz="0" w:space="0" w:color="auto"/>
            <w:bottom w:val="none" w:sz="0" w:space="0" w:color="auto"/>
            <w:right w:val="none" w:sz="0" w:space="0" w:color="auto"/>
          </w:divBdr>
        </w:div>
        <w:div w:id="460271251">
          <w:marLeft w:val="0"/>
          <w:marRight w:val="0"/>
          <w:marTop w:val="0"/>
          <w:marBottom w:val="0"/>
          <w:divBdr>
            <w:top w:val="none" w:sz="0" w:space="0" w:color="auto"/>
            <w:left w:val="none" w:sz="0" w:space="0" w:color="auto"/>
            <w:bottom w:val="none" w:sz="0" w:space="0" w:color="auto"/>
            <w:right w:val="none" w:sz="0" w:space="0" w:color="auto"/>
          </w:divBdr>
        </w:div>
        <w:div w:id="1465806989">
          <w:marLeft w:val="0"/>
          <w:marRight w:val="0"/>
          <w:marTop w:val="0"/>
          <w:marBottom w:val="0"/>
          <w:divBdr>
            <w:top w:val="none" w:sz="0" w:space="0" w:color="auto"/>
            <w:left w:val="none" w:sz="0" w:space="0" w:color="auto"/>
            <w:bottom w:val="none" w:sz="0" w:space="0" w:color="auto"/>
            <w:right w:val="none" w:sz="0" w:space="0" w:color="auto"/>
          </w:divBdr>
        </w:div>
        <w:div w:id="2012172570">
          <w:marLeft w:val="0"/>
          <w:marRight w:val="0"/>
          <w:marTop w:val="0"/>
          <w:marBottom w:val="0"/>
          <w:divBdr>
            <w:top w:val="none" w:sz="0" w:space="0" w:color="auto"/>
            <w:left w:val="none" w:sz="0" w:space="0" w:color="auto"/>
            <w:bottom w:val="none" w:sz="0" w:space="0" w:color="auto"/>
            <w:right w:val="none" w:sz="0" w:space="0" w:color="auto"/>
          </w:divBdr>
        </w:div>
        <w:div w:id="1751584560">
          <w:marLeft w:val="0"/>
          <w:marRight w:val="0"/>
          <w:marTop w:val="0"/>
          <w:marBottom w:val="0"/>
          <w:divBdr>
            <w:top w:val="none" w:sz="0" w:space="0" w:color="auto"/>
            <w:left w:val="none" w:sz="0" w:space="0" w:color="auto"/>
            <w:bottom w:val="none" w:sz="0" w:space="0" w:color="auto"/>
            <w:right w:val="none" w:sz="0" w:space="0" w:color="auto"/>
          </w:divBdr>
        </w:div>
        <w:div w:id="955062817">
          <w:marLeft w:val="0"/>
          <w:marRight w:val="0"/>
          <w:marTop w:val="0"/>
          <w:marBottom w:val="0"/>
          <w:divBdr>
            <w:top w:val="none" w:sz="0" w:space="0" w:color="auto"/>
            <w:left w:val="none" w:sz="0" w:space="0" w:color="auto"/>
            <w:bottom w:val="none" w:sz="0" w:space="0" w:color="auto"/>
            <w:right w:val="none" w:sz="0" w:space="0" w:color="auto"/>
          </w:divBdr>
        </w:div>
        <w:div w:id="1945456796">
          <w:marLeft w:val="0"/>
          <w:marRight w:val="0"/>
          <w:marTop w:val="0"/>
          <w:marBottom w:val="0"/>
          <w:divBdr>
            <w:top w:val="none" w:sz="0" w:space="0" w:color="auto"/>
            <w:left w:val="none" w:sz="0" w:space="0" w:color="auto"/>
            <w:bottom w:val="none" w:sz="0" w:space="0" w:color="auto"/>
            <w:right w:val="none" w:sz="0" w:space="0" w:color="auto"/>
          </w:divBdr>
        </w:div>
        <w:div w:id="526218278">
          <w:marLeft w:val="0"/>
          <w:marRight w:val="0"/>
          <w:marTop w:val="0"/>
          <w:marBottom w:val="0"/>
          <w:divBdr>
            <w:top w:val="none" w:sz="0" w:space="0" w:color="auto"/>
            <w:left w:val="none" w:sz="0" w:space="0" w:color="auto"/>
            <w:bottom w:val="none" w:sz="0" w:space="0" w:color="auto"/>
            <w:right w:val="none" w:sz="0" w:space="0" w:color="auto"/>
          </w:divBdr>
        </w:div>
        <w:div w:id="1947880447">
          <w:marLeft w:val="0"/>
          <w:marRight w:val="0"/>
          <w:marTop w:val="0"/>
          <w:marBottom w:val="0"/>
          <w:divBdr>
            <w:top w:val="none" w:sz="0" w:space="0" w:color="auto"/>
            <w:left w:val="none" w:sz="0" w:space="0" w:color="auto"/>
            <w:bottom w:val="none" w:sz="0" w:space="0" w:color="auto"/>
            <w:right w:val="none" w:sz="0" w:space="0" w:color="auto"/>
          </w:divBdr>
        </w:div>
        <w:div w:id="140926512">
          <w:marLeft w:val="0"/>
          <w:marRight w:val="0"/>
          <w:marTop w:val="0"/>
          <w:marBottom w:val="0"/>
          <w:divBdr>
            <w:top w:val="none" w:sz="0" w:space="0" w:color="auto"/>
            <w:left w:val="none" w:sz="0" w:space="0" w:color="auto"/>
            <w:bottom w:val="none" w:sz="0" w:space="0" w:color="auto"/>
            <w:right w:val="none" w:sz="0" w:space="0" w:color="auto"/>
          </w:divBdr>
        </w:div>
      </w:divsChild>
    </w:div>
    <w:div w:id="191192971">
      <w:bodyDiv w:val="1"/>
      <w:marLeft w:val="0"/>
      <w:marRight w:val="0"/>
      <w:marTop w:val="0"/>
      <w:marBottom w:val="0"/>
      <w:divBdr>
        <w:top w:val="none" w:sz="0" w:space="0" w:color="auto"/>
        <w:left w:val="none" w:sz="0" w:space="0" w:color="auto"/>
        <w:bottom w:val="none" w:sz="0" w:space="0" w:color="auto"/>
        <w:right w:val="none" w:sz="0" w:space="0" w:color="auto"/>
      </w:divBdr>
      <w:divsChild>
        <w:div w:id="2127388932">
          <w:marLeft w:val="0"/>
          <w:marRight w:val="0"/>
          <w:marTop w:val="0"/>
          <w:marBottom w:val="0"/>
          <w:divBdr>
            <w:top w:val="none" w:sz="0" w:space="0" w:color="auto"/>
            <w:left w:val="none" w:sz="0" w:space="0" w:color="auto"/>
            <w:bottom w:val="none" w:sz="0" w:space="0" w:color="auto"/>
            <w:right w:val="none" w:sz="0" w:space="0" w:color="auto"/>
          </w:divBdr>
        </w:div>
      </w:divsChild>
    </w:div>
    <w:div w:id="400712411">
      <w:bodyDiv w:val="1"/>
      <w:marLeft w:val="0"/>
      <w:marRight w:val="0"/>
      <w:marTop w:val="0"/>
      <w:marBottom w:val="0"/>
      <w:divBdr>
        <w:top w:val="none" w:sz="0" w:space="0" w:color="auto"/>
        <w:left w:val="none" w:sz="0" w:space="0" w:color="auto"/>
        <w:bottom w:val="none" w:sz="0" w:space="0" w:color="auto"/>
        <w:right w:val="none" w:sz="0" w:space="0" w:color="auto"/>
      </w:divBdr>
      <w:divsChild>
        <w:div w:id="1776826589">
          <w:marLeft w:val="0"/>
          <w:marRight w:val="0"/>
          <w:marTop w:val="0"/>
          <w:marBottom w:val="0"/>
          <w:divBdr>
            <w:top w:val="none" w:sz="0" w:space="0" w:color="auto"/>
            <w:left w:val="none" w:sz="0" w:space="0" w:color="auto"/>
            <w:bottom w:val="none" w:sz="0" w:space="0" w:color="auto"/>
            <w:right w:val="none" w:sz="0" w:space="0" w:color="auto"/>
          </w:divBdr>
          <w:divsChild>
            <w:div w:id="304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5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756B0-284D-4386-8B49-AD90F59E9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1614</Words>
  <Characters>8879</Characters>
  <Application>Microsoft Office Word</Application>
  <DocSecurity>0</DocSecurity>
  <Lines>73</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VCRDEP</Company>
  <LinksUpToDate>false</LinksUpToDate>
  <CharactersWithSpaces>10473</CharactersWithSpaces>
  <SharedDoc>false</SharedDoc>
  <HLinks>
    <vt:vector size="72" baseType="variant">
      <vt:variant>
        <vt:i4>2359402</vt:i4>
      </vt:variant>
      <vt:variant>
        <vt:i4>82</vt:i4>
      </vt:variant>
      <vt:variant>
        <vt:i4>0</vt:i4>
      </vt:variant>
      <vt:variant>
        <vt:i4>5</vt:i4>
      </vt:variant>
      <vt:variant>
        <vt:lpwstr>https://doi.org/10.1177/014107680109400403</vt:lpwstr>
      </vt:variant>
      <vt:variant>
        <vt:lpwstr/>
      </vt:variant>
      <vt:variant>
        <vt:i4>5898317</vt:i4>
      </vt:variant>
      <vt:variant>
        <vt:i4>79</vt:i4>
      </vt:variant>
      <vt:variant>
        <vt:i4>0</vt:i4>
      </vt:variant>
      <vt:variant>
        <vt:i4>5</vt:i4>
      </vt:variant>
      <vt:variant>
        <vt:lpwstr>https://doi.org/10.1016/j.hrtlng.2019.03.001</vt:lpwstr>
      </vt:variant>
      <vt:variant>
        <vt:lpwstr/>
      </vt:variant>
      <vt:variant>
        <vt:i4>4718606</vt:i4>
      </vt:variant>
      <vt:variant>
        <vt:i4>76</vt:i4>
      </vt:variant>
      <vt:variant>
        <vt:i4>0</vt:i4>
      </vt:variant>
      <vt:variant>
        <vt:i4>5</vt:i4>
      </vt:variant>
      <vt:variant>
        <vt:lpwstr>https://doi.org/10.093/infdis/jiaa077</vt:lpwstr>
      </vt:variant>
      <vt:variant>
        <vt:lpwstr/>
      </vt:variant>
      <vt:variant>
        <vt:i4>852055</vt:i4>
      </vt:variant>
      <vt:variant>
        <vt:i4>73</vt:i4>
      </vt:variant>
      <vt:variant>
        <vt:i4>0</vt:i4>
      </vt:variant>
      <vt:variant>
        <vt:i4>5</vt:i4>
      </vt:variant>
      <vt:variant>
        <vt:lpwstr>https://doi.org/10.1590/s677-5538.ibju.2020.s126</vt:lpwstr>
      </vt:variant>
      <vt:variant>
        <vt:lpwstr/>
      </vt:variant>
      <vt:variant>
        <vt:i4>6815800</vt:i4>
      </vt:variant>
      <vt:variant>
        <vt:i4>70</vt:i4>
      </vt:variant>
      <vt:variant>
        <vt:i4>0</vt:i4>
      </vt:variant>
      <vt:variant>
        <vt:i4>5</vt:i4>
      </vt:variant>
      <vt:variant>
        <vt:lpwstr>https://doi.org/10.1007/s12630-020-01591-x</vt:lpwstr>
      </vt:variant>
      <vt:variant>
        <vt:lpwstr/>
      </vt:variant>
      <vt:variant>
        <vt:i4>917529</vt:i4>
      </vt:variant>
      <vt:variant>
        <vt:i4>67</vt:i4>
      </vt:variant>
      <vt:variant>
        <vt:i4>0</vt:i4>
      </vt:variant>
      <vt:variant>
        <vt:i4>5</vt:i4>
      </vt:variant>
      <vt:variant>
        <vt:lpwstr>https://doi.org/10.1007/s12603-020-1354-z</vt:lpwstr>
      </vt:variant>
      <vt:variant>
        <vt:lpwstr/>
      </vt:variant>
      <vt:variant>
        <vt:i4>7864440</vt:i4>
      </vt:variant>
      <vt:variant>
        <vt:i4>64</vt:i4>
      </vt:variant>
      <vt:variant>
        <vt:i4>0</vt:i4>
      </vt:variant>
      <vt:variant>
        <vt:i4>5</vt:i4>
      </vt:variant>
      <vt:variant>
        <vt:lpwstr>https://doi.org/10.1037/amp0000247</vt:lpwstr>
      </vt:variant>
      <vt:variant>
        <vt:lpwstr/>
      </vt:variant>
      <vt:variant>
        <vt:i4>5177413</vt:i4>
      </vt:variant>
      <vt:variant>
        <vt:i4>61</vt:i4>
      </vt:variant>
      <vt:variant>
        <vt:i4>0</vt:i4>
      </vt:variant>
      <vt:variant>
        <vt:i4>5</vt:i4>
      </vt:variant>
      <vt:variant>
        <vt:lpwstr>https://www.who.int/</vt:lpwstr>
      </vt:variant>
      <vt:variant>
        <vt:lpwstr/>
      </vt:variant>
      <vt:variant>
        <vt:i4>2359402</vt:i4>
      </vt:variant>
      <vt:variant>
        <vt:i4>58</vt:i4>
      </vt:variant>
      <vt:variant>
        <vt:i4>0</vt:i4>
      </vt:variant>
      <vt:variant>
        <vt:i4>5</vt:i4>
      </vt:variant>
      <vt:variant>
        <vt:lpwstr>https://doi.org/10.5923/j.economics.20201002.05</vt:lpwstr>
      </vt:variant>
      <vt:variant>
        <vt:lpwstr/>
      </vt:variant>
      <vt:variant>
        <vt:i4>7405610</vt:i4>
      </vt:variant>
      <vt:variant>
        <vt:i4>55</vt:i4>
      </vt:variant>
      <vt:variant>
        <vt:i4>0</vt:i4>
      </vt:variant>
      <vt:variant>
        <vt:i4>5</vt:i4>
      </vt:variant>
      <vt:variant>
        <vt:lpwstr>https://doi.org/10.1016/j.jcv.2020</vt:lpwstr>
      </vt:variant>
      <vt:variant>
        <vt:lpwstr/>
      </vt:variant>
      <vt:variant>
        <vt:i4>589898</vt:i4>
      </vt:variant>
      <vt:variant>
        <vt:i4>52</vt:i4>
      </vt:variant>
      <vt:variant>
        <vt:i4>0</vt:i4>
      </vt:variant>
      <vt:variant>
        <vt:i4>5</vt:i4>
      </vt:variant>
      <vt:variant>
        <vt:lpwstr>https://doi.org/10.2139/ssrn.3562406</vt:lpwstr>
      </vt:variant>
      <vt:variant>
        <vt:lpwstr/>
      </vt:variant>
      <vt:variant>
        <vt:i4>589855</vt:i4>
      </vt:variant>
      <vt:variant>
        <vt:i4>49</vt:i4>
      </vt:variant>
      <vt:variant>
        <vt:i4>0</vt:i4>
      </vt:variant>
      <vt:variant>
        <vt:i4>5</vt:i4>
      </vt:variant>
      <vt:variant>
        <vt:lpwstr>https://doi.org/10.1007/s00134-020-5979-7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sharifat</dc:creator>
  <cp:lastModifiedBy>María de los Ángeles Rodríguez Gázquez</cp:lastModifiedBy>
  <cp:revision>5</cp:revision>
  <cp:lastPrinted>2020-08-02T18:59:00Z</cp:lastPrinted>
  <dcterms:created xsi:type="dcterms:W3CDTF">2020-08-31T13:57:00Z</dcterms:created>
  <dcterms:modified xsi:type="dcterms:W3CDTF">2020-09-24T22:59:00Z</dcterms:modified>
</cp:coreProperties>
</file>