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197B" w14:textId="48264240" w:rsidR="00AE2D87" w:rsidRPr="00AE2D87" w:rsidRDefault="00AE2D87" w:rsidP="00AE2D87">
      <w:pPr>
        <w:pStyle w:val="Pr-formataoHTML"/>
        <w:shd w:val="clear" w:color="auto" w:fill="FFFFFF"/>
        <w:spacing w:after="80"/>
        <w:rPr>
          <w:rStyle w:val="y2iqfc"/>
          <w:rFonts w:ascii="Calibri" w:hAnsi="Calibri" w:cs="Calibri"/>
          <w:b/>
          <w:bCs/>
          <w:spacing w:val="4"/>
          <w:sz w:val="28"/>
          <w:szCs w:val="28"/>
          <w:lang w:val="en-US"/>
        </w:rPr>
      </w:pPr>
      <w:r w:rsidRPr="00AE2D87">
        <w:rPr>
          <w:rStyle w:val="y2iqfc"/>
          <w:rFonts w:ascii="Calibri" w:hAnsi="Calibri" w:cs="Calibri"/>
          <w:b/>
          <w:bCs/>
          <w:spacing w:val="4"/>
          <w:sz w:val="28"/>
          <w:szCs w:val="28"/>
          <w:lang w:val="en-US"/>
        </w:rPr>
        <w:t xml:space="preserve">Social representation of quality of life among people with HIV residing in </w:t>
      </w:r>
      <w:r>
        <w:rPr>
          <w:rStyle w:val="y2iqfc"/>
          <w:rFonts w:ascii="Calibri" w:hAnsi="Calibri" w:cs="Calibri"/>
          <w:b/>
          <w:bCs/>
          <w:spacing w:val="4"/>
          <w:sz w:val="28"/>
          <w:szCs w:val="28"/>
          <w:lang w:val="en-US"/>
        </w:rPr>
        <w:br/>
      </w:r>
      <w:r w:rsidRPr="00AE2D87">
        <w:rPr>
          <w:rStyle w:val="y2iqfc"/>
          <w:rFonts w:ascii="Calibri" w:hAnsi="Calibri" w:cs="Calibri"/>
          <w:b/>
          <w:bCs/>
          <w:spacing w:val="4"/>
          <w:sz w:val="28"/>
          <w:szCs w:val="28"/>
          <w:lang w:val="en-US"/>
        </w:rPr>
        <w:t xml:space="preserve">small towns </w:t>
      </w:r>
    </w:p>
    <w:p w14:paraId="313EB1DF" w14:textId="77777777" w:rsidR="00C32C16" w:rsidRPr="00AE2D87" w:rsidRDefault="00C32C16" w:rsidP="00D03F82">
      <w:pPr>
        <w:spacing w:after="80" w:line="240" w:lineRule="auto"/>
        <w:rPr>
          <w:rFonts w:ascii="Calibri" w:hAnsi="Calibri" w:cs="Calibri"/>
          <w:bCs/>
          <w:i/>
          <w:iCs/>
          <w:sz w:val="22"/>
          <w:szCs w:val="22"/>
          <w:lang w:val="pt-BR"/>
        </w:rPr>
      </w:pPr>
      <w:r w:rsidRPr="00AE2D87">
        <w:rPr>
          <w:rFonts w:ascii="Calibri" w:hAnsi="Calibri" w:cs="Calibri"/>
          <w:bCs/>
          <w:i/>
          <w:iCs/>
          <w:sz w:val="22"/>
          <w:szCs w:val="22"/>
          <w:lang w:val="pt-BR"/>
        </w:rPr>
        <w:t>Representação social da qualidade de vida de pessoas com HIV residentes em municípios de pequeno porte</w:t>
      </w:r>
    </w:p>
    <w:p w14:paraId="1335ED7E" w14:textId="0AC59DAB" w:rsidR="003D53A7" w:rsidRPr="00071F17" w:rsidRDefault="00071F17" w:rsidP="00D03F82">
      <w:pPr>
        <w:spacing w:after="80" w:line="240" w:lineRule="auto"/>
        <w:rPr>
          <w:rFonts w:ascii="Calibri" w:hAnsi="Calibri" w:cs="Calibri"/>
          <w:i/>
          <w:iCs/>
          <w:sz w:val="22"/>
          <w:szCs w:val="22"/>
          <w:lang w:val="es-ES"/>
        </w:rPr>
      </w:pPr>
      <w:r w:rsidRPr="00071F17">
        <w:rPr>
          <w:rFonts w:ascii="Calibri" w:hAnsi="Calibri" w:cs="Calibri"/>
          <w:i/>
          <w:iCs/>
          <w:sz w:val="22"/>
          <w:szCs w:val="22"/>
          <w:lang w:val="es-ES"/>
        </w:rPr>
        <w:t xml:space="preserve">Representación social de la calidad de vida de las personas con VIH residentes en pequeños </w:t>
      </w:r>
      <w:proofErr w:type="spellStart"/>
      <w:r w:rsidRPr="00071F17">
        <w:rPr>
          <w:rFonts w:ascii="Calibri" w:hAnsi="Calibri" w:cs="Calibri"/>
          <w:i/>
          <w:iCs/>
          <w:sz w:val="22"/>
          <w:szCs w:val="22"/>
          <w:lang w:val="es-ES"/>
        </w:rPr>
        <w:t>municípios</w:t>
      </w:r>
      <w:proofErr w:type="spellEnd"/>
    </w:p>
    <w:p w14:paraId="16E4C1B2" w14:textId="77777777" w:rsidR="00C250D2" w:rsidRPr="00071F17" w:rsidRDefault="00C250D2" w:rsidP="0065576B">
      <w:pPr>
        <w:spacing w:after="0" w:line="240" w:lineRule="auto"/>
        <w:rPr>
          <w:rFonts w:asciiTheme="minorHAnsi" w:hAnsiTheme="minorHAnsi" w:cstheme="minorHAnsi"/>
          <w:sz w:val="20"/>
          <w:szCs w:val="22"/>
          <w:lang w:val="es-ES"/>
        </w:rPr>
      </w:pPr>
    </w:p>
    <w:p w14:paraId="60E78D5C" w14:textId="6B388F2C" w:rsidR="00F3259B" w:rsidRPr="00071F17" w:rsidRDefault="00A471B2" w:rsidP="002601A0">
      <w:pPr>
        <w:pStyle w:val="Eautor"/>
        <w:spacing w:after="120"/>
        <w:rPr>
          <w:sz w:val="16"/>
          <w:szCs w:val="20"/>
          <w:shd w:val="clear" w:color="auto" w:fill="FFFFFF"/>
        </w:rPr>
      </w:pPr>
      <w:r w:rsidRPr="00071F17">
        <w:rPr>
          <w:szCs w:val="20"/>
        </w:rPr>
        <w:t xml:space="preserve">Reynaldo de Jesus de Oliveira </w:t>
      </w:r>
      <w:proofErr w:type="spellStart"/>
      <w:r w:rsidRPr="00071F17">
        <w:rPr>
          <w:szCs w:val="20"/>
        </w:rPr>
        <w:t>Junior</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10EE90D3" wp14:editId="7D13ED7A">
            <wp:extent cx="86400" cy="90000"/>
            <wp:effectExtent l="0" t="0" r="8890" b="5715"/>
            <wp:docPr id="8" name="Imagem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Sergio Corrêa </w:t>
      </w:r>
      <w:proofErr w:type="spellStart"/>
      <w:r w:rsidRPr="00071F17">
        <w:rPr>
          <w:szCs w:val="20"/>
        </w:rPr>
        <w:t>Marques</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6C7A6562" wp14:editId="5D4D7EDF">
            <wp:extent cx="86400" cy="90000"/>
            <wp:effectExtent l="0" t="0" r="8890" b="5715"/>
            <wp:docPr id="7" name="Imagem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w:t>
      </w:r>
      <w:proofErr w:type="spellStart"/>
      <w:r w:rsidRPr="00071F17">
        <w:rPr>
          <w:szCs w:val="20"/>
        </w:rPr>
        <w:t>Denize</w:t>
      </w:r>
      <w:proofErr w:type="spellEnd"/>
      <w:r w:rsidRPr="00071F17">
        <w:rPr>
          <w:szCs w:val="20"/>
        </w:rPr>
        <w:t xml:space="preserve"> Cristina de </w:t>
      </w:r>
      <w:proofErr w:type="spellStart"/>
      <w:r w:rsidRPr="00071F17">
        <w:rPr>
          <w:szCs w:val="20"/>
        </w:rPr>
        <w:t>Oliveira</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54FE4F17" wp14:editId="4AB9F288">
            <wp:extent cx="86400" cy="90000"/>
            <wp:effectExtent l="0" t="0" r="8890" b="5715"/>
            <wp:docPr id="6" name="Imagem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w:t>
      </w:r>
      <w:r w:rsidRPr="00071F17">
        <w:rPr>
          <w:szCs w:val="20"/>
        </w:rPr>
        <w:br/>
        <w:t xml:space="preserve">Hellen </w:t>
      </w:r>
      <w:proofErr w:type="spellStart"/>
      <w:r w:rsidRPr="00071F17">
        <w:rPr>
          <w:szCs w:val="20"/>
        </w:rPr>
        <w:t>Pollyanna</w:t>
      </w:r>
      <w:proofErr w:type="spellEnd"/>
      <w:r w:rsidRPr="00071F17">
        <w:rPr>
          <w:szCs w:val="20"/>
        </w:rPr>
        <w:t xml:space="preserve"> </w:t>
      </w:r>
      <w:proofErr w:type="spellStart"/>
      <w:r w:rsidRPr="00071F17">
        <w:rPr>
          <w:szCs w:val="20"/>
        </w:rPr>
        <w:t>Mantelo</w:t>
      </w:r>
      <w:proofErr w:type="spellEnd"/>
      <w:r w:rsidRPr="00071F17">
        <w:rPr>
          <w:szCs w:val="20"/>
        </w:rPr>
        <w:t xml:space="preserve"> </w:t>
      </w:r>
      <w:proofErr w:type="spellStart"/>
      <w:r w:rsidRPr="00071F17">
        <w:rPr>
          <w:szCs w:val="20"/>
        </w:rPr>
        <w:t>Cecílio</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4FE7F4B6" wp14:editId="66D692FB">
            <wp:extent cx="86400" cy="90000"/>
            <wp:effectExtent l="0" t="0" r="8890" b="5715"/>
            <wp:docPr id="5" name="Imagem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a:hlinkClick r:id="rId12"/>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Thelma </w:t>
      </w:r>
      <w:proofErr w:type="spellStart"/>
      <w:r w:rsidRPr="00071F17">
        <w:rPr>
          <w:szCs w:val="20"/>
        </w:rPr>
        <w:t>Spindola</w:t>
      </w:r>
      <w:r w:rsidRPr="00071F17">
        <w:rPr>
          <w:szCs w:val="20"/>
          <w:vertAlign w:val="superscript"/>
        </w:rPr>
        <w:t>I</w:t>
      </w:r>
      <w:proofErr w:type="spellEnd"/>
      <w:r w:rsidRPr="00071F17">
        <w:rPr>
          <w:sz w:val="16"/>
          <w:szCs w:val="20"/>
          <w:shd w:val="clear" w:color="auto" w:fill="FFFFFF"/>
          <w:vertAlign w:val="superscript"/>
        </w:rPr>
        <w:t xml:space="preserve"> </w:t>
      </w:r>
      <w:r w:rsidRPr="00071F17">
        <w:rPr>
          <w:noProof/>
          <w:spacing w:val="-3"/>
          <w:sz w:val="16"/>
          <w:szCs w:val="20"/>
          <w:lang w:eastAsia="pt-BR"/>
        </w:rPr>
        <w:drawing>
          <wp:inline distT="0" distB="0" distL="0" distR="0" wp14:anchorId="275B3173" wp14:editId="1CCF82BF">
            <wp:extent cx="86400" cy="90000"/>
            <wp:effectExtent l="0" t="0" r="8890" b="5715"/>
            <wp:docPr id="1" name="Imagem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1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071F17">
        <w:rPr>
          <w:szCs w:val="20"/>
        </w:rPr>
        <w:t xml:space="preserve">; Rodrigo Leite </w:t>
      </w:r>
      <w:proofErr w:type="spellStart"/>
      <w:r w:rsidRPr="00071F17">
        <w:rPr>
          <w:szCs w:val="20"/>
        </w:rPr>
        <w:t>Hipólito</w:t>
      </w:r>
      <w:r w:rsidRPr="00071F17">
        <w:rPr>
          <w:szCs w:val="20"/>
          <w:vertAlign w:val="superscript"/>
        </w:rPr>
        <w:t>II</w:t>
      </w:r>
      <w:proofErr w:type="spellEnd"/>
      <w:r w:rsidR="007414BE" w:rsidRPr="00071F17">
        <w:rPr>
          <w:sz w:val="16"/>
          <w:szCs w:val="20"/>
          <w:shd w:val="clear" w:color="auto" w:fill="FFFFFF"/>
          <w:vertAlign w:val="superscript"/>
        </w:rPr>
        <w:t xml:space="preserve"> </w:t>
      </w:r>
      <w:r w:rsidR="008502CE" w:rsidRPr="00071F17">
        <w:rPr>
          <w:noProof/>
          <w:spacing w:val="-3"/>
          <w:sz w:val="16"/>
          <w:szCs w:val="20"/>
          <w:lang w:eastAsia="pt-BR"/>
        </w:rPr>
        <w:drawing>
          <wp:inline distT="0" distB="0" distL="0" distR="0" wp14:anchorId="4AEFC535" wp14:editId="36185524">
            <wp:extent cx="86400" cy="90000"/>
            <wp:effectExtent l="0" t="0" r="8890" b="5715"/>
            <wp:docPr id="15" name="Imagem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14"/>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p>
    <w:p w14:paraId="2E26F3C1" w14:textId="205EFB5C" w:rsidR="00570EC9" w:rsidRPr="00071F17" w:rsidRDefault="00B168EC" w:rsidP="00F3259B">
      <w:pPr>
        <w:pStyle w:val="Eautor"/>
        <w:rPr>
          <w:spacing w:val="-4"/>
          <w:sz w:val="17"/>
          <w:szCs w:val="17"/>
        </w:rPr>
      </w:pPr>
      <w:proofErr w:type="spellStart"/>
      <w:r w:rsidRPr="00071F17">
        <w:rPr>
          <w:sz w:val="17"/>
          <w:szCs w:val="17"/>
          <w:vertAlign w:val="superscript"/>
        </w:rPr>
        <w:t>I</w:t>
      </w:r>
      <w:r w:rsidRPr="00071F17">
        <w:rPr>
          <w:sz w:val="17"/>
          <w:szCs w:val="17"/>
        </w:rPr>
        <w:t>Universidade</w:t>
      </w:r>
      <w:proofErr w:type="spellEnd"/>
      <w:r w:rsidRPr="00071F17">
        <w:rPr>
          <w:sz w:val="17"/>
          <w:szCs w:val="17"/>
        </w:rPr>
        <w:t xml:space="preserve"> do Estado do Rio de Janeiro, Rio de Janeiro, </w:t>
      </w:r>
      <w:proofErr w:type="spellStart"/>
      <w:r w:rsidRPr="00071F17">
        <w:rPr>
          <w:sz w:val="17"/>
          <w:szCs w:val="17"/>
        </w:rPr>
        <w:t>Bra</w:t>
      </w:r>
      <w:r w:rsidR="00EA1512">
        <w:rPr>
          <w:sz w:val="17"/>
          <w:szCs w:val="17"/>
        </w:rPr>
        <w:t>z</w:t>
      </w:r>
      <w:r w:rsidRPr="00071F17">
        <w:rPr>
          <w:sz w:val="17"/>
          <w:szCs w:val="17"/>
        </w:rPr>
        <w:t>il</w:t>
      </w:r>
      <w:proofErr w:type="spellEnd"/>
      <w:r w:rsidRPr="00071F17">
        <w:rPr>
          <w:sz w:val="17"/>
          <w:szCs w:val="17"/>
        </w:rPr>
        <w:t xml:space="preserve">; </w:t>
      </w:r>
      <w:proofErr w:type="spellStart"/>
      <w:r w:rsidRPr="00071F17">
        <w:rPr>
          <w:sz w:val="17"/>
          <w:szCs w:val="17"/>
          <w:vertAlign w:val="superscript"/>
        </w:rPr>
        <w:t>II</w:t>
      </w:r>
      <w:r w:rsidRPr="00071F17">
        <w:rPr>
          <w:sz w:val="17"/>
          <w:szCs w:val="17"/>
        </w:rPr>
        <w:t>Universidade</w:t>
      </w:r>
      <w:proofErr w:type="spellEnd"/>
      <w:r w:rsidRPr="00071F17">
        <w:rPr>
          <w:sz w:val="17"/>
          <w:szCs w:val="17"/>
        </w:rPr>
        <w:t xml:space="preserve"> Federal Fluminense, Niterói, </w:t>
      </w:r>
      <w:proofErr w:type="spellStart"/>
      <w:r w:rsidRPr="00071F17">
        <w:rPr>
          <w:sz w:val="17"/>
          <w:szCs w:val="17"/>
        </w:rPr>
        <w:t>Bra</w:t>
      </w:r>
      <w:r w:rsidR="00EA1512">
        <w:rPr>
          <w:sz w:val="17"/>
          <w:szCs w:val="17"/>
        </w:rPr>
        <w:t>z</w:t>
      </w:r>
      <w:r w:rsidRPr="00071F17">
        <w:rPr>
          <w:sz w:val="17"/>
          <w:szCs w:val="17"/>
        </w:rPr>
        <w:t>il</w:t>
      </w:r>
      <w:proofErr w:type="spellEnd"/>
    </w:p>
    <w:p w14:paraId="2761EF82" w14:textId="77777777" w:rsidR="00A54224" w:rsidRPr="00071F17"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b/>
          <w:bCs/>
          <w:sz w:val="10"/>
          <w:szCs w:val="17"/>
        </w:rPr>
      </w:pPr>
    </w:p>
    <w:p w14:paraId="27B74FBA" w14:textId="77777777" w:rsidR="00EA1512" w:rsidRPr="00071F17" w:rsidRDefault="00EA1512" w:rsidP="00EA1512">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r w:rsidRPr="00071F17">
        <w:rPr>
          <w:rFonts w:ascii="Calibri" w:hAnsi="Calibri"/>
          <w:b/>
          <w:sz w:val="17"/>
          <w:szCs w:val="17"/>
        </w:rPr>
        <w:t>ABSTRACT</w:t>
      </w:r>
    </w:p>
    <w:p w14:paraId="3E7A4BBE" w14:textId="77777777" w:rsidR="00EA1512" w:rsidRPr="00071F17" w:rsidRDefault="00EA1512" w:rsidP="00EA1512">
      <w:pPr>
        <w:pStyle w:val="Estresumo"/>
        <w:rPr>
          <w:rFonts w:asciiTheme="minorHAnsi" w:hAnsiTheme="minorHAnsi" w:cstheme="minorHAnsi"/>
          <w:spacing w:val="-2"/>
          <w:lang w:val="en-US"/>
        </w:rPr>
      </w:pPr>
      <w:r w:rsidRPr="00071F17">
        <w:rPr>
          <w:b/>
          <w:spacing w:val="-2"/>
          <w:lang w:val="en-US"/>
        </w:rPr>
        <w:t xml:space="preserve">Objective: </w:t>
      </w:r>
      <w:r w:rsidRPr="00071F17">
        <w:rPr>
          <w:rFonts w:cs="Calibri"/>
          <w:lang w:val="en"/>
        </w:rPr>
        <w:t xml:space="preserve">to understand social representations of quality of life among people living with HIV/AIDS living in small towns in Rio de Janeiro State. </w:t>
      </w:r>
      <w:r w:rsidRPr="00071F17">
        <w:rPr>
          <w:rFonts w:cs="Calibri"/>
          <w:b/>
          <w:lang w:val="en"/>
        </w:rPr>
        <w:t>Method:</w:t>
      </w:r>
      <w:r w:rsidRPr="00071F17">
        <w:rPr>
          <w:rFonts w:cs="Calibri"/>
          <w:lang w:val="en"/>
        </w:rPr>
        <w:t xml:space="preserve"> this qualitative, descriptive study of 80 people living with HIV was supported by the structural approach of Social Representations Theory. Data were collected by sociodemographic questionnaire and free word evocation. </w:t>
      </w:r>
      <w:r w:rsidRPr="00071F17">
        <w:rPr>
          <w:rFonts w:cs="Calibri"/>
          <w:b/>
          <w:lang w:val="en"/>
        </w:rPr>
        <w:t>Result:</w:t>
      </w:r>
      <w:r w:rsidRPr="00071F17">
        <w:rPr>
          <w:rFonts w:cs="Calibri"/>
          <w:lang w:val="en"/>
        </w:rPr>
        <w:t xml:space="preserve"> prototype analysis showed that the core contents of the social representation were: good food, health, and psychological state, expressing the body, health-disease, and psychological process dimensions. Similarity analysis showed that the most strongly connected elements were good food, physical activity, and leisure. </w:t>
      </w:r>
      <w:r w:rsidRPr="00071F17">
        <w:rPr>
          <w:rFonts w:cs="Calibri"/>
          <w:b/>
          <w:lang w:val="en"/>
        </w:rPr>
        <w:t>Conclusion</w:t>
      </w:r>
      <w:r w:rsidRPr="00071F17">
        <w:rPr>
          <w:rFonts w:cs="Calibri"/>
          <w:lang w:val="en"/>
        </w:rPr>
        <w:t>: the study made it possible to understand participants’ social representations of quality of life and also highlighted the dimensions on which they relied in striving for that quality. It was important in fostering alignment by interdisciplinary support services for this clientele</w:t>
      </w:r>
      <w:r w:rsidRPr="00071F17">
        <w:rPr>
          <w:rFonts w:cs="Calibri"/>
          <w:spacing w:val="-2"/>
          <w:lang w:val="en-US"/>
        </w:rPr>
        <w:t>.</w:t>
      </w:r>
    </w:p>
    <w:p w14:paraId="74B88233" w14:textId="77777777" w:rsidR="00EA1512" w:rsidRPr="00071F17" w:rsidRDefault="00EA1512" w:rsidP="00EA1512">
      <w:pPr>
        <w:pStyle w:val="Estresumo"/>
        <w:rPr>
          <w:lang w:val="en-US"/>
        </w:rPr>
      </w:pPr>
      <w:r w:rsidRPr="00071F17">
        <w:rPr>
          <w:b/>
          <w:spacing w:val="-2"/>
          <w:lang w:val="en-US"/>
        </w:rPr>
        <w:t>Descriptors</w:t>
      </w:r>
      <w:r w:rsidRPr="00071F17">
        <w:rPr>
          <w:b/>
          <w:lang w:val="en-US"/>
        </w:rPr>
        <w:t xml:space="preserve">: </w:t>
      </w:r>
      <w:r w:rsidRPr="00071F17">
        <w:rPr>
          <w:rFonts w:cs="Calibri"/>
          <w:bCs/>
          <w:lang w:val="en"/>
        </w:rPr>
        <w:t>Nursing;</w:t>
      </w:r>
      <w:r w:rsidRPr="00071F17">
        <w:rPr>
          <w:rFonts w:cs="Calibri"/>
          <w:b/>
          <w:bCs/>
          <w:lang w:val="en"/>
        </w:rPr>
        <w:t xml:space="preserve"> </w:t>
      </w:r>
      <w:r w:rsidRPr="00071F17">
        <w:rPr>
          <w:rStyle w:val="y2iqfc"/>
          <w:rFonts w:cs="Calibri"/>
          <w:lang w:val="en"/>
        </w:rPr>
        <w:t>HIV; Health Knowledge, Attitudes, Practice; Quality of Life; Social Representations</w:t>
      </w:r>
      <w:r w:rsidRPr="00071F17">
        <w:rPr>
          <w:rFonts w:asciiTheme="minorHAnsi" w:hAnsiTheme="minorHAnsi" w:cstheme="minorHAnsi"/>
          <w:lang w:val="en-US"/>
        </w:rPr>
        <w:t>.</w:t>
      </w:r>
    </w:p>
    <w:p w14:paraId="6567D7FC" w14:textId="77777777" w:rsidR="00EA1512" w:rsidRPr="00071F17" w:rsidRDefault="00EA1512" w:rsidP="00EA1512">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p>
    <w:p w14:paraId="732E1122" w14:textId="77777777" w:rsidR="00B9178A" w:rsidRPr="00071F17"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bCs/>
          <w:sz w:val="17"/>
          <w:szCs w:val="17"/>
        </w:rPr>
      </w:pPr>
      <w:r w:rsidRPr="00071F17">
        <w:rPr>
          <w:rFonts w:ascii="Calibri" w:hAnsi="Calibri"/>
          <w:b/>
          <w:bCs/>
          <w:sz w:val="17"/>
          <w:szCs w:val="17"/>
        </w:rPr>
        <w:t>RESUMO</w:t>
      </w:r>
    </w:p>
    <w:p w14:paraId="49544D6C" w14:textId="54773511" w:rsidR="00B9178A" w:rsidRPr="00071F17" w:rsidRDefault="00B9178A" w:rsidP="00B9178A">
      <w:pPr>
        <w:pStyle w:val="Estresumo"/>
        <w:rPr>
          <w:rFonts w:asciiTheme="minorHAnsi" w:hAnsiTheme="minorHAnsi" w:cstheme="minorHAnsi"/>
          <w:spacing w:val="-2"/>
        </w:rPr>
      </w:pPr>
      <w:r w:rsidRPr="00071F17">
        <w:rPr>
          <w:b/>
          <w:spacing w:val="-2"/>
        </w:rPr>
        <w:t>Objetivo:</w:t>
      </w:r>
      <w:r w:rsidR="007414BE" w:rsidRPr="00071F17">
        <w:rPr>
          <w:b/>
          <w:spacing w:val="-2"/>
        </w:rPr>
        <w:t xml:space="preserve"> </w:t>
      </w:r>
      <w:r w:rsidR="00467BFC" w:rsidRPr="00071F17">
        <w:rPr>
          <w:rFonts w:cs="Calibri"/>
        </w:rPr>
        <w:t xml:space="preserve">compreender a representação social da qualidade de vida de pessoas que vivem com HIV/Aids residentes em municípios de pequeno porte do estado do Rio de Janeiro. </w:t>
      </w:r>
      <w:r w:rsidR="00467BFC" w:rsidRPr="00071F17">
        <w:rPr>
          <w:rFonts w:cs="Calibri"/>
          <w:b/>
          <w:bCs/>
        </w:rPr>
        <w:t>Método:</w:t>
      </w:r>
      <w:r w:rsidR="00467BFC" w:rsidRPr="00071F17">
        <w:rPr>
          <w:rFonts w:cs="Calibri"/>
        </w:rPr>
        <w:t xml:space="preserve"> estudo descritivo, qualitativo, apoiado na Teoria das Representações Sociais, em sua abordagem estrutural. Participaram 80 pessoas vivendo com HIV. Os dados foram coletados por questionário e evocação livre de palavras. </w:t>
      </w:r>
      <w:r w:rsidR="00467BFC" w:rsidRPr="00071F17">
        <w:rPr>
          <w:rFonts w:cs="Calibri"/>
          <w:b/>
          <w:bCs/>
        </w:rPr>
        <w:t xml:space="preserve">Resultado: </w:t>
      </w:r>
      <w:r w:rsidR="00467BFC" w:rsidRPr="00071F17">
        <w:rPr>
          <w:rFonts w:cs="Calibri"/>
        </w:rPr>
        <w:t>a</w:t>
      </w:r>
      <w:r w:rsidR="00467BFC" w:rsidRPr="00071F17">
        <w:rPr>
          <w:rFonts w:cs="Calibri"/>
          <w:bCs/>
        </w:rPr>
        <w:t xml:space="preserve"> análise prototípica evidenciou que os conteúdos centrais da representação social são: boa alimentação, saúde e estado psicológico, expressando as dimensões corporal, processo saúde-doença e psicológica. A análise de similitude retratou que os elementos com maior conexão são boa alimentação, atividade física e lazer. </w:t>
      </w:r>
      <w:r w:rsidR="00467BFC" w:rsidRPr="00071F17">
        <w:rPr>
          <w:rFonts w:cs="Calibri"/>
          <w:b/>
        </w:rPr>
        <w:t xml:space="preserve">Conclusão: </w:t>
      </w:r>
      <w:r w:rsidR="00467BFC" w:rsidRPr="00071F17">
        <w:rPr>
          <w:rFonts w:cs="Calibri"/>
          <w:bCs/>
        </w:rPr>
        <w:t xml:space="preserve">o estudo permitiu compreender a representação social da qualidade de vida e, ainda, colocou em destaque as dimensões nas quais os participantes se apoiam na busca por esta qualidade. É relevante por </w:t>
      </w:r>
      <w:r w:rsidR="00467BFC" w:rsidRPr="00071F17">
        <w:rPr>
          <w:rFonts w:cs="Calibri"/>
        </w:rPr>
        <w:t>propiciar a adequação de serviços de apoio interdisciplinares a esta clientela</w:t>
      </w:r>
      <w:r w:rsidRPr="00071F17">
        <w:rPr>
          <w:spacing w:val="-2"/>
        </w:rPr>
        <w:t>.</w:t>
      </w:r>
    </w:p>
    <w:p w14:paraId="422AFCAE" w14:textId="4211D18D" w:rsidR="00B9178A" w:rsidRPr="00071F17" w:rsidRDefault="00B9178A" w:rsidP="00B9178A">
      <w:pPr>
        <w:pStyle w:val="Estresumo"/>
        <w:rPr>
          <w:rFonts w:cstheme="minorHAnsi"/>
          <w:spacing w:val="-4"/>
        </w:rPr>
      </w:pPr>
      <w:r w:rsidRPr="00071F17">
        <w:rPr>
          <w:b/>
          <w:bCs/>
          <w:spacing w:val="-4"/>
        </w:rPr>
        <w:t>Descritores:</w:t>
      </w:r>
      <w:r w:rsidR="007414BE" w:rsidRPr="00071F17">
        <w:rPr>
          <w:b/>
          <w:bCs/>
          <w:spacing w:val="-4"/>
        </w:rPr>
        <w:t xml:space="preserve"> </w:t>
      </w:r>
      <w:r w:rsidR="00467BFC" w:rsidRPr="00071F17">
        <w:rPr>
          <w:rFonts w:cs="Calibri"/>
        </w:rPr>
        <w:t>Enfermagem; HIV; Conhecimentos, Atitudes e Práticas em Saúde; Qualidade de Vida; Representações Sociais</w:t>
      </w:r>
      <w:r w:rsidRPr="00071F17">
        <w:rPr>
          <w:rFonts w:cstheme="minorHAnsi"/>
          <w:spacing w:val="-4"/>
        </w:rPr>
        <w:t>.</w:t>
      </w:r>
    </w:p>
    <w:p w14:paraId="062C6DE4" w14:textId="77777777" w:rsidR="00B9178A" w:rsidRPr="00071F17"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sz w:val="17"/>
          <w:szCs w:val="17"/>
        </w:rPr>
      </w:pPr>
    </w:p>
    <w:p w14:paraId="2DBEA0FB" w14:textId="77777777" w:rsidR="00A54224" w:rsidRPr="00071F17" w:rsidRDefault="00A54224" w:rsidP="0065576B">
      <w:pPr>
        <w:pStyle w:val="NormalWeb"/>
        <w:pBdr>
          <w:top w:val="single" w:sz="4" w:space="1" w:color="auto"/>
          <w:bottom w:val="single" w:sz="4" w:space="1" w:color="auto"/>
        </w:pBdr>
        <w:spacing w:before="0" w:beforeAutospacing="0" w:after="0" w:afterAutospacing="0"/>
        <w:ind w:left="454" w:right="454"/>
        <w:jc w:val="both"/>
        <w:rPr>
          <w:rFonts w:ascii="Calibri" w:hAnsi="Calibri"/>
          <w:b/>
          <w:sz w:val="17"/>
          <w:szCs w:val="17"/>
          <w:lang w:val="es-ES"/>
        </w:rPr>
      </w:pPr>
      <w:r w:rsidRPr="00071F17">
        <w:rPr>
          <w:rFonts w:ascii="Calibri" w:hAnsi="Calibri"/>
          <w:b/>
          <w:sz w:val="17"/>
          <w:szCs w:val="17"/>
          <w:lang w:val="es-ES"/>
        </w:rPr>
        <w:t>RESUMEN</w:t>
      </w:r>
    </w:p>
    <w:p w14:paraId="05329381" w14:textId="081F5EDB" w:rsidR="00290007" w:rsidRPr="00071F17" w:rsidRDefault="00814848" w:rsidP="00290007">
      <w:pPr>
        <w:pStyle w:val="Estresumo"/>
        <w:rPr>
          <w:rFonts w:cstheme="minorHAnsi"/>
          <w:spacing w:val="-2"/>
          <w:lang w:val="es-ES"/>
        </w:rPr>
      </w:pPr>
      <w:r w:rsidRPr="00071F17">
        <w:rPr>
          <w:b/>
          <w:spacing w:val="-2"/>
          <w:lang w:val="es-ES"/>
        </w:rPr>
        <w:t>Objetivo</w:t>
      </w:r>
      <w:r w:rsidRPr="00071F17">
        <w:rPr>
          <w:spacing w:val="-2"/>
          <w:lang w:val="es-ES"/>
        </w:rPr>
        <w:t>:</w:t>
      </w:r>
      <w:r w:rsidR="007414BE" w:rsidRPr="00071F17">
        <w:rPr>
          <w:spacing w:val="-2"/>
          <w:lang w:val="es-ES"/>
        </w:rPr>
        <w:t xml:space="preserve"> </w:t>
      </w:r>
      <w:r w:rsidR="00071F17" w:rsidRPr="00071F17">
        <w:rPr>
          <w:rStyle w:val="y2iqfc"/>
          <w:rFonts w:cs="Calibri"/>
          <w:lang w:val="es-ES"/>
        </w:rPr>
        <w:t xml:space="preserve">comprender la representación social de la calidad de vida de personas que viven con el VIH/SIDA residentes en pequeñas ciudades del estado de Río de Janeiro. </w:t>
      </w:r>
      <w:r w:rsidR="00071F17" w:rsidRPr="00071F17">
        <w:rPr>
          <w:rStyle w:val="y2iqfc"/>
          <w:rFonts w:cs="Calibri"/>
          <w:b/>
          <w:lang w:val="es-ES"/>
        </w:rPr>
        <w:t>Método</w:t>
      </w:r>
      <w:r w:rsidR="00071F17" w:rsidRPr="00071F17">
        <w:rPr>
          <w:rStyle w:val="y2iqfc"/>
          <w:rFonts w:cs="Calibri"/>
          <w:lang w:val="es-ES"/>
        </w:rPr>
        <w:t>: estudio descriptivo, cualitativo, apoyado en la Teoría de las Representaciones Sociales, en su enfoque estructural.</w:t>
      </w:r>
      <w:r w:rsidR="00071F17" w:rsidRPr="00071F17">
        <w:rPr>
          <w:rFonts w:cs="Calibri"/>
          <w:lang w:val="es-UY"/>
        </w:rPr>
        <w:t xml:space="preserve"> Participaron 80 personas que viven con el VIH. Se recogieron los datos a través de un cuestionario y de técnica de evocación libre de palabras. </w:t>
      </w:r>
      <w:r w:rsidR="00071F17" w:rsidRPr="00071F17">
        <w:rPr>
          <w:rStyle w:val="y2iqfc"/>
          <w:rFonts w:cs="Calibri"/>
          <w:b/>
          <w:lang w:val="es-ES"/>
        </w:rPr>
        <w:t>Resultado:</w:t>
      </w:r>
      <w:r w:rsidR="00071F17" w:rsidRPr="00071F17">
        <w:rPr>
          <w:rStyle w:val="y2iqfc"/>
          <w:rFonts w:cs="Calibri"/>
          <w:lang w:val="es-ES"/>
        </w:rPr>
        <w:t xml:space="preserve"> el análisis prototípico mostró que los contenidos centrales de la representación social son: buena alimentación, salud y estado psicológico, expresando las dimensiones corporal</w:t>
      </w:r>
      <w:r w:rsidR="00341E8D">
        <w:rPr>
          <w:rStyle w:val="y2iqfc"/>
          <w:rFonts w:cs="Calibri"/>
          <w:lang w:val="es-ES"/>
        </w:rPr>
        <w:t>es</w:t>
      </w:r>
      <w:r w:rsidR="00071F17" w:rsidRPr="00071F17">
        <w:rPr>
          <w:rStyle w:val="y2iqfc"/>
          <w:rFonts w:cs="Calibri"/>
          <w:lang w:val="es-ES"/>
        </w:rPr>
        <w:t xml:space="preserve">, salud-enfermedad y psicológica. El análisis de similitud mostró que los elementos con mayor conexión son la buena alimentación, la actividad física y el ocio. </w:t>
      </w:r>
      <w:r w:rsidR="00071F17" w:rsidRPr="00071F17">
        <w:rPr>
          <w:rStyle w:val="y2iqfc"/>
          <w:rFonts w:cs="Calibri"/>
          <w:b/>
          <w:lang w:val="es-ES"/>
        </w:rPr>
        <w:t>Conclusión:</w:t>
      </w:r>
      <w:r w:rsidR="00071F17" w:rsidRPr="00071F17">
        <w:rPr>
          <w:rStyle w:val="y2iqfc"/>
          <w:rFonts w:cs="Calibri"/>
          <w:lang w:val="es-ES"/>
        </w:rPr>
        <w:t xml:space="preserve"> el estudio permitió comprender la representación social de la calidad de vida y también destacó las dimensiones en las que se basan los participantes al buscar esta calidad.</w:t>
      </w:r>
      <w:r w:rsidR="00071F17" w:rsidRPr="00071F17">
        <w:rPr>
          <w:rFonts w:cs="Calibri"/>
          <w:lang w:val="es-UY"/>
        </w:rPr>
        <w:t xml:space="preserve"> </w:t>
      </w:r>
      <w:r w:rsidR="00071F17" w:rsidRPr="00071F17">
        <w:rPr>
          <w:rStyle w:val="y2iqfc"/>
          <w:rFonts w:cs="Calibri"/>
          <w:lang w:val="es-ES"/>
        </w:rPr>
        <w:t>Es relevante para brindar la adecuación de los servicios de apoyo interdisciplinarios a esta clientela</w:t>
      </w:r>
      <w:r w:rsidR="007675FF" w:rsidRPr="00071F17">
        <w:rPr>
          <w:rFonts w:cstheme="minorHAnsi"/>
          <w:spacing w:val="-2"/>
          <w:lang w:val="es-ES"/>
        </w:rPr>
        <w:t>.</w:t>
      </w:r>
    </w:p>
    <w:p w14:paraId="005178EF" w14:textId="177DAF68" w:rsidR="00290007" w:rsidRPr="00071F17" w:rsidRDefault="00290007" w:rsidP="00290007">
      <w:pPr>
        <w:pStyle w:val="Estresumo"/>
        <w:rPr>
          <w:rFonts w:asciiTheme="minorHAnsi" w:hAnsiTheme="minorHAnsi" w:cstheme="minorHAnsi"/>
          <w:lang w:val="es-ES"/>
        </w:rPr>
      </w:pPr>
      <w:r w:rsidRPr="00071F17">
        <w:rPr>
          <w:b/>
          <w:spacing w:val="-2"/>
          <w:lang w:val="es-ES"/>
        </w:rPr>
        <w:t>Descriptores:</w:t>
      </w:r>
      <w:r w:rsidR="007414BE" w:rsidRPr="00071F17">
        <w:rPr>
          <w:b/>
          <w:spacing w:val="-2"/>
          <w:lang w:val="es-ES"/>
        </w:rPr>
        <w:t xml:space="preserve"> </w:t>
      </w:r>
      <w:r w:rsidR="00467BFC" w:rsidRPr="00071F17">
        <w:rPr>
          <w:rFonts w:cs="Calibri"/>
          <w:bCs/>
          <w:lang w:val="es-ES"/>
        </w:rPr>
        <w:t>Enfermería;</w:t>
      </w:r>
      <w:r w:rsidR="00467BFC" w:rsidRPr="00071F17">
        <w:rPr>
          <w:rFonts w:cs="Calibri"/>
          <w:b/>
          <w:bCs/>
          <w:lang w:val="es-ES"/>
        </w:rPr>
        <w:t xml:space="preserve"> </w:t>
      </w:r>
      <w:r w:rsidR="00467BFC" w:rsidRPr="00071F17">
        <w:rPr>
          <w:rFonts w:cs="Calibri"/>
          <w:lang w:val="es-ES"/>
        </w:rPr>
        <w:t>VIH; Conocimientos, Actitudes y Práctica en Salud; Calidad de Vida; Representaciones sociales</w:t>
      </w:r>
      <w:r w:rsidRPr="00071F17">
        <w:rPr>
          <w:rFonts w:asciiTheme="minorHAnsi" w:hAnsiTheme="minorHAnsi" w:cstheme="minorHAnsi"/>
          <w:lang w:val="es-ES"/>
        </w:rPr>
        <w:t>.</w:t>
      </w:r>
    </w:p>
    <w:p w14:paraId="50991DB9" w14:textId="77777777" w:rsidR="00A54224" w:rsidRPr="002648A2"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sz w:val="8"/>
          <w:lang w:val="es-ES"/>
        </w:rPr>
      </w:pPr>
    </w:p>
    <w:p w14:paraId="1D162531" w14:textId="77777777" w:rsidR="00BE1457" w:rsidRPr="002648A2" w:rsidRDefault="000C4776" w:rsidP="000C4776">
      <w:pPr>
        <w:tabs>
          <w:tab w:val="left" w:pos="3919"/>
        </w:tabs>
        <w:spacing w:after="0" w:line="240" w:lineRule="auto"/>
        <w:rPr>
          <w:rFonts w:asciiTheme="minorHAnsi" w:hAnsiTheme="minorHAnsi" w:cstheme="minorHAnsi"/>
          <w:sz w:val="8"/>
          <w:lang w:val="es-ES"/>
        </w:rPr>
      </w:pPr>
      <w:r w:rsidRPr="002648A2">
        <w:rPr>
          <w:rFonts w:asciiTheme="minorHAnsi" w:hAnsiTheme="minorHAnsi" w:cstheme="minorHAnsi"/>
          <w:sz w:val="8"/>
          <w:lang w:val="es-ES"/>
        </w:rPr>
        <w:tab/>
      </w:r>
    </w:p>
    <w:p w14:paraId="759D88A3" w14:textId="525AE519" w:rsidR="00C250D2" w:rsidRPr="00895AD5" w:rsidRDefault="00C250D2" w:rsidP="0050163C">
      <w:pPr>
        <w:pStyle w:val="Etitsecao"/>
        <w:rPr>
          <w:lang w:val="en-US"/>
        </w:rPr>
      </w:pPr>
      <w:r w:rsidRPr="00895AD5">
        <w:rPr>
          <w:lang w:val="en-US"/>
        </w:rPr>
        <w:t>Introdu</w:t>
      </w:r>
      <w:r w:rsidR="00EA1512" w:rsidRPr="00895AD5">
        <w:rPr>
          <w:lang w:val="en-US"/>
        </w:rPr>
        <w:t>ction</w:t>
      </w:r>
    </w:p>
    <w:p w14:paraId="7D2EE932" w14:textId="77777777" w:rsidR="00895AD5" w:rsidRPr="00340B82" w:rsidRDefault="00895AD5" w:rsidP="00895AD5">
      <w:pPr>
        <w:spacing w:after="60" w:line="240" w:lineRule="auto"/>
        <w:ind w:firstLine="454"/>
        <w:jc w:val="both"/>
        <w:rPr>
          <w:rFonts w:ascii="Calibri" w:hAnsi="Calibri" w:cs="Calibri"/>
          <w:color w:val="000000" w:themeColor="text1"/>
          <w:sz w:val="20"/>
          <w:szCs w:val="20"/>
        </w:rPr>
      </w:pPr>
      <w:bookmarkStart w:id="0" w:name="_3znysh7" w:colFirst="0" w:colLast="0"/>
      <w:bookmarkEnd w:id="0"/>
      <w:r w:rsidRPr="00340B82">
        <w:rPr>
          <w:rFonts w:ascii="Calibri" w:hAnsi="Calibri" w:cs="Calibri"/>
          <w:color w:val="000000" w:themeColor="text1"/>
          <w:sz w:val="20"/>
          <w:szCs w:val="20"/>
        </w:rPr>
        <w:t>Over the forty years of the Human Immunodeficiency Virus (HIV) and Acquired Immunodeficiency Syndrome (AIDS) epidemics, several personal, social, political and scientific changes have occurred, as well as in the epidemiological profile and in the representations about the disease and those infected</w:t>
      </w:r>
      <w:r w:rsidRPr="00340B82">
        <w:rPr>
          <w:rFonts w:ascii="Calibri" w:hAnsi="Calibri" w:cs="Calibri"/>
          <w:color w:val="000000" w:themeColor="text1"/>
          <w:sz w:val="20"/>
          <w:szCs w:val="20"/>
          <w:vertAlign w:val="superscript"/>
        </w:rPr>
        <w:t>1,2</w:t>
      </w:r>
      <w:r w:rsidRPr="00340B82">
        <w:rPr>
          <w:rFonts w:ascii="Calibri" w:hAnsi="Calibri" w:cs="Calibri"/>
          <w:color w:val="000000" w:themeColor="text1"/>
          <w:sz w:val="20"/>
          <w:szCs w:val="20"/>
        </w:rPr>
        <w:t>. Such aspects influenced the way of living, understanding and facing AIDS, with repercussions in Quality of Life (QoL)</w:t>
      </w:r>
      <w:r w:rsidRPr="00340B82">
        <w:rPr>
          <w:rFonts w:ascii="Calibri" w:hAnsi="Calibri" w:cs="Calibri"/>
          <w:color w:val="000000" w:themeColor="text1"/>
          <w:sz w:val="20"/>
          <w:szCs w:val="20"/>
          <w:vertAlign w:val="superscript"/>
        </w:rPr>
        <w:t>1</w:t>
      </w:r>
      <w:r w:rsidRPr="00340B82">
        <w:rPr>
          <w:rFonts w:ascii="Calibri" w:hAnsi="Calibri" w:cs="Calibri"/>
          <w:color w:val="000000" w:themeColor="text1"/>
          <w:sz w:val="20"/>
          <w:szCs w:val="20"/>
        </w:rPr>
        <w:t xml:space="preserve"> among people living with HIV and in the care practices intended for this group</w:t>
      </w:r>
      <w:r w:rsidRPr="00340B82">
        <w:rPr>
          <w:rFonts w:ascii="Calibri" w:hAnsi="Calibri" w:cs="Calibri"/>
          <w:color w:val="000000" w:themeColor="text1"/>
          <w:sz w:val="20"/>
          <w:szCs w:val="20"/>
          <w:vertAlign w:val="superscript"/>
        </w:rPr>
        <w:t>3,4</w:t>
      </w:r>
      <w:r w:rsidRPr="00340B82">
        <w:rPr>
          <w:rFonts w:ascii="Calibri" w:hAnsi="Calibri" w:cs="Calibri"/>
          <w:color w:val="000000" w:themeColor="text1"/>
          <w:sz w:val="20"/>
          <w:szCs w:val="20"/>
        </w:rPr>
        <w:t>.</w:t>
      </w:r>
    </w:p>
    <w:p w14:paraId="47064600" w14:textId="0BB512E3" w:rsidR="00086B84" w:rsidRPr="00895AD5" w:rsidRDefault="00895AD5" w:rsidP="00895AD5">
      <w:pPr>
        <w:spacing w:after="60" w:line="240" w:lineRule="auto"/>
        <w:ind w:firstLine="454"/>
        <w:jc w:val="both"/>
        <w:rPr>
          <w:rFonts w:ascii="Calibri" w:hAnsi="Calibri" w:cs="Calibri"/>
          <w:b/>
          <w:spacing w:val="-4"/>
          <w:sz w:val="20"/>
          <w:szCs w:val="20"/>
        </w:rPr>
      </w:pPr>
      <w:r w:rsidRPr="00340B82">
        <w:rPr>
          <w:rFonts w:ascii="Calibri" w:hAnsi="Calibri" w:cs="Calibri"/>
          <w:sz w:val="20"/>
          <w:szCs w:val="20"/>
        </w:rPr>
        <w:t>Some studies were developed with this population living in medium- and large-sized municipalities in the state of Rio de Janeiro, describing peculiar characteristics of social groups depending on the region where they live and/or undergo monitoring in specialized services</w:t>
      </w:r>
      <w:r w:rsidRPr="00340B82">
        <w:rPr>
          <w:rFonts w:ascii="Calibri" w:hAnsi="Calibri" w:cs="Calibri"/>
          <w:sz w:val="20"/>
          <w:szCs w:val="20"/>
          <w:vertAlign w:val="superscript"/>
        </w:rPr>
        <w:t>4-7</w:t>
      </w:r>
      <w:r w:rsidRPr="00340B82">
        <w:rPr>
          <w:rFonts w:ascii="Calibri" w:hAnsi="Calibri" w:cs="Calibri"/>
          <w:sz w:val="20"/>
          <w:szCs w:val="20"/>
        </w:rPr>
        <w:t>. By associating with them, the current study sought to expand this investigation, but with residents of small-sized municipalities in the Mid-</w:t>
      </w:r>
      <w:proofErr w:type="spellStart"/>
      <w:r w:rsidRPr="00340B82">
        <w:rPr>
          <w:rFonts w:ascii="Calibri" w:hAnsi="Calibri" w:cs="Calibri"/>
          <w:sz w:val="20"/>
          <w:szCs w:val="20"/>
        </w:rPr>
        <w:t>Paraíba</w:t>
      </w:r>
      <w:proofErr w:type="spellEnd"/>
      <w:r w:rsidRPr="00340B82">
        <w:rPr>
          <w:rFonts w:ascii="Calibri" w:hAnsi="Calibri" w:cs="Calibri"/>
          <w:sz w:val="20"/>
          <w:szCs w:val="20"/>
        </w:rPr>
        <w:t xml:space="preserve"> region/RJ</w:t>
      </w:r>
      <w:r w:rsidR="00086B84" w:rsidRPr="00895AD5">
        <w:rPr>
          <w:rFonts w:ascii="Calibri" w:hAnsi="Calibri" w:cs="Calibri"/>
          <w:spacing w:val="-4"/>
          <w:sz w:val="20"/>
          <w:szCs w:val="20"/>
        </w:rPr>
        <w:t>.</w:t>
      </w:r>
    </w:p>
    <w:p w14:paraId="2296CBA8" w14:textId="71D9D2B1" w:rsidR="00255039" w:rsidRPr="00D27D24" w:rsidRDefault="00255039" w:rsidP="00D27D24">
      <w:pPr>
        <w:spacing w:after="60" w:line="240" w:lineRule="auto"/>
        <w:jc w:val="both"/>
        <w:rPr>
          <w:rFonts w:ascii="Calibri" w:hAnsi="Calibri" w:cs="Calibri"/>
          <w:sz w:val="20"/>
          <w:szCs w:val="20"/>
          <w:lang w:val="pt-BR"/>
        </w:rPr>
      </w:pPr>
      <w:r w:rsidRPr="001D4F29">
        <w:rPr>
          <w:rFonts w:ascii="Calibri" w:hAnsi="Calibri" w:cs="Calibri"/>
          <w:spacing w:val="-2"/>
          <w:sz w:val="20"/>
          <w:szCs w:val="20"/>
          <w:lang w:val="pt-BR"/>
        </w:rPr>
        <w:t>____________________</w:t>
      </w:r>
      <w:r w:rsidR="001F2A52" w:rsidRPr="001D4F29">
        <w:rPr>
          <w:spacing w:val="-2"/>
          <w:lang w:val="pt-BR"/>
        </w:rPr>
        <w:tab/>
      </w:r>
    </w:p>
    <w:p w14:paraId="46DBF5B7" w14:textId="77777777" w:rsidR="00022B44" w:rsidRPr="00022B44" w:rsidRDefault="00022B44" w:rsidP="00022B44">
      <w:pPr>
        <w:spacing w:after="0" w:line="240" w:lineRule="auto"/>
        <w:jc w:val="both"/>
        <w:rPr>
          <w:rFonts w:ascii="Calibri" w:hAnsi="Calibri" w:cs="Calibri"/>
          <w:sz w:val="14"/>
          <w:szCs w:val="14"/>
          <w:lang w:val="pt-BR"/>
        </w:rPr>
      </w:pPr>
      <w:proofErr w:type="spellStart"/>
      <w:r w:rsidRPr="00022B44">
        <w:rPr>
          <w:rFonts w:ascii="Calibri" w:hAnsi="Calibri" w:cs="Calibri"/>
          <w:sz w:val="14"/>
          <w:szCs w:val="14"/>
          <w:lang w:val="pt-BR"/>
        </w:rPr>
        <w:t>This</w:t>
      </w:r>
      <w:proofErr w:type="spellEnd"/>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study</w:t>
      </w:r>
      <w:proofErr w:type="spellEnd"/>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was</w:t>
      </w:r>
      <w:proofErr w:type="spellEnd"/>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financed</w:t>
      </w:r>
      <w:proofErr w:type="spellEnd"/>
      <w:r w:rsidRPr="00022B44">
        <w:rPr>
          <w:rFonts w:ascii="Calibri" w:hAnsi="Calibri" w:cs="Calibri"/>
          <w:sz w:val="14"/>
          <w:szCs w:val="14"/>
          <w:lang w:val="pt-BR"/>
        </w:rPr>
        <w:t xml:space="preserve"> in </w:t>
      </w:r>
      <w:proofErr w:type="spellStart"/>
      <w:r w:rsidRPr="00022B44">
        <w:rPr>
          <w:rFonts w:ascii="Calibri" w:hAnsi="Calibri" w:cs="Calibri"/>
          <w:sz w:val="14"/>
          <w:szCs w:val="14"/>
          <w:lang w:val="pt-BR"/>
        </w:rPr>
        <w:t>part</w:t>
      </w:r>
      <w:proofErr w:type="spellEnd"/>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by</w:t>
      </w:r>
      <w:proofErr w:type="spellEnd"/>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the</w:t>
      </w:r>
      <w:proofErr w:type="spellEnd"/>
      <w:r w:rsidRPr="00022B44">
        <w:rPr>
          <w:rFonts w:ascii="Calibri" w:hAnsi="Calibri" w:cs="Calibri"/>
          <w:sz w:val="14"/>
          <w:szCs w:val="14"/>
          <w:lang w:val="pt-BR"/>
        </w:rPr>
        <w:t xml:space="preserve"> Coordenação de Aperfeiçoamento de Pessoal de Nível Superior – Brasil (CAPES) – </w:t>
      </w:r>
      <w:proofErr w:type="spellStart"/>
      <w:r w:rsidRPr="00022B44">
        <w:rPr>
          <w:rFonts w:ascii="Calibri" w:hAnsi="Calibri" w:cs="Calibri"/>
          <w:sz w:val="14"/>
          <w:szCs w:val="14"/>
          <w:lang w:val="pt-BR"/>
        </w:rPr>
        <w:t>Finance</w:t>
      </w:r>
      <w:proofErr w:type="spellEnd"/>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Code</w:t>
      </w:r>
      <w:proofErr w:type="spellEnd"/>
      <w:r w:rsidRPr="00022B44">
        <w:rPr>
          <w:rFonts w:ascii="Calibri" w:hAnsi="Calibri" w:cs="Calibri"/>
          <w:sz w:val="14"/>
          <w:szCs w:val="14"/>
          <w:lang w:val="pt-BR"/>
        </w:rPr>
        <w:t xml:space="preserve"> 001.</w:t>
      </w:r>
    </w:p>
    <w:p w14:paraId="7F6E3D20" w14:textId="77777777" w:rsidR="00022B44" w:rsidRPr="00022B44" w:rsidRDefault="00022B44" w:rsidP="00022B44">
      <w:pPr>
        <w:spacing w:after="0" w:line="240" w:lineRule="auto"/>
        <w:jc w:val="both"/>
        <w:rPr>
          <w:rFonts w:ascii="Calibri" w:hAnsi="Calibri" w:cs="Calibri"/>
          <w:sz w:val="14"/>
          <w:szCs w:val="14"/>
          <w:lang w:val="pt-BR"/>
        </w:rPr>
      </w:pPr>
      <w:proofErr w:type="spellStart"/>
      <w:r w:rsidRPr="00022B44">
        <w:rPr>
          <w:rFonts w:ascii="Calibri" w:hAnsi="Calibri" w:cs="Calibri"/>
          <w:sz w:val="14"/>
          <w:szCs w:val="14"/>
          <w:lang w:val="pt-BR"/>
        </w:rPr>
        <w:t>Corresponding</w:t>
      </w:r>
      <w:proofErr w:type="spellEnd"/>
      <w:r w:rsidRPr="00022B44">
        <w:rPr>
          <w:rFonts w:ascii="Calibri" w:hAnsi="Calibri" w:cs="Calibri"/>
          <w:sz w:val="14"/>
          <w:szCs w:val="14"/>
          <w:lang w:val="pt-BR"/>
        </w:rPr>
        <w:t xml:space="preserve"> </w:t>
      </w:r>
      <w:proofErr w:type="spellStart"/>
      <w:r w:rsidRPr="00022B44">
        <w:rPr>
          <w:rFonts w:ascii="Calibri" w:hAnsi="Calibri" w:cs="Calibri"/>
          <w:sz w:val="14"/>
          <w:szCs w:val="14"/>
          <w:lang w:val="pt-BR"/>
        </w:rPr>
        <w:t>author</w:t>
      </w:r>
      <w:proofErr w:type="spellEnd"/>
      <w:r w:rsidRPr="00022B44">
        <w:rPr>
          <w:rFonts w:ascii="Calibri" w:hAnsi="Calibri" w:cs="Calibri"/>
          <w:sz w:val="14"/>
          <w:szCs w:val="14"/>
          <w:lang w:val="pt-BR"/>
        </w:rPr>
        <w:t xml:space="preserve">: Sergio Corrêa Marques. E-mail: </w:t>
      </w:r>
      <w:hyperlink r:id="rId15" w:history="1">
        <w:r w:rsidRPr="00022B44">
          <w:rPr>
            <w:rStyle w:val="Hyperlink"/>
            <w:rFonts w:ascii="Calibri" w:hAnsi="Calibri" w:cs="Calibri"/>
            <w:color w:val="auto"/>
            <w:sz w:val="14"/>
            <w:szCs w:val="14"/>
            <w:u w:val="none"/>
            <w:lang w:val="pt-BR"/>
          </w:rPr>
          <w:t>sergiocmarques@uol.com.br</w:t>
        </w:r>
      </w:hyperlink>
    </w:p>
    <w:p w14:paraId="13109D49" w14:textId="432BF80D" w:rsidR="006A28CD" w:rsidRPr="00B239F0" w:rsidRDefault="00022B44" w:rsidP="00022B44">
      <w:pPr>
        <w:pStyle w:val="western"/>
        <w:spacing w:before="0" w:beforeAutospacing="0" w:after="0" w:line="240" w:lineRule="auto"/>
        <w:jc w:val="both"/>
        <w:rPr>
          <w:rFonts w:cs="Calibri"/>
          <w:b/>
          <w:bCs/>
          <w:sz w:val="14"/>
          <w:szCs w:val="14"/>
          <w:lang w:val="en-US"/>
        </w:rPr>
      </w:pPr>
      <w:r w:rsidRPr="00B239F0">
        <w:rPr>
          <w:rFonts w:cs="Calibri"/>
          <w:sz w:val="14"/>
          <w:szCs w:val="14"/>
          <w:lang w:val="en-US"/>
        </w:rPr>
        <w:t>Scientific Editor: Cristiane Helena Gallasch; Associate Editor: Magda Guimarães de Araujo Faria</w:t>
      </w:r>
      <w:r w:rsidR="009D53CF" w:rsidRPr="00B239F0">
        <w:rPr>
          <w:rFonts w:cs="Calibri"/>
          <w:b/>
          <w:bCs/>
          <w:sz w:val="14"/>
          <w:szCs w:val="14"/>
          <w:lang w:val="en-US"/>
        </w:rPr>
        <w:t xml:space="preserve"> </w:t>
      </w:r>
      <w:r w:rsidR="006A28CD" w:rsidRPr="00B239F0">
        <w:rPr>
          <w:rFonts w:cs="Calibri"/>
          <w:b/>
          <w:bCs/>
          <w:sz w:val="14"/>
          <w:szCs w:val="14"/>
          <w:lang w:val="en-US"/>
        </w:rPr>
        <w:tab/>
      </w:r>
    </w:p>
    <w:p w14:paraId="0B388F71" w14:textId="1E9791CF" w:rsidR="006A28CD" w:rsidRPr="00B239F0" w:rsidRDefault="006A28CD" w:rsidP="006C7659">
      <w:pPr>
        <w:spacing w:after="0" w:line="240" w:lineRule="auto"/>
        <w:rPr>
          <w:lang w:eastAsia="pt-BR"/>
        </w:rPr>
        <w:sectPr w:rsidR="006A28CD" w:rsidRPr="00B239F0" w:rsidSect="00AB2929">
          <w:headerReference w:type="default" r:id="rId16"/>
          <w:footerReference w:type="default" r:id="rId17"/>
          <w:headerReference w:type="first" r:id="rId18"/>
          <w:footerReference w:type="first" r:id="rId19"/>
          <w:pgSz w:w="11906" w:h="16838" w:code="9"/>
          <w:pgMar w:top="1134" w:right="1134" w:bottom="1134" w:left="1134" w:header="283" w:footer="283" w:gutter="0"/>
          <w:cols w:space="708"/>
          <w:titlePg/>
          <w:docGrid w:linePitch="360"/>
        </w:sectPr>
      </w:pPr>
    </w:p>
    <w:p w14:paraId="7A7515D9" w14:textId="77777777" w:rsidR="00B239F0" w:rsidRPr="00340B82" w:rsidRDefault="00B239F0" w:rsidP="000C1969">
      <w:pPr>
        <w:spacing w:after="80" w:line="240" w:lineRule="auto"/>
        <w:ind w:firstLine="454"/>
        <w:jc w:val="both"/>
        <w:rPr>
          <w:rFonts w:ascii="Calibri" w:hAnsi="Calibri" w:cs="Calibri"/>
          <w:sz w:val="20"/>
          <w:szCs w:val="20"/>
        </w:rPr>
      </w:pPr>
      <w:bookmarkStart w:id="1" w:name="_Hlk85381291"/>
      <w:r w:rsidRPr="00340B82">
        <w:rPr>
          <w:rFonts w:ascii="Calibri" w:hAnsi="Calibri" w:cs="Calibri"/>
          <w:sz w:val="20"/>
          <w:szCs w:val="20"/>
        </w:rPr>
        <w:lastRenderedPageBreak/>
        <w:t>QoL is conceptualized as the way in which individuals live, feel and understand their everyday life, including in this context aspects related to health, education, transportation, housing, work and participation in decisions that concern them</w:t>
      </w:r>
      <w:r w:rsidRPr="00340B82">
        <w:rPr>
          <w:rFonts w:ascii="Calibri" w:hAnsi="Calibri" w:cs="Calibri"/>
          <w:sz w:val="20"/>
          <w:szCs w:val="20"/>
          <w:vertAlign w:val="superscript"/>
        </w:rPr>
        <w:t>8</w:t>
      </w:r>
      <w:r w:rsidRPr="00340B82">
        <w:rPr>
          <w:rFonts w:ascii="Calibri" w:hAnsi="Calibri" w:cs="Calibri"/>
          <w:sz w:val="20"/>
          <w:szCs w:val="20"/>
        </w:rPr>
        <w:t>. Exposure involves multifactorial aspects related to the historical, social, cultural and spiritual contexts experienced by individuals or groups</w:t>
      </w:r>
      <w:r w:rsidRPr="00340B82">
        <w:rPr>
          <w:rFonts w:ascii="Calibri" w:hAnsi="Calibri" w:cs="Calibri"/>
          <w:sz w:val="20"/>
          <w:szCs w:val="20"/>
          <w:vertAlign w:val="superscript"/>
        </w:rPr>
        <w:t>4,9</w:t>
      </w:r>
      <w:r w:rsidRPr="00340B82">
        <w:rPr>
          <w:rFonts w:ascii="Calibri" w:hAnsi="Calibri" w:cs="Calibri"/>
          <w:sz w:val="20"/>
          <w:szCs w:val="20"/>
        </w:rPr>
        <w:t>.</w:t>
      </w:r>
    </w:p>
    <w:p w14:paraId="78D42E20" w14:textId="77777777" w:rsidR="00B239F0" w:rsidRPr="00340B82" w:rsidRDefault="00B239F0" w:rsidP="000C1969">
      <w:pPr>
        <w:spacing w:after="80" w:line="240" w:lineRule="auto"/>
        <w:ind w:firstLine="454"/>
        <w:jc w:val="both"/>
        <w:rPr>
          <w:rFonts w:ascii="Calibri" w:hAnsi="Calibri" w:cs="Calibri"/>
          <w:color w:val="000000" w:themeColor="text1"/>
          <w:sz w:val="20"/>
          <w:szCs w:val="20"/>
        </w:rPr>
      </w:pPr>
      <w:r w:rsidRPr="00340B82">
        <w:rPr>
          <w:rFonts w:ascii="Calibri" w:hAnsi="Calibri" w:cs="Calibri"/>
          <w:color w:val="000000" w:themeColor="text1"/>
          <w:sz w:val="20"/>
          <w:szCs w:val="20"/>
        </w:rPr>
        <w:t>Understanding HIV and QoL implies apprehending the way in which these phenomena are structured in the symbolic and psychosocial dimension of a given social group, as well as the way in which this reconstruction defines practices and shapes attitudes</w:t>
      </w:r>
      <w:r w:rsidRPr="00340B82">
        <w:rPr>
          <w:rFonts w:ascii="Calibri" w:hAnsi="Calibri" w:cs="Calibri"/>
          <w:color w:val="000000" w:themeColor="text1"/>
          <w:sz w:val="20"/>
          <w:szCs w:val="20"/>
          <w:vertAlign w:val="superscript"/>
        </w:rPr>
        <w:t>6</w:t>
      </w:r>
      <w:r w:rsidRPr="00340B82">
        <w:rPr>
          <w:rFonts w:ascii="Calibri" w:hAnsi="Calibri" w:cs="Calibri"/>
          <w:color w:val="000000" w:themeColor="text1"/>
          <w:sz w:val="20"/>
          <w:szCs w:val="20"/>
        </w:rPr>
        <w:t>.</w:t>
      </w:r>
    </w:p>
    <w:p w14:paraId="7EFA6B0C" w14:textId="77777777" w:rsidR="00B239F0" w:rsidRPr="00340B82" w:rsidRDefault="00B239F0" w:rsidP="000C1969">
      <w:pPr>
        <w:spacing w:after="80" w:line="240" w:lineRule="auto"/>
        <w:ind w:firstLine="454"/>
        <w:jc w:val="both"/>
        <w:rPr>
          <w:rFonts w:ascii="Calibri" w:hAnsi="Calibri" w:cs="Calibri"/>
          <w:color w:val="000000" w:themeColor="text1"/>
          <w:sz w:val="20"/>
          <w:szCs w:val="20"/>
        </w:rPr>
      </w:pPr>
      <w:r w:rsidRPr="00340B82">
        <w:rPr>
          <w:rFonts w:ascii="Calibri" w:hAnsi="Calibri" w:cs="Calibri"/>
          <w:color w:val="000000" w:themeColor="text1"/>
          <w:sz w:val="20"/>
          <w:szCs w:val="20"/>
        </w:rPr>
        <w:t>Given the above, it was considered pertinent to use the Theory of Social Representations (TSR) to conduct the current study, as it allows knowing the symbolic configuration of phenomena and the ways in which this group sees and thinks about QoL.</w:t>
      </w:r>
    </w:p>
    <w:p w14:paraId="67E99B13" w14:textId="77777777" w:rsidR="00B239F0" w:rsidRPr="00340B82" w:rsidRDefault="00B239F0" w:rsidP="000C1969">
      <w:pPr>
        <w:spacing w:after="80" w:line="240" w:lineRule="auto"/>
        <w:ind w:firstLine="454"/>
        <w:jc w:val="both"/>
        <w:rPr>
          <w:rFonts w:ascii="Calibri" w:hAnsi="Calibri" w:cs="Calibri"/>
          <w:sz w:val="20"/>
          <w:szCs w:val="20"/>
        </w:rPr>
      </w:pPr>
      <w:r w:rsidRPr="00340B82">
        <w:rPr>
          <w:rFonts w:ascii="Calibri" w:hAnsi="Calibri" w:cs="Calibri"/>
          <w:sz w:val="20"/>
          <w:szCs w:val="20"/>
        </w:rPr>
        <w:t xml:space="preserve">Thus, the objective was </w:t>
      </w:r>
      <w:bookmarkStart w:id="2" w:name="_Hlk101197474"/>
      <w:r w:rsidRPr="00340B82">
        <w:rPr>
          <w:rFonts w:ascii="Calibri" w:hAnsi="Calibri" w:cs="Calibri"/>
          <w:sz w:val="20"/>
          <w:szCs w:val="20"/>
        </w:rPr>
        <w:t>to understand the social representation of the quality of life of people living with HIV/AIDS n small-sized municipalities from the state of Rio de Janeiro</w:t>
      </w:r>
      <w:bookmarkEnd w:id="2"/>
      <w:r w:rsidRPr="00340B82">
        <w:rPr>
          <w:rFonts w:ascii="Calibri" w:hAnsi="Calibri" w:cs="Calibri"/>
          <w:sz w:val="20"/>
          <w:szCs w:val="20"/>
        </w:rPr>
        <w:t>.</w:t>
      </w:r>
    </w:p>
    <w:p w14:paraId="07EF2184" w14:textId="77777777" w:rsidR="00B239F0" w:rsidRPr="00340B82" w:rsidRDefault="00B239F0" w:rsidP="000C1969">
      <w:pPr>
        <w:spacing w:after="80" w:line="240" w:lineRule="auto"/>
        <w:ind w:firstLine="454"/>
        <w:jc w:val="both"/>
        <w:rPr>
          <w:rFonts w:ascii="Calibri" w:hAnsi="Calibri" w:cs="Calibri"/>
          <w:color w:val="000000" w:themeColor="text1"/>
          <w:sz w:val="20"/>
          <w:szCs w:val="20"/>
        </w:rPr>
      </w:pPr>
      <w:r w:rsidRPr="00340B82">
        <w:rPr>
          <w:rFonts w:ascii="Calibri" w:hAnsi="Calibri" w:cs="Calibri"/>
          <w:color w:val="000000" w:themeColor="text1"/>
          <w:sz w:val="20"/>
          <w:szCs w:val="20"/>
        </w:rPr>
        <w:t>Its relevance for the health and nursing fields is highlighted, as it enables understanding the biopsychosocial impacts of the syndrome on QoL, as well as it propitiates targeting of health policies and adequacy of interdisciplinary support services to this clientele with a view to assisting them in the search for QoL or its maintenance.</w:t>
      </w:r>
    </w:p>
    <w:p w14:paraId="2C2792B2" w14:textId="1F9C8561" w:rsidR="00B239F0" w:rsidRPr="00340B82" w:rsidRDefault="00B239F0" w:rsidP="00B239F0">
      <w:pPr>
        <w:pStyle w:val="Etitsecao"/>
      </w:pPr>
      <w:proofErr w:type="spellStart"/>
      <w:r w:rsidRPr="00340B82">
        <w:t>Method</w:t>
      </w:r>
      <w:proofErr w:type="spellEnd"/>
    </w:p>
    <w:p w14:paraId="05338A5D" w14:textId="77777777" w:rsidR="00B239F0" w:rsidRPr="00340B82" w:rsidRDefault="00B239F0" w:rsidP="000C1969">
      <w:pPr>
        <w:spacing w:after="60" w:line="240" w:lineRule="auto"/>
        <w:ind w:firstLine="454"/>
        <w:jc w:val="both"/>
        <w:rPr>
          <w:rFonts w:ascii="Calibri" w:hAnsi="Calibri" w:cs="Calibri"/>
          <w:sz w:val="20"/>
          <w:szCs w:val="20"/>
        </w:rPr>
      </w:pPr>
      <w:r w:rsidRPr="00340B82">
        <w:rPr>
          <w:rFonts w:ascii="Calibri" w:hAnsi="Calibri" w:cs="Calibri"/>
          <w:sz w:val="20"/>
          <w:szCs w:val="20"/>
        </w:rPr>
        <w:t>A descriptive study of a qualitative nature supported on the structural approach of the Theory of Social Representations.</w:t>
      </w:r>
    </w:p>
    <w:p w14:paraId="254FC124" w14:textId="77777777" w:rsidR="00B239F0" w:rsidRPr="00340B82" w:rsidRDefault="00B239F0" w:rsidP="000C1969">
      <w:pPr>
        <w:spacing w:after="60" w:line="240" w:lineRule="auto"/>
        <w:ind w:firstLine="454"/>
        <w:jc w:val="both"/>
        <w:rPr>
          <w:rFonts w:ascii="Calibri" w:hAnsi="Calibri" w:cs="Calibri"/>
          <w:sz w:val="20"/>
          <w:szCs w:val="20"/>
        </w:rPr>
      </w:pPr>
      <w:r w:rsidRPr="00340B82">
        <w:rPr>
          <w:rFonts w:ascii="Calibri" w:hAnsi="Calibri" w:cs="Calibri"/>
          <w:color w:val="000000" w:themeColor="text1"/>
          <w:sz w:val="20"/>
          <w:szCs w:val="20"/>
        </w:rPr>
        <w:t>Social representations constitute a set of concepts, proposals, explanations and attitudes produced in everyday life in the course of interpersonal communications about a given object</w:t>
      </w:r>
      <w:r w:rsidRPr="00340B82">
        <w:rPr>
          <w:rFonts w:ascii="Calibri" w:hAnsi="Calibri" w:cs="Calibri"/>
          <w:color w:val="000000" w:themeColor="text1"/>
          <w:sz w:val="20"/>
          <w:szCs w:val="20"/>
          <w:vertAlign w:val="superscript"/>
        </w:rPr>
        <w:t>10</w:t>
      </w:r>
      <w:r w:rsidRPr="00340B82">
        <w:rPr>
          <w:rFonts w:ascii="Calibri" w:hAnsi="Calibri" w:cs="Calibri"/>
          <w:sz w:val="20"/>
          <w:szCs w:val="20"/>
        </w:rPr>
        <w:t>.</w:t>
      </w:r>
      <w:r w:rsidRPr="00340B82">
        <w:rPr>
          <w:rFonts w:ascii="Calibri" w:hAnsi="Calibri" w:cs="Calibri"/>
          <w:color w:val="000000" w:themeColor="text1"/>
          <w:sz w:val="20"/>
          <w:szCs w:val="20"/>
        </w:rPr>
        <w:t xml:space="preserve"> </w:t>
      </w:r>
      <w:r w:rsidRPr="00340B82">
        <w:rPr>
          <w:rFonts w:ascii="Calibri" w:hAnsi="Calibri" w:cs="Calibri"/>
          <w:sz w:val="20"/>
          <w:szCs w:val="20"/>
        </w:rPr>
        <w:t>In the context of the structural approach, or the Central Nucleus Theory (CNT), the organization of a social representation is configured around a central nucleus formed by one or more elements (words) that give meaning to the representation</w:t>
      </w:r>
      <w:r w:rsidRPr="00340B82">
        <w:rPr>
          <w:rFonts w:ascii="Calibri" w:hAnsi="Calibri" w:cs="Calibri"/>
          <w:sz w:val="20"/>
          <w:szCs w:val="20"/>
          <w:vertAlign w:val="superscript"/>
        </w:rPr>
        <w:t>11</w:t>
      </w:r>
      <w:r w:rsidRPr="00340B82">
        <w:rPr>
          <w:rFonts w:ascii="Calibri" w:hAnsi="Calibri" w:cs="Calibri"/>
          <w:sz w:val="20"/>
          <w:szCs w:val="20"/>
        </w:rPr>
        <w:t>.</w:t>
      </w:r>
    </w:p>
    <w:p w14:paraId="7FB1541F" w14:textId="77777777" w:rsidR="00B239F0" w:rsidRPr="00340B82" w:rsidRDefault="00B239F0" w:rsidP="000C1969">
      <w:pPr>
        <w:spacing w:after="60" w:line="240" w:lineRule="auto"/>
        <w:ind w:firstLine="454"/>
        <w:jc w:val="both"/>
        <w:rPr>
          <w:rFonts w:ascii="Calibri" w:hAnsi="Calibri" w:cs="Calibri"/>
          <w:color w:val="000000" w:themeColor="text1"/>
          <w:sz w:val="20"/>
          <w:szCs w:val="20"/>
        </w:rPr>
      </w:pPr>
      <w:r w:rsidRPr="00340B82">
        <w:rPr>
          <w:rFonts w:ascii="Calibri" w:hAnsi="Calibri" w:cs="Calibri"/>
          <w:sz w:val="20"/>
          <w:szCs w:val="20"/>
        </w:rPr>
        <w:t xml:space="preserve">The study scenarios were the </w:t>
      </w:r>
      <w:bookmarkStart w:id="3" w:name="_Hlk69916371"/>
      <w:r w:rsidRPr="00340B82">
        <w:rPr>
          <w:rFonts w:ascii="Calibri" w:hAnsi="Calibri" w:cs="Calibri"/>
          <w:sz w:val="20"/>
          <w:szCs w:val="20"/>
        </w:rPr>
        <w:t>outpatient services for people living with HIV in the municipal STI/AIDS and viral hepatitis programs in small-sized municipalities from the Mid-</w:t>
      </w:r>
      <w:proofErr w:type="spellStart"/>
      <w:r w:rsidRPr="00340B82">
        <w:rPr>
          <w:rFonts w:ascii="Calibri" w:hAnsi="Calibri" w:cs="Calibri"/>
          <w:sz w:val="20"/>
          <w:szCs w:val="20"/>
        </w:rPr>
        <w:t>Paraíba</w:t>
      </w:r>
      <w:proofErr w:type="spellEnd"/>
      <w:r w:rsidRPr="00340B82">
        <w:rPr>
          <w:rFonts w:ascii="Calibri" w:hAnsi="Calibri" w:cs="Calibri"/>
          <w:sz w:val="20"/>
          <w:szCs w:val="20"/>
        </w:rPr>
        <w:t xml:space="preserve"> region in the state of Rio de Janeiro</w:t>
      </w:r>
      <w:bookmarkEnd w:id="3"/>
      <w:r w:rsidRPr="00340B82">
        <w:rPr>
          <w:rFonts w:ascii="Calibri" w:hAnsi="Calibri" w:cs="Calibri"/>
          <w:color w:val="000000" w:themeColor="text1"/>
          <w:sz w:val="20"/>
          <w:szCs w:val="20"/>
        </w:rPr>
        <w:t xml:space="preserve">, including: </w:t>
      </w:r>
      <w:proofErr w:type="spellStart"/>
      <w:r w:rsidRPr="00340B82">
        <w:rPr>
          <w:rFonts w:ascii="Calibri" w:hAnsi="Calibri" w:cs="Calibri"/>
          <w:color w:val="000000" w:themeColor="text1"/>
          <w:sz w:val="20"/>
          <w:szCs w:val="20"/>
        </w:rPr>
        <w:t>Itatiaia</w:t>
      </w:r>
      <w:proofErr w:type="spellEnd"/>
      <w:r w:rsidRPr="00340B82">
        <w:rPr>
          <w:rFonts w:ascii="Calibri" w:hAnsi="Calibri" w:cs="Calibri"/>
          <w:color w:val="000000" w:themeColor="text1"/>
          <w:sz w:val="20"/>
          <w:szCs w:val="20"/>
        </w:rPr>
        <w:t xml:space="preserve">, </w:t>
      </w:r>
      <w:proofErr w:type="spellStart"/>
      <w:r w:rsidRPr="00340B82">
        <w:rPr>
          <w:rFonts w:ascii="Calibri" w:hAnsi="Calibri" w:cs="Calibri"/>
          <w:color w:val="000000" w:themeColor="text1"/>
          <w:sz w:val="20"/>
          <w:szCs w:val="20"/>
        </w:rPr>
        <w:t>Piraí</w:t>
      </w:r>
      <w:proofErr w:type="spellEnd"/>
      <w:r w:rsidRPr="00340B82">
        <w:rPr>
          <w:rFonts w:ascii="Calibri" w:hAnsi="Calibri" w:cs="Calibri"/>
          <w:color w:val="000000" w:themeColor="text1"/>
          <w:sz w:val="20"/>
          <w:szCs w:val="20"/>
        </w:rPr>
        <w:t>, Porto Real and Rio Claro. It is worth noting that these settings include participants living in other municipalities from the region, although not monitored in their municipalities of origin.</w:t>
      </w:r>
    </w:p>
    <w:p w14:paraId="50F5257E" w14:textId="77777777" w:rsidR="00B239F0" w:rsidRPr="00340B82" w:rsidRDefault="00B239F0" w:rsidP="000C1969">
      <w:pPr>
        <w:spacing w:after="60" w:line="240" w:lineRule="auto"/>
        <w:ind w:firstLine="454"/>
        <w:jc w:val="both"/>
        <w:rPr>
          <w:rFonts w:ascii="Calibri" w:hAnsi="Calibri" w:cs="Calibri"/>
          <w:sz w:val="20"/>
          <w:szCs w:val="20"/>
        </w:rPr>
      </w:pPr>
      <w:r w:rsidRPr="00340B82">
        <w:rPr>
          <w:rFonts w:ascii="Calibri" w:hAnsi="Calibri" w:cs="Calibri"/>
          <w:sz w:val="20"/>
          <w:szCs w:val="20"/>
        </w:rPr>
        <w:t>The participants met the following inclusion criteria: undergoing outpatient care; being aged at least 18 years old; and living in a small-sized municipality from the region.</w:t>
      </w:r>
    </w:p>
    <w:p w14:paraId="67AC32E8" w14:textId="77777777" w:rsidR="00B239F0" w:rsidRPr="00340B82" w:rsidRDefault="00B239F0" w:rsidP="000C1969">
      <w:pPr>
        <w:spacing w:after="60" w:line="240" w:lineRule="auto"/>
        <w:ind w:firstLine="454"/>
        <w:jc w:val="both"/>
        <w:rPr>
          <w:rFonts w:ascii="Calibri" w:hAnsi="Calibri" w:cs="Calibri"/>
          <w:sz w:val="20"/>
          <w:szCs w:val="20"/>
        </w:rPr>
      </w:pPr>
      <w:r w:rsidRPr="00340B82">
        <w:rPr>
          <w:rFonts w:ascii="Calibri" w:hAnsi="Calibri" w:cs="Calibri"/>
          <w:sz w:val="20"/>
          <w:szCs w:val="20"/>
        </w:rPr>
        <w:t>Data collection took place from February to March 2020, resorting to a questionnaire prepared by the research team for the collection of socioeconomic and clinical data. In order to obtain the social representation contents, the free word evocation technique was used, requesting five words that came to the participants' mind from the “Quality of Life” inducing term.</w:t>
      </w:r>
    </w:p>
    <w:p w14:paraId="5429C9D8" w14:textId="77777777" w:rsidR="00B239F0" w:rsidRPr="00340B82" w:rsidRDefault="00B239F0" w:rsidP="000C1969">
      <w:pPr>
        <w:spacing w:after="60" w:line="240" w:lineRule="auto"/>
        <w:ind w:firstLine="454"/>
        <w:jc w:val="both"/>
        <w:rPr>
          <w:rFonts w:ascii="Calibri" w:hAnsi="Calibri" w:cs="Calibri"/>
          <w:sz w:val="20"/>
          <w:szCs w:val="20"/>
        </w:rPr>
      </w:pPr>
      <w:r w:rsidRPr="00340B82">
        <w:rPr>
          <w:rFonts w:ascii="Calibri" w:hAnsi="Calibri" w:cs="Calibri"/>
          <w:sz w:val="20"/>
          <w:szCs w:val="20"/>
        </w:rPr>
        <w:t>The characterization data were organized in a</w:t>
      </w:r>
      <w:r w:rsidRPr="00340B82">
        <w:rPr>
          <w:rFonts w:ascii="Calibri" w:hAnsi="Calibri" w:cs="Calibri"/>
          <w:i/>
          <w:iCs/>
          <w:sz w:val="20"/>
          <w:szCs w:val="20"/>
        </w:rPr>
        <w:t xml:space="preserve"> Microsoft Excel®</w:t>
      </w:r>
      <w:r w:rsidRPr="00340B82">
        <w:rPr>
          <w:rFonts w:ascii="Calibri" w:hAnsi="Calibri" w:cs="Calibri"/>
          <w:sz w:val="20"/>
          <w:szCs w:val="20"/>
        </w:rPr>
        <w:t xml:space="preserve"> spreadsheet and analyzed by means of simple descriptive statistics. The free word evocation contents were organized in a </w:t>
      </w:r>
      <w:r w:rsidRPr="00340B82">
        <w:rPr>
          <w:rFonts w:ascii="Calibri" w:hAnsi="Calibri" w:cs="Calibri"/>
          <w:i/>
          <w:sz w:val="20"/>
          <w:szCs w:val="20"/>
        </w:rPr>
        <w:t>corpus</w:t>
      </w:r>
      <w:r w:rsidRPr="00340B82">
        <w:rPr>
          <w:rFonts w:ascii="Calibri" w:hAnsi="Calibri" w:cs="Calibri"/>
          <w:sz w:val="20"/>
          <w:szCs w:val="20"/>
        </w:rPr>
        <w:t xml:space="preserve"> subjected to prototypical analysis, or four-quadrant chart technique, and by means of the similarity analysis. For the prototypical analysis, the software used was </w:t>
      </w:r>
      <w:r w:rsidRPr="00340B82">
        <w:rPr>
          <w:rFonts w:ascii="Calibri" w:hAnsi="Calibri" w:cs="Calibri"/>
          <w:i/>
          <w:sz w:val="20"/>
          <w:szCs w:val="20"/>
        </w:rPr>
        <w:t xml:space="preserve">Ensemble de programs </w:t>
      </w:r>
      <w:proofErr w:type="spellStart"/>
      <w:r w:rsidRPr="00340B82">
        <w:rPr>
          <w:rFonts w:ascii="Calibri" w:hAnsi="Calibri" w:cs="Calibri"/>
          <w:i/>
          <w:sz w:val="20"/>
          <w:szCs w:val="20"/>
        </w:rPr>
        <w:t>permettant</w:t>
      </w:r>
      <w:proofErr w:type="spellEnd"/>
      <w:r w:rsidRPr="00340B82">
        <w:rPr>
          <w:rFonts w:ascii="Calibri" w:hAnsi="Calibri" w:cs="Calibri"/>
          <w:i/>
          <w:sz w:val="20"/>
          <w:szCs w:val="20"/>
        </w:rPr>
        <w:t xml:space="preserve"> </w:t>
      </w:r>
      <w:proofErr w:type="spellStart"/>
      <w:r w:rsidRPr="00340B82">
        <w:rPr>
          <w:rFonts w:ascii="Calibri" w:hAnsi="Calibri" w:cs="Calibri"/>
          <w:i/>
          <w:sz w:val="20"/>
          <w:szCs w:val="20"/>
        </w:rPr>
        <w:t>l'analyse</w:t>
      </w:r>
      <w:proofErr w:type="spellEnd"/>
      <w:r w:rsidRPr="00340B82">
        <w:rPr>
          <w:rFonts w:ascii="Calibri" w:hAnsi="Calibri" w:cs="Calibri"/>
          <w:i/>
          <w:sz w:val="20"/>
          <w:szCs w:val="20"/>
        </w:rPr>
        <w:t xml:space="preserve"> des evocations</w:t>
      </w:r>
      <w:r w:rsidRPr="00340B82">
        <w:rPr>
          <w:rFonts w:ascii="Calibri" w:hAnsi="Calibri" w:cs="Calibri"/>
          <w:sz w:val="20"/>
          <w:szCs w:val="20"/>
        </w:rPr>
        <w:t>, version 2005 (EVOC®), which allows organizing the evocations produced according to their frequencies and evocation order, eventually generating a four quadrant chart</w:t>
      </w:r>
      <w:r w:rsidRPr="00340B82">
        <w:rPr>
          <w:rFonts w:ascii="Calibri" w:hAnsi="Calibri" w:cs="Calibri"/>
          <w:sz w:val="20"/>
          <w:szCs w:val="20"/>
          <w:vertAlign w:val="superscript"/>
        </w:rPr>
        <w:t>12</w:t>
      </w:r>
      <w:r w:rsidRPr="00340B82">
        <w:rPr>
          <w:rFonts w:ascii="Calibri" w:hAnsi="Calibri" w:cs="Calibri"/>
          <w:sz w:val="20"/>
          <w:szCs w:val="20"/>
        </w:rPr>
        <w:t>.</w:t>
      </w:r>
    </w:p>
    <w:p w14:paraId="62313BF5" w14:textId="77777777" w:rsidR="00B239F0" w:rsidRPr="00340B82" w:rsidRDefault="00B239F0" w:rsidP="000C1969">
      <w:pPr>
        <w:spacing w:after="60" w:line="240" w:lineRule="auto"/>
        <w:ind w:firstLine="454"/>
        <w:jc w:val="both"/>
        <w:rPr>
          <w:rFonts w:ascii="Calibri" w:hAnsi="Calibri" w:cs="Calibri"/>
          <w:sz w:val="20"/>
          <w:szCs w:val="20"/>
        </w:rPr>
      </w:pPr>
      <w:r w:rsidRPr="00340B82">
        <w:rPr>
          <w:rFonts w:ascii="Calibri" w:hAnsi="Calibri" w:cs="Calibri"/>
          <w:sz w:val="20"/>
          <w:szCs w:val="20"/>
        </w:rPr>
        <w:t>The similarity analysis, which found out the number of connections that a word has with the others evoked by calculating the similarity indices, resulted in a maximum tree, which graphically synthesizes the set of existing connections between the contents of the social representation of the group</w:t>
      </w:r>
      <w:r w:rsidRPr="00340B82">
        <w:rPr>
          <w:rFonts w:ascii="Calibri" w:hAnsi="Calibri" w:cs="Calibri"/>
          <w:sz w:val="20"/>
          <w:szCs w:val="20"/>
          <w:vertAlign w:val="superscript"/>
        </w:rPr>
        <w:t>13,14</w:t>
      </w:r>
      <w:r w:rsidRPr="00340B82">
        <w:rPr>
          <w:rFonts w:ascii="Calibri" w:hAnsi="Calibri" w:cs="Calibri"/>
          <w:sz w:val="20"/>
          <w:szCs w:val="20"/>
        </w:rPr>
        <w:t>.</w:t>
      </w:r>
    </w:p>
    <w:p w14:paraId="15D613B4" w14:textId="77777777" w:rsidR="00B239F0" w:rsidRPr="00340B82" w:rsidRDefault="00B239F0" w:rsidP="000C1969">
      <w:pPr>
        <w:spacing w:after="60" w:line="240" w:lineRule="auto"/>
        <w:ind w:firstLine="454"/>
        <w:jc w:val="both"/>
        <w:rPr>
          <w:rFonts w:ascii="Calibri" w:hAnsi="Calibri" w:cs="Calibri"/>
          <w:sz w:val="20"/>
          <w:szCs w:val="20"/>
        </w:rPr>
      </w:pPr>
      <w:r w:rsidRPr="00340B82">
        <w:rPr>
          <w:rFonts w:ascii="Calibri" w:hAnsi="Calibri" w:cs="Calibri"/>
          <w:sz w:val="20"/>
          <w:szCs w:val="20"/>
        </w:rPr>
        <w:t>The similarity analysis makes it possible to give a second indication of centrality</w:t>
      </w:r>
      <w:r w:rsidRPr="00340B82">
        <w:rPr>
          <w:rFonts w:ascii="Calibri" w:hAnsi="Calibri" w:cs="Calibri"/>
          <w:sz w:val="20"/>
          <w:szCs w:val="20"/>
          <w:vertAlign w:val="superscript"/>
        </w:rPr>
        <w:t>13</w:t>
      </w:r>
      <w:r w:rsidRPr="00340B82">
        <w:rPr>
          <w:rFonts w:ascii="Calibri" w:hAnsi="Calibri" w:cs="Calibri"/>
          <w:sz w:val="20"/>
          <w:szCs w:val="20"/>
        </w:rPr>
        <w:t xml:space="preserve"> which, in association with the prototypical analysis, allows for another approximation on the possible elements that give meaning to the social representation of the group. </w:t>
      </w:r>
      <w:r w:rsidRPr="00340B82">
        <w:rPr>
          <w:rFonts w:ascii="Calibri" w:hAnsi="Calibri" w:cs="Calibri"/>
          <w:color w:val="000000" w:themeColor="text1"/>
          <w:sz w:val="20"/>
          <w:szCs w:val="20"/>
        </w:rPr>
        <w:t>The participants considered were only those that evoked at least two words, as connectivity relationships can only exist between one term and another</w:t>
      </w:r>
      <w:r w:rsidRPr="00340B82">
        <w:rPr>
          <w:rFonts w:ascii="Calibri" w:hAnsi="Calibri" w:cs="Calibri"/>
          <w:color w:val="000000" w:themeColor="text1"/>
          <w:sz w:val="20"/>
          <w:szCs w:val="20"/>
          <w:vertAlign w:val="superscript"/>
        </w:rPr>
        <w:t>13</w:t>
      </w:r>
      <w:r w:rsidRPr="00340B82">
        <w:rPr>
          <w:rFonts w:ascii="Calibri" w:hAnsi="Calibri" w:cs="Calibri"/>
          <w:color w:val="000000" w:themeColor="text1"/>
          <w:sz w:val="20"/>
          <w:szCs w:val="20"/>
        </w:rPr>
        <w:t>. The similarity calculation was performed to obtain the similarity index, dividing the number of co-occurrences between two words by the number of participants, making it possible to prepare the maximum similarity tree</w:t>
      </w:r>
    </w:p>
    <w:p w14:paraId="50BE90DE" w14:textId="77777777" w:rsidR="00B239F0" w:rsidRPr="00340B82" w:rsidRDefault="00B239F0" w:rsidP="00B239F0">
      <w:pPr>
        <w:spacing w:after="120" w:line="240" w:lineRule="auto"/>
        <w:ind w:firstLine="454"/>
        <w:jc w:val="both"/>
        <w:rPr>
          <w:rFonts w:ascii="Calibri" w:hAnsi="Calibri" w:cs="Calibri"/>
          <w:color w:val="000000" w:themeColor="text1"/>
          <w:sz w:val="20"/>
          <w:szCs w:val="20"/>
        </w:rPr>
      </w:pPr>
      <w:r w:rsidRPr="00340B82">
        <w:rPr>
          <w:rFonts w:ascii="Calibri" w:hAnsi="Calibri" w:cs="Calibri"/>
          <w:sz w:val="20"/>
          <w:szCs w:val="20"/>
        </w:rPr>
        <w:t>All ethical imperatives established for carrying out research studies involving human beings were considered, observing what is recommended by National Health Council resolutions, and the study was approved by the Research Ethics Committee of the institution involved.</w:t>
      </w:r>
    </w:p>
    <w:p w14:paraId="5C43008D" w14:textId="059FF846" w:rsidR="00B239F0" w:rsidRPr="00B239F0" w:rsidRDefault="00B239F0" w:rsidP="00B239F0">
      <w:pPr>
        <w:pStyle w:val="Etitsecao"/>
      </w:pPr>
      <w:proofErr w:type="spellStart"/>
      <w:r w:rsidRPr="00B239F0">
        <w:lastRenderedPageBreak/>
        <w:t>Results</w:t>
      </w:r>
      <w:proofErr w:type="spellEnd"/>
    </w:p>
    <w:p w14:paraId="117906D4" w14:textId="1FF83A67" w:rsidR="00B239F0" w:rsidRDefault="00B239F0" w:rsidP="00B239F0">
      <w:pPr>
        <w:spacing w:after="120" w:line="240" w:lineRule="auto"/>
        <w:ind w:firstLine="454"/>
        <w:jc w:val="both"/>
        <w:rPr>
          <w:rFonts w:ascii="Calibri" w:hAnsi="Calibri" w:cs="Calibri"/>
          <w:color w:val="000000" w:themeColor="text1"/>
          <w:sz w:val="20"/>
          <w:szCs w:val="20"/>
        </w:rPr>
      </w:pPr>
      <w:r w:rsidRPr="00340B82">
        <w:rPr>
          <w:rFonts w:ascii="Calibri" w:hAnsi="Calibri" w:cs="Calibri"/>
          <w:color w:val="000000" w:themeColor="text1"/>
          <w:sz w:val="20"/>
          <w:szCs w:val="20"/>
        </w:rPr>
        <w:t xml:space="preserve">The study participants were 80 individuals living with HIV: one from Barra do </w:t>
      </w:r>
      <w:proofErr w:type="spellStart"/>
      <w:r w:rsidRPr="00340B82">
        <w:rPr>
          <w:rFonts w:ascii="Calibri" w:hAnsi="Calibri" w:cs="Calibri"/>
          <w:color w:val="000000" w:themeColor="text1"/>
          <w:sz w:val="20"/>
          <w:szCs w:val="20"/>
        </w:rPr>
        <w:t>Piraí</w:t>
      </w:r>
      <w:proofErr w:type="spellEnd"/>
      <w:r w:rsidRPr="00340B82">
        <w:rPr>
          <w:rFonts w:ascii="Calibri" w:hAnsi="Calibri" w:cs="Calibri"/>
          <w:color w:val="000000" w:themeColor="text1"/>
          <w:sz w:val="20"/>
          <w:szCs w:val="20"/>
        </w:rPr>
        <w:t xml:space="preserve">, 16 from </w:t>
      </w:r>
      <w:proofErr w:type="spellStart"/>
      <w:r w:rsidRPr="00340B82">
        <w:rPr>
          <w:rFonts w:ascii="Calibri" w:hAnsi="Calibri" w:cs="Calibri"/>
          <w:color w:val="000000" w:themeColor="text1"/>
          <w:sz w:val="20"/>
          <w:szCs w:val="20"/>
        </w:rPr>
        <w:t>Itatiaia</w:t>
      </w:r>
      <w:proofErr w:type="spellEnd"/>
      <w:r w:rsidRPr="00340B82">
        <w:rPr>
          <w:rFonts w:ascii="Calibri" w:hAnsi="Calibri" w:cs="Calibri"/>
          <w:color w:val="000000" w:themeColor="text1"/>
          <w:sz w:val="20"/>
          <w:szCs w:val="20"/>
        </w:rPr>
        <w:t xml:space="preserve">, eight from </w:t>
      </w:r>
      <w:proofErr w:type="spellStart"/>
      <w:r w:rsidRPr="00340B82">
        <w:rPr>
          <w:rFonts w:ascii="Calibri" w:hAnsi="Calibri" w:cs="Calibri"/>
          <w:color w:val="000000" w:themeColor="text1"/>
          <w:sz w:val="20"/>
          <w:szCs w:val="20"/>
        </w:rPr>
        <w:t>Pinheiral</w:t>
      </w:r>
      <w:proofErr w:type="spellEnd"/>
      <w:r w:rsidRPr="00340B82">
        <w:rPr>
          <w:rFonts w:ascii="Calibri" w:hAnsi="Calibri" w:cs="Calibri"/>
          <w:color w:val="000000" w:themeColor="text1"/>
          <w:sz w:val="20"/>
          <w:szCs w:val="20"/>
        </w:rPr>
        <w:t xml:space="preserve">, 26 from </w:t>
      </w:r>
      <w:proofErr w:type="spellStart"/>
      <w:r w:rsidRPr="00340B82">
        <w:rPr>
          <w:rFonts w:ascii="Calibri" w:hAnsi="Calibri" w:cs="Calibri"/>
          <w:color w:val="000000" w:themeColor="text1"/>
          <w:sz w:val="20"/>
          <w:szCs w:val="20"/>
        </w:rPr>
        <w:t>Piraí</w:t>
      </w:r>
      <w:proofErr w:type="spellEnd"/>
      <w:r w:rsidRPr="00340B82">
        <w:rPr>
          <w:rFonts w:ascii="Calibri" w:hAnsi="Calibri" w:cs="Calibri"/>
          <w:color w:val="000000" w:themeColor="text1"/>
          <w:sz w:val="20"/>
          <w:szCs w:val="20"/>
        </w:rPr>
        <w:t>, eight from Porto Real, eight from Quatis, 12 from Rio Claro and one from Rio das Flores. The characterization data are presented in Table 1.</w:t>
      </w:r>
    </w:p>
    <w:p w14:paraId="10E538DE" w14:textId="77777777" w:rsidR="00B239F0" w:rsidRPr="00340B82" w:rsidRDefault="00B239F0" w:rsidP="009D6821">
      <w:pPr>
        <w:spacing w:after="0" w:line="240" w:lineRule="auto"/>
        <w:ind w:firstLine="454"/>
        <w:jc w:val="both"/>
        <w:rPr>
          <w:rFonts w:ascii="Calibri" w:hAnsi="Calibri" w:cs="Calibri"/>
          <w:color w:val="000000" w:themeColor="text1"/>
          <w:sz w:val="20"/>
          <w:szCs w:val="20"/>
        </w:rPr>
      </w:pPr>
    </w:p>
    <w:p w14:paraId="6B07B22E" w14:textId="62D85315" w:rsidR="00B239F0" w:rsidRPr="00B239F0" w:rsidRDefault="00B239F0" w:rsidP="00B239F0">
      <w:pPr>
        <w:keepNext/>
        <w:keepLines/>
        <w:spacing w:after="40" w:line="240" w:lineRule="auto"/>
        <w:ind w:left="1077" w:right="1077"/>
        <w:jc w:val="both"/>
        <w:rPr>
          <w:rFonts w:ascii="Calibri" w:hAnsi="Calibri" w:cs="Calibri"/>
          <w:sz w:val="16"/>
          <w:szCs w:val="16"/>
        </w:rPr>
      </w:pPr>
      <w:r w:rsidRPr="00B239F0">
        <w:rPr>
          <w:rFonts w:ascii="Calibri" w:hAnsi="Calibri" w:cs="Calibri"/>
          <w:b/>
          <w:bCs/>
          <w:sz w:val="16"/>
          <w:szCs w:val="16"/>
        </w:rPr>
        <w:t xml:space="preserve">TABLE 1: </w:t>
      </w:r>
      <w:r w:rsidRPr="00B239F0">
        <w:rPr>
          <w:rFonts w:ascii="Calibri" w:hAnsi="Calibri" w:cs="Calibri"/>
          <w:bCs/>
          <w:sz w:val="16"/>
          <w:szCs w:val="16"/>
        </w:rPr>
        <w:t>Characterization of the people living with HIV/AIDS in small-sized municipalities from the Mid-</w:t>
      </w:r>
      <w:proofErr w:type="spellStart"/>
      <w:r w:rsidRPr="00B239F0">
        <w:rPr>
          <w:rFonts w:ascii="Calibri" w:hAnsi="Calibri" w:cs="Calibri"/>
          <w:bCs/>
          <w:sz w:val="16"/>
          <w:szCs w:val="16"/>
        </w:rPr>
        <w:t>Paraíba</w:t>
      </w:r>
      <w:proofErr w:type="spellEnd"/>
      <w:r w:rsidRPr="00B239F0">
        <w:rPr>
          <w:rFonts w:ascii="Calibri" w:hAnsi="Calibri" w:cs="Calibri"/>
          <w:bCs/>
          <w:sz w:val="16"/>
          <w:szCs w:val="16"/>
        </w:rPr>
        <w:t xml:space="preserve"> region, state of Rio de Janeiro (n=80). Rio de Janeiro, Brazil, 2021.</w:t>
      </w:r>
    </w:p>
    <w:tbl>
      <w:tblPr>
        <w:tblW w:w="7655" w:type="dxa"/>
        <w:jc w:val="center"/>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268"/>
        <w:gridCol w:w="4253"/>
        <w:gridCol w:w="489"/>
        <w:gridCol w:w="645"/>
      </w:tblGrid>
      <w:tr w:rsidR="00B239F0" w:rsidRPr="00340B82" w14:paraId="5E430576" w14:textId="77777777" w:rsidTr="00B239F0">
        <w:trPr>
          <w:jc w:val="center"/>
        </w:trPr>
        <w:tc>
          <w:tcPr>
            <w:tcW w:w="2268" w:type="dxa"/>
            <w:tcBorders>
              <w:top w:val="single" w:sz="4" w:space="0" w:color="auto"/>
              <w:bottom w:val="single" w:sz="8" w:space="0" w:color="000000"/>
            </w:tcBorders>
            <w:shd w:val="clear" w:color="auto" w:fill="FFFFFF"/>
          </w:tcPr>
          <w:p w14:paraId="214B6D46" w14:textId="77777777" w:rsidR="00B239F0" w:rsidRPr="00B239F0" w:rsidRDefault="00B239F0" w:rsidP="00B239F0">
            <w:pPr>
              <w:keepNext/>
              <w:keepLines/>
              <w:spacing w:after="0" w:line="240" w:lineRule="auto"/>
              <w:rPr>
                <w:rFonts w:ascii="Calibri" w:hAnsi="Calibri" w:cs="Calibri"/>
                <w:b/>
                <w:bCs/>
                <w:sz w:val="18"/>
                <w:szCs w:val="18"/>
              </w:rPr>
            </w:pPr>
          </w:p>
        </w:tc>
        <w:tc>
          <w:tcPr>
            <w:tcW w:w="4253" w:type="dxa"/>
            <w:tcBorders>
              <w:top w:val="single" w:sz="4" w:space="0" w:color="auto"/>
              <w:bottom w:val="single" w:sz="8" w:space="0" w:color="000000"/>
            </w:tcBorders>
            <w:shd w:val="clear" w:color="auto" w:fill="FFFFFF"/>
          </w:tcPr>
          <w:p w14:paraId="65ABD2E5" w14:textId="77777777" w:rsidR="00B239F0" w:rsidRPr="00B239F0" w:rsidRDefault="00B239F0" w:rsidP="00B239F0">
            <w:pPr>
              <w:keepNext/>
              <w:keepLines/>
              <w:spacing w:after="0" w:line="240" w:lineRule="auto"/>
              <w:jc w:val="both"/>
              <w:rPr>
                <w:rFonts w:ascii="Calibri" w:hAnsi="Calibri" w:cs="Calibri"/>
                <w:b/>
                <w:bCs/>
                <w:sz w:val="18"/>
                <w:szCs w:val="18"/>
              </w:rPr>
            </w:pPr>
            <w:r w:rsidRPr="00B239F0">
              <w:rPr>
                <w:rFonts w:ascii="Calibri" w:hAnsi="Calibri" w:cs="Calibri"/>
                <w:b/>
                <w:bCs/>
                <w:sz w:val="18"/>
                <w:szCs w:val="18"/>
              </w:rPr>
              <w:t>Variable</w:t>
            </w:r>
          </w:p>
        </w:tc>
        <w:tc>
          <w:tcPr>
            <w:tcW w:w="489" w:type="dxa"/>
            <w:tcBorders>
              <w:top w:val="single" w:sz="4" w:space="0" w:color="auto"/>
              <w:bottom w:val="single" w:sz="8" w:space="0" w:color="000000"/>
            </w:tcBorders>
            <w:shd w:val="clear" w:color="auto" w:fill="FFFFFF"/>
          </w:tcPr>
          <w:p w14:paraId="0BC68B70" w14:textId="77777777" w:rsidR="00B239F0" w:rsidRPr="00B239F0" w:rsidRDefault="00B239F0" w:rsidP="000B228A">
            <w:pPr>
              <w:keepNext/>
              <w:keepLines/>
              <w:spacing w:after="0" w:line="240" w:lineRule="auto"/>
              <w:jc w:val="center"/>
              <w:rPr>
                <w:rFonts w:ascii="Calibri" w:hAnsi="Calibri" w:cs="Calibri"/>
                <w:b/>
                <w:sz w:val="18"/>
                <w:szCs w:val="18"/>
              </w:rPr>
            </w:pPr>
            <w:r w:rsidRPr="00B239F0">
              <w:rPr>
                <w:rFonts w:ascii="Calibri" w:hAnsi="Calibri" w:cs="Calibri"/>
                <w:b/>
                <w:sz w:val="18"/>
                <w:szCs w:val="18"/>
              </w:rPr>
              <w:t>n</w:t>
            </w:r>
          </w:p>
        </w:tc>
        <w:tc>
          <w:tcPr>
            <w:tcW w:w="645" w:type="dxa"/>
            <w:tcBorders>
              <w:top w:val="single" w:sz="4" w:space="0" w:color="auto"/>
              <w:bottom w:val="single" w:sz="8" w:space="0" w:color="000000"/>
            </w:tcBorders>
            <w:shd w:val="clear" w:color="auto" w:fill="FFFFFF"/>
          </w:tcPr>
          <w:p w14:paraId="5ADFFEE9" w14:textId="6036EB8D" w:rsidR="00B239F0" w:rsidRPr="00B239F0" w:rsidRDefault="00B239F0" w:rsidP="000B228A">
            <w:pPr>
              <w:keepNext/>
              <w:keepLines/>
              <w:spacing w:after="0" w:line="240" w:lineRule="auto"/>
              <w:jc w:val="center"/>
              <w:rPr>
                <w:rFonts w:ascii="Calibri" w:hAnsi="Calibri" w:cs="Calibri"/>
                <w:b/>
                <w:sz w:val="18"/>
                <w:szCs w:val="18"/>
              </w:rPr>
            </w:pPr>
            <w:r w:rsidRPr="00B239F0">
              <w:rPr>
                <w:rFonts w:ascii="Calibri" w:hAnsi="Calibri" w:cs="Calibri"/>
                <w:b/>
                <w:sz w:val="18"/>
                <w:szCs w:val="18"/>
              </w:rPr>
              <w:t>%</w:t>
            </w:r>
          </w:p>
        </w:tc>
      </w:tr>
      <w:tr w:rsidR="00B239F0" w:rsidRPr="00340B82" w14:paraId="06A43713" w14:textId="77777777" w:rsidTr="00B239F0">
        <w:trPr>
          <w:jc w:val="center"/>
        </w:trPr>
        <w:tc>
          <w:tcPr>
            <w:tcW w:w="2268" w:type="dxa"/>
            <w:shd w:val="clear" w:color="auto" w:fill="FFFFFF"/>
          </w:tcPr>
          <w:p w14:paraId="4C357162" w14:textId="77777777" w:rsidR="00B239F0" w:rsidRPr="00B239F0" w:rsidRDefault="00B239F0" w:rsidP="00B239F0">
            <w:pPr>
              <w:tabs>
                <w:tab w:val="right" w:pos="2193"/>
              </w:tabs>
              <w:spacing w:after="0" w:line="240" w:lineRule="auto"/>
              <w:rPr>
                <w:rFonts w:ascii="Calibri" w:hAnsi="Calibri" w:cs="Calibri"/>
                <w:sz w:val="18"/>
                <w:szCs w:val="18"/>
              </w:rPr>
            </w:pPr>
            <w:r w:rsidRPr="00B239F0">
              <w:rPr>
                <w:rFonts w:ascii="Calibri" w:hAnsi="Calibri" w:cs="Calibri"/>
                <w:b/>
                <w:bCs/>
                <w:sz w:val="18"/>
                <w:szCs w:val="18"/>
              </w:rPr>
              <w:t>Gender</w:t>
            </w:r>
          </w:p>
        </w:tc>
        <w:tc>
          <w:tcPr>
            <w:tcW w:w="4253" w:type="dxa"/>
            <w:shd w:val="clear" w:color="auto" w:fill="FFFFFF"/>
          </w:tcPr>
          <w:p w14:paraId="394B9D8F" w14:textId="77777777" w:rsidR="00B239F0" w:rsidRPr="00B239F0" w:rsidRDefault="00B239F0" w:rsidP="00B239F0">
            <w:pPr>
              <w:tabs>
                <w:tab w:val="right" w:pos="2193"/>
              </w:tabs>
              <w:spacing w:after="0" w:line="240" w:lineRule="auto"/>
              <w:jc w:val="both"/>
              <w:rPr>
                <w:rFonts w:ascii="Calibri" w:hAnsi="Calibri" w:cs="Calibri"/>
                <w:sz w:val="18"/>
                <w:szCs w:val="18"/>
              </w:rPr>
            </w:pPr>
            <w:r w:rsidRPr="00B239F0">
              <w:rPr>
                <w:rFonts w:ascii="Calibri" w:hAnsi="Calibri" w:cs="Calibri"/>
                <w:sz w:val="18"/>
                <w:szCs w:val="18"/>
              </w:rPr>
              <w:t>Male</w:t>
            </w:r>
            <w:r w:rsidRPr="00B239F0">
              <w:rPr>
                <w:rFonts w:ascii="Calibri" w:hAnsi="Calibri" w:cs="Calibri"/>
                <w:sz w:val="18"/>
                <w:szCs w:val="18"/>
              </w:rPr>
              <w:tab/>
            </w:r>
          </w:p>
        </w:tc>
        <w:tc>
          <w:tcPr>
            <w:tcW w:w="489" w:type="dxa"/>
            <w:shd w:val="clear" w:color="auto" w:fill="FFFFFF"/>
          </w:tcPr>
          <w:p w14:paraId="24E85270"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46</w:t>
            </w:r>
          </w:p>
        </w:tc>
        <w:tc>
          <w:tcPr>
            <w:tcW w:w="645" w:type="dxa"/>
            <w:shd w:val="clear" w:color="auto" w:fill="FFFFFF"/>
          </w:tcPr>
          <w:p w14:paraId="7FAF6435"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57.5</w:t>
            </w:r>
          </w:p>
        </w:tc>
      </w:tr>
      <w:tr w:rsidR="00B239F0" w:rsidRPr="00340B82" w14:paraId="4AE6D7A7" w14:textId="77777777" w:rsidTr="00B239F0">
        <w:trPr>
          <w:jc w:val="center"/>
        </w:trPr>
        <w:tc>
          <w:tcPr>
            <w:tcW w:w="2268" w:type="dxa"/>
            <w:shd w:val="clear" w:color="auto" w:fill="FFFFFF"/>
          </w:tcPr>
          <w:p w14:paraId="64E18414"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3A94EB9A"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Female</w:t>
            </w:r>
          </w:p>
        </w:tc>
        <w:tc>
          <w:tcPr>
            <w:tcW w:w="489" w:type="dxa"/>
            <w:shd w:val="clear" w:color="auto" w:fill="FFFFFF"/>
          </w:tcPr>
          <w:p w14:paraId="7E1F41D7"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34</w:t>
            </w:r>
          </w:p>
        </w:tc>
        <w:tc>
          <w:tcPr>
            <w:tcW w:w="645" w:type="dxa"/>
            <w:shd w:val="clear" w:color="auto" w:fill="FFFFFF"/>
          </w:tcPr>
          <w:p w14:paraId="102DDF94"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42.5</w:t>
            </w:r>
          </w:p>
        </w:tc>
      </w:tr>
      <w:tr w:rsidR="00B239F0" w:rsidRPr="00340B82" w14:paraId="21C2E220" w14:textId="77777777" w:rsidTr="00B239F0">
        <w:trPr>
          <w:jc w:val="center"/>
        </w:trPr>
        <w:tc>
          <w:tcPr>
            <w:tcW w:w="2268" w:type="dxa"/>
            <w:shd w:val="clear" w:color="auto" w:fill="FFFFFF"/>
          </w:tcPr>
          <w:p w14:paraId="14EC05ED" w14:textId="77777777" w:rsidR="00B239F0" w:rsidRPr="00B239F0" w:rsidRDefault="00B239F0" w:rsidP="00B239F0">
            <w:pPr>
              <w:spacing w:after="0" w:line="240" w:lineRule="auto"/>
              <w:rPr>
                <w:rFonts w:ascii="Calibri" w:hAnsi="Calibri" w:cs="Calibri"/>
                <w:sz w:val="18"/>
                <w:szCs w:val="18"/>
              </w:rPr>
            </w:pPr>
            <w:r w:rsidRPr="00B239F0">
              <w:rPr>
                <w:rFonts w:ascii="Calibri" w:hAnsi="Calibri" w:cs="Calibri"/>
                <w:b/>
                <w:bCs/>
                <w:sz w:val="18"/>
                <w:szCs w:val="18"/>
              </w:rPr>
              <w:t>Age group</w:t>
            </w:r>
          </w:p>
        </w:tc>
        <w:tc>
          <w:tcPr>
            <w:tcW w:w="4253" w:type="dxa"/>
            <w:shd w:val="clear" w:color="auto" w:fill="FFFFFF"/>
          </w:tcPr>
          <w:p w14:paraId="3DAC09EC" w14:textId="77777777" w:rsidR="00B239F0" w:rsidRPr="00B239F0" w:rsidRDefault="00B239F0" w:rsidP="00B239F0">
            <w:pPr>
              <w:spacing w:after="0" w:line="240" w:lineRule="auto"/>
              <w:jc w:val="both"/>
              <w:rPr>
                <w:rFonts w:ascii="Calibri" w:hAnsi="Calibri" w:cs="Calibri"/>
                <w:b/>
                <w:bCs/>
                <w:sz w:val="18"/>
                <w:szCs w:val="18"/>
              </w:rPr>
            </w:pPr>
            <w:r w:rsidRPr="00B239F0">
              <w:rPr>
                <w:rFonts w:ascii="Calibri" w:hAnsi="Calibri" w:cs="Calibri"/>
                <w:sz w:val="18"/>
                <w:szCs w:val="18"/>
              </w:rPr>
              <w:t>18-29</w:t>
            </w:r>
          </w:p>
        </w:tc>
        <w:tc>
          <w:tcPr>
            <w:tcW w:w="489" w:type="dxa"/>
            <w:shd w:val="clear" w:color="auto" w:fill="FFFFFF"/>
          </w:tcPr>
          <w:p w14:paraId="0C057EC0" w14:textId="77777777" w:rsidR="00B239F0" w:rsidRPr="00B239F0" w:rsidRDefault="00B239F0" w:rsidP="000B228A">
            <w:pPr>
              <w:spacing w:after="0" w:line="240" w:lineRule="auto"/>
              <w:jc w:val="center"/>
              <w:rPr>
                <w:rFonts w:ascii="Calibri" w:hAnsi="Calibri" w:cs="Calibri"/>
                <w:b/>
                <w:sz w:val="18"/>
                <w:szCs w:val="18"/>
              </w:rPr>
            </w:pPr>
            <w:r w:rsidRPr="00B239F0">
              <w:rPr>
                <w:rFonts w:ascii="Calibri" w:hAnsi="Calibri" w:cs="Calibri"/>
                <w:sz w:val="18"/>
                <w:szCs w:val="18"/>
              </w:rPr>
              <w:t>15</w:t>
            </w:r>
          </w:p>
        </w:tc>
        <w:tc>
          <w:tcPr>
            <w:tcW w:w="645" w:type="dxa"/>
            <w:shd w:val="clear" w:color="auto" w:fill="FFFFFF"/>
          </w:tcPr>
          <w:p w14:paraId="49DC4153" w14:textId="77777777" w:rsidR="00B239F0" w:rsidRPr="00B239F0" w:rsidRDefault="00B239F0" w:rsidP="000B228A">
            <w:pPr>
              <w:spacing w:after="0" w:line="240" w:lineRule="auto"/>
              <w:jc w:val="center"/>
              <w:rPr>
                <w:rFonts w:ascii="Calibri" w:hAnsi="Calibri" w:cs="Calibri"/>
                <w:b/>
                <w:sz w:val="18"/>
                <w:szCs w:val="18"/>
              </w:rPr>
            </w:pPr>
            <w:r w:rsidRPr="00B239F0">
              <w:rPr>
                <w:rFonts w:ascii="Calibri" w:hAnsi="Calibri" w:cs="Calibri"/>
                <w:sz w:val="18"/>
                <w:szCs w:val="18"/>
              </w:rPr>
              <w:t>18.8</w:t>
            </w:r>
          </w:p>
        </w:tc>
      </w:tr>
      <w:tr w:rsidR="00B239F0" w:rsidRPr="00340B82" w14:paraId="5D1B593C" w14:textId="77777777" w:rsidTr="00B239F0">
        <w:trPr>
          <w:jc w:val="center"/>
        </w:trPr>
        <w:tc>
          <w:tcPr>
            <w:tcW w:w="2268" w:type="dxa"/>
            <w:shd w:val="clear" w:color="auto" w:fill="FFFFFF"/>
          </w:tcPr>
          <w:p w14:paraId="4C69985A"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0A068D6A"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30-39</w:t>
            </w:r>
          </w:p>
        </w:tc>
        <w:tc>
          <w:tcPr>
            <w:tcW w:w="489" w:type="dxa"/>
            <w:shd w:val="clear" w:color="auto" w:fill="FFFFFF"/>
          </w:tcPr>
          <w:p w14:paraId="386BD162"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30</w:t>
            </w:r>
          </w:p>
        </w:tc>
        <w:tc>
          <w:tcPr>
            <w:tcW w:w="645" w:type="dxa"/>
            <w:shd w:val="clear" w:color="auto" w:fill="FFFFFF"/>
          </w:tcPr>
          <w:p w14:paraId="1B4C6715"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37.5</w:t>
            </w:r>
          </w:p>
        </w:tc>
      </w:tr>
      <w:tr w:rsidR="00B239F0" w:rsidRPr="00340B82" w14:paraId="69E3F3A8" w14:textId="77777777" w:rsidTr="00B239F0">
        <w:trPr>
          <w:jc w:val="center"/>
        </w:trPr>
        <w:tc>
          <w:tcPr>
            <w:tcW w:w="2268" w:type="dxa"/>
            <w:shd w:val="clear" w:color="auto" w:fill="FFFFFF"/>
          </w:tcPr>
          <w:p w14:paraId="7D3B2D02"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623A9A3D"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40-49</w:t>
            </w:r>
          </w:p>
        </w:tc>
        <w:tc>
          <w:tcPr>
            <w:tcW w:w="489" w:type="dxa"/>
            <w:shd w:val="clear" w:color="auto" w:fill="FFFFFF"/>
          </w:tcPr>
          <w:p w14:paraId="7D3C0161"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18</w:t>
            </w:r>
          </w:p>
        </w:tc>
        <w:tc>
          <w:tcPr>
            <w:tcW w:w="645" w:type="dxa"/>
            <w:shd w:val="clear" w:color="auto" w:fill="FFFFFF"/>
          </w:tcPr>
          <w:p w14:paraId="020DE3AC"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22.5</w:t>
            </w:r>
          </w:p>
        </w:tc>
      </w:tr>
      <w:tr w:rsidR="00B239F0" w:rsidRPr="00340B82" w14:paraId="2A7047A1" w14:textId="77777777" w:rsidTr="00B239F0">
        <w:trPr>
          <w:jc w:val="center"/>
        </w:trPr>
        <w:tc>
          <w:tcPr>
            <w:tcW w:w="2268" w:type="dxa"/>
            <w:shd w:val="clear" w:color="auto" w:fill="FFFFFF"/>
          </w:tcPr>
          <w:p w14:paraId="69075A62"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5A235716"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50-59</w:t>
            </w:r>
          </w:p>
        </w:tc>
        <w:tc>
          <w:tcPr>
            <w:tcW w:w="489" w:type="dxa"/>
            <w:shd w:val="clear" w:color="auto" w:fill="FFFFFF"/>
          </w:tcPr>
          <w:p w14:paraId="18D0E001"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11</w:t>
            </w:r>
          </w:p>
        </w:tc>
        <w:tc>
          <w:tcPr>
            <w:tcW w:w="645" w:type="dxa"/>
            <w:shd w:val="clear" w:color="auto" w:fill="FFFFFF"/>
          </w:tcPr>
          <w:p w14:paraId="202E4741"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13.7</w:t>
            </w:r>
          </w:p>
        </w:tc>
      </w:tr>
      <w:tr w:rsidR="00B239F0" w:rsidRPr="00340B82" w14:paraId="4F8AB9F7" w14:textId="77777777" w:rsidTr="00B239F0">
        <w:trPr>
          <w:jc w:val="center"/>
        </w:trPr>
        <w:tc>
          <w:tcPr>
            <w:tcW w:w="2268" w:type="dxa"/>
            <w:shd w:val="clear" w:color="auto" w:fill="FFFFFF"/>
          </w:tcPr>
          <w:p w14:paraId="3078BC1D"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22D56919"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60-69</w:t>
            </w:r>
          </w:p>
        </w:tc>
        <w:tc>
          <w:tcPr>
            <w:tcW w:w="489" w:type="dxa"/>
            <w:shd w:val="clear" w:color="auto" w:fill="FFFFFF"/>
          </w:tcPr>
          <w:p w14:paraId="702D9F46"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w:t>
            </w:r>
          </w:p>
        </w:tc>
        <w:tc>
          <w:tcPr>
            <w:tcW w:w="645" w:type="dxa"/>
            <w:shd w:val="clear" w:color="auto" w:fill="FFFFFF"/>
          </w:tcPr>
          <w:p w14:paraId="21442D4D"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7.5</w:t>
            </w:r>
          </w:p>
        </w:tc>
      </w:tr>
      <w:tr w:rsidR="00B239F0" w:rsidRPr="00340B82" w14:paraId="49A7931F" w14:textId="77777777" w:rsidTr="00B239F0">
        <w:trPr>
          <w:jc w:val="center"/>
        </w:trPr>
        <w:tc>
          <w:tcPr>
            <w:tcW w:w="2268" w:type="dxa"/>
            <w:shd w:val="clear" w:color="auto" w:fill="FFFFFF"/>
          </w:tcPr>
          <w:p w14:paraId="180D0E27" w14:textId="77777777" w:rsidR="00B239F0" w:rsidRPr="00B239F0" w:rsidRDefault="00B239F0" w:rsidP="00B239F0">
            <w:pPr>
              <w:spacing w:after="0" w:line="240" w:lineRule="auto"/>
              <w:rPr>
                <w:rFonts w:ascii="Calibri" w:hAnsi="Calibri" w:cs="Calibri"/>
                <w:sz w:val="18"/>
                <w:szCs w:val="18"/>
              </w:rPr>
            </w:pPr>
            <w:r w:rsidRPr="00B239F0">
              <w:rPr>
                <w:rFonts w:ascii="Calibri" w:hAnsi="Calibri" w:cs="Calibri"/>
                <w:b/>
                <w:bCs/>
                <w:sz w:val="18"/>
                <w:szCs w:val="18"/>
              </w:rPr>
              <w:t>Schooling</w:t>
            </w:r>
          </w:p>
        </w:tc>
        <w:tc>
          <w:tcPr>
            <w:tcW w:w="4253" w:type="dxa"/>
            <w:shd w:val="clear" w:color="auto" w:fill="FFFFFF"/>
          </w:tcPr>
          <w:p w14:paraId="47E4A457"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Complete High School</w:t>
            </w:r>
          </w:p>
        </w:tc>
        <w:tc>
          <w:tcPr>
            <w:tcW w:w="489" w:type="dxa"/>
            <w:shd w:val="clear" w:color="auto" w:fill="FFFFFF"/>
          </w:tcPr>
          <w:p w14:paraId="298183F6"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33</w:t>
            </w:r>
          </w:p>
        </w:tc>
        <w:tc>
          <w:tcPr>
            <w:tcW w:w="645" w:type="dxa"/>
            <w:shd w:val="clear" w:color="auto" w:fill="FFFFFF"/>
          </w:tcPr>
          <w:p w14:paraId="68B02C7C"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41.3</w:t>
            </w:r>
          </w:p>
        </w:tc>
      </w:tr>
      <w:tr w:rsidR="00B239F0" w:rsidRPr="00340B82" w14:paraId="27A4F5EB" w14:textId="77777777" w:rsidTr="00B239F0">
        <w:trPr>
          <w:jc w:val="center"/>
        </w:trPr>
        <w:tc>
          <w:tcPr>
            <w:tcW w:w="2268" w:type="dxa"/>
            <w:shd w:val="clear" w:color="auto" w:fill="FFFFFF"/>
          </w:tcPr>
          <w:p w14:paraId="3CC3F2B0"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44422F64"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Incomplete Elementary School</w:t>
            </w:r>
          </w:p>
        </w:tc>
        <w:tc>
          <w:tcPr>
            <w:tcW w:w="489" w:type="dxa"/>
            <w:shd w:val="clear" w:color="auto" w:fill="FFFFFF"/>
          </w:tcPr>
          <w:p w14:paraId="3A20E6EC"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20</w:t>
            </w:r>
          </w:p>
        </w:tc>
        <w:tc>
          <w:tcPr>
            <w:tcW w:w="645" w:type="dxa"/>
            <w:shd w:val="clear" w:color="auto" w:fill="FFFFFF"/>
          </w:tcPr>
          <w:p w14:paraId="1B47AC2D"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25.0</w:t>
            </w:r>
          </w:p>
        </w:tc>
      </w:tr>
      <w:tr w:rsidR="00B239F0" w:rsidRPr="00340B82" w14:paraId="6187B921" w14:textId="77777777" w:rsidTr="00B239F0">
        <w:trPr>
          <w:jc w:val="center"/>
        </w:trPr>
        <w:tc>
          <w:tcPr>
            <w:tcW w:w="2268" w:type="dxa"/>
            <w:shd w:val="clear" w:color="auto" w:fill="FFFFFF"/>
          </w:tcPr>
          <w:p w14:paraId="7E7AFB5A"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4F09BABC"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Incomplete High School</w:t>
            </w:r>
          </w:p>
        </w:tc>
        <w:tc>
          <w:tcPr>
            <w:tcW w:w="489" w:type="dxa"/>
            <w:shd w:val="clear" w:color="auto" w:fill="FFFFFF"/>
          </w:tcPr>
          <w:p w14:paraId="434D8EB2"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14</w:t>
            </w:r>
          </w:p>
        </w:tc>
        <w:tc>
          <w:tcPr>
            <w:tcW w:w="645" w:type="dxa"/>
            <w:shd w:val="clear" w:color="auto" w:fill="FFFFFF"/>
          </w:tcPr>
          <w:p w14:paraId="116818AF"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17.5</w:t>
            </w:r>
          </w:p>
        </w:tc>
      </w:tr>
      <w:tr w:rsidR="00B239F0" w:rsidRPr="00340B82" w14:paraId="0C0958F8" w14:textId="77777777" w:rsidTr="00B239F0">
        <w:trPr>
          <w:jc w:val="center"/>
        </w:trPr>
        <w:tc>
          <w:tcPr>
            <w:tcW w:w="2268" w:type="dxa"/>
            <w:shd w:val="clear" w:color="auto" w:fill="FFFFFF"/>
          </w:tcPr>
          <w:p w14:paraId="2ED612BD"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659997C7"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Complete Elementary School</w:t>
            </w:r>
          </w:p>
        </w:tc>
        <w:tc>
          <w:tcPr>
            <w:tcW w:w="489" w:type="dxa"/>
            <w:shd w:val="clear" w:color="auto" w:fill="FFFFFF"/>
          </w:tcPr>
          <w:p w14:paraId="50609332"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w:t>
            </w:r>
          </w:p>
        </w:tc>
        <w:tc>
          <w:tcPr>
            <w:tcW w:w="645" w:type="dxa"/>
            <w:shd w:val="clear" w:color="auto" w:fill="FFFFFF"/>
          </w:tcPr>
          <w:p w14:paraId="23FBC034"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8.7</w:t>
            </w:r>
          </w:p>
        </w:tc>
      </w:tr>
      <w:tr w:rsidR="00B239F0" w:rsidRPr="00340B82" w14:paraId="736A81D0" w14:textId="77777777" w:rsidTr="00B239F0">
        <w:trPr>
          <w:jc w:val="center"/>
        </w:trPr>
        <w:tc>
          <w:tcPr>
            <w:tcW w:w="2268" w:type="dxa"/>
            <w:shd w:val="clear" w:color="auto" w:fill="FFFFFF"/>
          </w:tcPr>
          <w:p w14:paraId="5DA6DFE8"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65E8C1DD"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Complete Higher Education</w:t>
            </w:r>
          </w:p>
        </w:tc>
        <w:tc>
          <w:tcPr>
            <w:tcW w:w="489" w:type="dxa"/>
            <w:shd w:val="clear" w:color="auto" w:fill="FFFFFF"/>
          </w:tcPr>
          <w:p w14:paraId="2D621B6B"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w:t>
            </w:r>
          </w:p>
        </w:tc>
        <w:tc>
          <w:tcPr>
            <w:tcW w:w="645" w:type="dxa"/>
            <w:shd w:val="clear" w:color="auto" w:fill="FFFFFF"/>
          </w:tcPr>
          <w:p w14:paraId="27C2B36F"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7.5</w:t>
            </w:r>
          </w:p>
        </w:tc>
      </w:tr>
      <w:tr w:rsidR="00B239F0" w:rsidRPr="00340B82" w14:paraId="28A58693" w14:textId="77777777" w:rsidTr="00B239F0">
        <w:trPr>
          <w:jc w:val="center"/>
        </w:trPr>
        <w:tc>
          <w:tcPr>
            <w:tcW w:w="2268" w:type="dxa"/>
            <w:shd w:val="clear" w:color="auto" w:fill="FFFFFF"/>
          </w:tcPr>
          <w:p w14:paraId="5802F642" w14:textId="77777777" w:rsidR="00B239F0" w:rsidRPr="00B239F0" w:rsidRDefault="00B239F0" w:rsidP="00B239F0">
            <w:pPr>
              <w:spacing w:after="0" w:line="240" w:lineRule="auto"/>
              <w:rPr>
                <w:rFonts w:ascii="Calibri" w:hAnsi="Calibri" w:cs="Calibri"/>
                <w:sz w:val="18"/>
                <w:szCs w:val="18"/>
              </w:rPr>
            </w:pPr>
            <w:r w:rsidRPr="00B239F0">
              <w:rPr>
                <w:rFonts w:ascii="Calibri" w:hAnsi="Calibri" w:cs="Calibri"/>
                <w:b/>
                <w:bCs/>
                <w:sz w:val="18"/>
                <w:szCs w:val="18"/>
              </w:rPr>
              <w:t>Professional qualification</w:t>
            </w:r>
          </w:p>
        </w:tc>
        <w:tc>
          <w:tcPr>
            <w:tcW w:w="4253" w:type="dxa"/>
            <w:shd w:val="clear" w:color="auto" w:fill="FFFFFF"/>
          </w:tcPr>
          <w:p w14:paraId="04AE18D3"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None</w:t>
            </w:r>
          </w:p>
        </w:tc>
        <w:tc>
          <w:tcPr>
            <w:tcW w:w="489" w:type="dxa"/>
            <w:shd w:val="clear" w:color="auto" w:fill="FFFFFF"/>
          </w:tcPr>
          <w:p w14:paraId="25FAF7C6"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69</w:t>
            </w:r>
          </w:p>
        </w:tc>
        <w:tc>
          <w:tcPr>
            <w:tcW w:w="645" w:type="dxa"/>
            <w:shd w:val="clear" w:color="auto" w:fill="FFFFFF"/>
          </w:tcPr>
          <w:p w14:paraId="28002559"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86.3</w:t>
            </w:r>
          </w:p>
        </w:tc>
      </w:tr>
      <w:tr w:rsidR="00B239F0" w:rsidRPr="00340B82" w14:paraId="4FB486BC" w14:textId="77777777" w:rsidTr="00B239F0">
        <w:trPr>
          <w:jc w:val="center"/>
        </w:trPr>
        <w:tc>
          <w:tcPr>
            <w:tcW w:w="2268" w:type="dxa"/>
            <w:shd w:val="clear" w:color="auto" w:fill="FFFFFF"/>
          </w:tcPr>
          <w:p w14:paraId="71287490"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380CBD3C"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Higher Education level</w:t>
            </w:r>
          </w:p>
        </w:tc>
        <w:tc>
          <w:tcPr>
            <w:tcW w:w="489" w:type="dxa"/>
            <w:shd w:val="clear" w:color="auto" w:fill="FFFFFF"/>
          </w:tcPr>
          <w:p w14:paraId="5BC489A0"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w:t>
            </w:r>
          </w:p>
        </w:tc>
        <w:tc>
          <w:tcPr>
            <w:tcW w:w="645" w:type="dxa"/>
            <w:shd w:val="clear" w:color="auto" w:fill="FFFFFF"/>
          </w:tcPr>
          <w:p w14:paraId="1DE0AF5F"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7.5</w:t>
            </w:r>
          </w:p>
        </w:tc>
      </w:tr>
      <w:tr w:rsidR="00B239F0" w:rsidRPr="00340B82" w14:paraId="209A168D" w14:textId="77777777" w:rsidTr="00B239F0">
        <w:trPr>
          <w:jc w:val="center"/>
        </w:trPr>
        <w:tc>
          <w:tcPr>
            <w:tcW w:w="2268" w:type="dxa"/>
            <w:shd w:val="clear" w:color="auto" w:fill="FFFFFF"/>
          </w:tcPr>
          <w:p w14:paraId="5BA1AF1D"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64C7DD0D"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Mid-Technical level</w:t>
            </w:r>
          </w:p>
        </w:tc>
        <w:tc>
          <w:tcPr>
            <w:tcW w:w="489" w:type="dxa"/>
            <w:shd w:val="clear" w:color="auto" w:fill="FFFFFF"/>
          </w:tcPr>
          <w:p w14:paraId="62781CAE"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5</w:t>
            </w:r>
          </w:p>
        </w:tc>
        <w:tc>
          <w:tcPr>
            <w:tcW w:w="645" w:type="dxa"/>
            <w:shd w:val="clear" w:color="auto" w:fill="FFFFFF"/>
          </w:tcPr>
          <w:p w14:paraId="34F11AB3"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6.2</w:t>
            </w:r>
          </w:p>
        </w:tc>
      </w:tr>
      <w:tr w:rsidR="00B239F0" w:rsidRPr="00340B82" w14:paraId="2F428DEA" w14:textId="77777777" w:rsidTr="00B239F0">
        <w:trPr>
          <w:jc w:val="center"/>
        </w:trPr>
        <w:tc>
          <w:tcPr>
            <w:tcW w:w="2268" w:type="dxa"/>
            <w:shd w:val="clear" w:color="auto" w:fill="FFFFFF"/>
          </w:tcPr>
          <w:p w14:paraId="525FEAAD" w14:textId="77777777" w:rsidR="00B239F0" w:rsidRPr="00B239F0" w:rsidRDefault="00B239F0" w:rsidP="00B239F0">
            <w:pPr>
              <w:spacing w:after="0" w:line="240" w:lineRule="auto"/>
              <w:rPr>
                <w:rFonts w:ascii="Calibri" w:hAnsi="Calibri" w:cs="Calibri"/>
                <w:sz w:val="18"/>
                <w:szCs w:val="18"/>
              </w:rPr>
            </w:pPr>
            <w:r w:rsidRPr="00B239F0">
              <w:rPr>
                <w:rFonts w:ascii="Calibri" w:hAnsi="Calibri" w:cs="Calibri"/>
                <w:b/>
                <w:bCs/>
                <w:sz w:val="18"/>
                <w:szCs w:val="18"/>
              </w:rPr>
              <w:t>Income</w:t>
            </w:r>
          </w:p>
        </w:tc>
        <w:tc>
          <w:tcPr>
            <w:tcW w:w="4253" w:type="dxa"/>
            <w:shd w:val="clear" w:color="auto" w:fill="FFFFFF"/>
          </w:tcPr>
          <w:p w14:paraId="44BAC551"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 xml:space="preserve">No Income </w:t>
            </w:r>
          </w:p>
        </w:tc>
        <w:tc>
          <w:tcPr>
            <w:tcW w:w="489" w:type="dxa"/>
            <w:shd w:val="clear" w:color="auto" w:fill="FFFFFF"/>
          </w:tcPr>
          <w:p w14:paraId="4C307F6E"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12</w:t>
            </w:r>
          </w:p>
        </w:tc>
        <w:tc>
          <w:tcPr>
            <w:tcW w:w="645" w:type="dxa"/>
            <w:shd w:val="clear" w:color="auto" w:fill="FFFFFF"/>
          </w:tcPr>
          <w:p w14:paraId="7B9571FA"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15.0</w:t>
            </w:r>
          </w:p>
        </w:tc>
      </w:tr>
      <w:tr w:rsidR="00B239F0" w:rsidRPr="00340B82" w14:paraId="1453ED95" w14:textId="77777777" w:rsidTr="00B239F0">
        <w:trPr>
          <w:jc w:val="center"/>
        </w:trPr>
        <w:tc>
          <w:tcPr>
            <w:tcW w:w="2268" w:type="dxa"/>
            <w:shd w:val="clear" w:color="auto" w:fill="FFFFFF"/>
          </w:tcPr>
          <w:p w14:paraId="274B1ADB"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07521D07" w14:textId="2700B4BB"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Up to R$ 1,044.00 (min. </w:t>
            </w:r>
            <w:proofErr w:type="gramStart"/>
            <w:r w:rsidR="00341E8D" w:rsidRPr="00B239F0">
              <w:rPr>
                <w:rFonts w:ascii="Calibri" w:hAnsi="Calibri" w:cs="Calibri"/>
                <w:sz w:val="18"/>
                <w:szCs w:val="18"/>
              </w:rPr>
              <w:t>wage)*</w:t>
            </w:r>
            <w:proofErr w:type="gramEnd"/>
          </w:p>
        </w:tc>
        <w:tc>
          <w:tcPr>
            <w:tcW w:w="489" w:type="dxa"/>
            <w:shd w:val="clear" w:color="auto" w:fill="FFFFFF"/>
          </w:tcPr>
          <w:p w14:paraId="7430445F"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w:t>
            </w:r>
          </w:p>
        </w:tc>
        <w:tc>
          <w:tcPr>
            <w:tcW w:w="645" w:type="dxa"/>
            <w:shd w:val="clear" w:color="auto" w:fill="FFFFFF"/>
          </w:tcPr>
          <w:p w14:paraId="7ABBDE81"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7.5</w:t>
            </w:r>
          </w:p>
        </w:tc>
      </w:tr>
      <w:tr w:rsidR="00B239F0" w:rsidRPr="00340B82" w14:paraId="4D507FBC" w14:textId="77777777" w:rsidTr="00B239F0">
        <w:trPr>
          <w:jc w:val="center"/>
        </w:trPr>
        <w:tc>
          <w:tcPr>
            <w:tcW w:w="2268" w:type="dxa"/>
            <w:shd w:val="clear" w:color="auto" w:fill="FFFFFF"/>
          </w:tcPr>
          <w:p w14:paraId="72CE2433"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694FA5C5"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 xml:space="preserve">R$ 1,045.00-R$ 2.089.00 </w:t>
            </w:r>
          </w:p>
        </w:tc>
        <w:tc>
          <w:tcPr>
            <w:tcW w:w="489" w:type="dxa"/>
            <w:shd w:val="clear" w:color="auto" w:fill="FFFFFF"/>
          </w:tcPr>
          <w:p w14:paraId="2F97707A"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39</w:t>
            </w:r>
          </w:p>
        </w:tc>
        <w:tc>
          <w:tcPr>
            <w:tcW w:w="645" w:type="dxa"/>
            <w:shd w:val="clear" w:color="auto" w:fill="FFFFFF"/>
          </w:tcPr>
          <w:p w14:paraId="5FC2C01A"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48.8</w:t>
            </w:r>
          </w:p>
        </w:tc>
      </w:tr>
      <w:tr w:rsidR="00B239F0" w:rsidRPr="00340B82" w14:paraId="4D64B8C4" w14:textId="77777777" w:rsidTr="00B239F0">
        <w:trPr>
          <w:jc w:val="center"/>
        </w:trPr>
        <w:tc>
          <w:tcPr>
            <w:tcW w:w="2268" w:type="dxa"/>
            <w:shd w:val="clear" w:color="auto" w:fill="FFFFFF"/>
          </w:tcPr>
          <w:p w14:paraId="2441246B"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721EDD88"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R$ 2,090.00-R$ 3,135.00</w:t>
            </w:r>
          </w:p>
        </w:tc>
        <w:tc>
          <w:tcPr>
            <w:tcW w:w="489" w:type="dxa"/>
            <w:shd w:val="clear" w:color="auto" w:fill="FFFFFF"/>
          </w:tcPr>
          <w:p w14:paraId="2525A13F"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19</w:t>
            </w:r>
          </w:p>
        </w:tc>
        <w:tc>
          <w:tcPr>
            <w:tcW w:w="645" w:type="dxa"/>
            <w:shd w:val="clear" w:color="auto" w:fill="FFFFFF"/>
          </w:tcPr>
          <w:p w14:paraId="2FA7A4A9"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23.7</w:t>
            </w:r>
          </w:p>
        </w:tc>
      </w:tr>
      <w:tr w:rsidR="00B239F0" w:rsidRPr="00340B82" w14:paraId="1F2F6120" w14:textId="77777777" w:rsidTr="00B239F0">
        <w:trPr>
          <w:jc w:val="center"/>
        </w:trPr>
        <w:tc>
          <w:tcPr>
            <w:tcW w:w="2268" w:type="dxa"/>
            <w:shd w:val="clear" w:color="auto" w:fill="FFFFFF"/>
          </w:tcPr>
          <w:p w14:paraId="2C111B16"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2748D357"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More than R$ 3,136.00</w:t>
            </w:r>
          </w:p>
        </w:tc>
        <w:tc>
          <w:tcPr>
            <w:tcW w:w="489" w:type="dxa"/>
            <w:shd w:val="clear" w:color="auto" w:fill="FFFFFF"/>
          </w:tcPr>
          <w:p w14:paraId="2FE07ADC"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4</w:t>
            </w:r>
          </w:p>
        </w:tc>
        <w:tc>
          <w:tcPr>
            <w:tcW w:w="645" w:type="dxa"/>
            <w:shd w:val="clear" w:color="auto" w:fill="FFFFFF"/>
          </w:tcPr>
          <w:p w14:paraId="51D623FC"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5.0</w:t>
            </w:r>
          </w:p>
        </w:tc>
      </w:tr>
      <w:tr w:rsidR="00B239F0" w:rsidRPr="00340B82" w14:paraId="7E9EA0A4" w14:textId="77777777" w:rsidTr="00B239F0">
        <w:trPr>
          <w:jc w:val="center"/>
        </w:trPr>
        <w:tc>
          <w:tcPr>
            <w:tcW w:w="2268" w:type="dxa"/>
            <w:shd w:val="clear" w:color="auto" w:fill="FFFFFF"/>
          </w:tcPr>
          <w:p w14:paraId="77ADD5A6" w14:textId="77777777" w:rsidR="00B239F0" w:rsidRPr="00B239F0" w:rsidRDefault="00B239F0" w:rsidP="00B239F0">
            <w:pPr>
              <w:spacing w:after="0" w:line="240" w:lineRule="auto"/>
              <w:rPr>
                <w:rFonts w:ascii="Calibri" w:hAnsi="Calibri" w:cs="Calibri"/>
                <w:sz w:val="18"/>
                <w:szCs w:val="18"/>
              </w:rPr>
            </w:pPr>
            <w:r w:rsidRPr="00B239F0">
              <w:rPr>
                <w:rFonts w:ascii="Calibri" w:hAnsi="Calibri" w:cs="Calibri"/>
                <w:b/>
                <w:bCs/>
                <w:sz w:val="18"/>
                <w:szCs w:val="18"/>
              </w:rPr>
              <w:t>Marital Status</w:t>
            </w:r>
          </w:p>
        </w:tc>
        <w:tc>
          <w:tcPr>
            <w:tcW w:w="4253" w:type="dxa"/>
            <w:shd w:val="clear" w:color="auto" w:fill="FFFFFF"/>
          </w:tcPr>
          <w:p w14:paraId="62EA3704"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Single/Widowed/No partner/Steady partner</w:t>
            </w:r>
          </w:p>
        </w:tc>
        <w:tc>
          <w:tcPr>
            <w:tcW w:w="489" w:type="dxa"/>
            <w:shd w:val="clear" w:color="auto" w:fill="FFFFFF"/>
          </w:tcPr>
          <w:p w14:paraId="4E4D7C14"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37</w:t>
            </w:r>
          </w:p>
        </w:tc>
        <w:tc>
          <w:tcPr>
            <w:tcW w:w="645" w:type="dxa"/>
            <w:shd w:val="clear" w:color="auto" w:fill="FFFFFF"/>
          </w:tcPr>
          <w:p w14:paraId="0D9DED20"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46.2</w:t>
            </w:r>
          </w:p>
        </w:tc>
      </w:tr>
      <w:tr w:rsidR="00B239F0" w:rsidRPr="00340B82" w14:paraId="471D6827" w14:textId="77777777" w:rsidTr="00B239F0">
        <w:trPr>
          <w:jc w:val="center"/>
        </w:trPr>
        <w:tc>
          <w:tcPr>
            <w:tcW w:w="2268" w:type="dxa"/>
            <w:shd w:val="clear" w:color="auto" w:fill="FFFFFF"/>
          </w:tcPr>
          <w:p w14:paraId="2685A060"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6F6652D2"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Married/Lives with steady partner</w:t>
            </w:r>
          </w:p>
        </w:tc>
        <w:tc>
          <w:tcPr>
            <w:tcW w:w="489" w:type="dxa"/>
            <w:shd w:val="clear" w:color="auto" w:fill="FFFFFF"/>
          </w:tcPr>
          <w:p w14:paraId="43843B39"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22</w:t>
            </w:r>
          </w:p>
        </w:tc>
        <w:tc>
          <w:tcPr>
            <w:tcW w:w="645" w:type="dxa"/>
            <w:shd w:val="clear" w:color="auto" w:fill="FFFFFF"/>
          </w:tcPr>
          <w:p w14:paraId="42E0DA24"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27.5</w:t>
            </w:r>
          </w:p>
        </w:tc>
      </w:tr>
      <w:tr w:rsidR="00B239F0" w:rsidRPr="00340B82" w14:paraId="26877E83" w14:textId="77777777" w:rsidTr="00B239F0">
        <w:trPr>
          <w:jc w:val="center"/>
        </w:trPr>
        <w:tc>
          <w:tcPr>
            <w:tcW w:w="2268" w:type="dxa"/>
            <w:shd w:val="clear" w:color="auto" w:fill="FFFFFF"/>
          </w:tcPr>
          <w:p w14:paraId="4E31682C"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58764F2D"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Has a steady partner but does not live with him/her</w:t>
            </w:r>
          </w:p>
        </w:tc>
        <w:tc>
          <w:tcPr>
            <w:tcW w:w="489" w:type="dxa"/>
            <w:shd w:val="clear" w:color="auto" w:fill="FFFFFF"/>
          </w:tcPr>
          <w:p w14:paraId="4DC86077"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21</w:t>
            </w:r>
          </w:p>
        </w:tc>
        <w:tc>
          <w:tcPr>
            <w:tcW w:w="645" w:type="dxa"/>
            <w:shd w:val="clear" w:color="auto" w:fill="FFFFFF"/>
          </w:tcPr>
          <w:p w14:paraId="1B299D62"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26.3</w:t>
            </w:r>
          </w:p>
        </w:tc>
      </w:tr>
      <w:tr w:rsidR="00B239F0" w:rsidRPr="00340B82" w14:paraId="17F5FE82" w14:textId="77777777" w:rsidTr="00B239F0">
        <w:trPr>
          <w:jc w:val="center"/>
        </w:trPr>
        <w:tc>
          <w:tcPr>
            <w:tcW w:w="2268" w:type="dxa"/>
            <w:vMerge w:val="restart"/>
            <w:shd w:val="clear" w:color="auto" w:fill="FFFFFF"/>
          </w:tcPr>
          <w:p w14:paraId="370D2D20" w14:textId="77777777" w:rsidR="00B239F0" w:rsidRPr="00B239F0" w:rsidRDefault="00B239F0" w:rsidP="00B239F0">
            <w:pPr>
              <w:spacing w:after="0" w:line="240" w:lineRule="auto"/>
              <w:rPr>
                <w:rFonts w:ascii="Calibri" w:hAnsi="Calibri" w:cs="Calibri"/>
                <w:sz w:val="18"/>
                <w:szCs w:val="18"/>
              </w:rPr>
            </w:pPr>
            <w:r w:rsidRPr="00B239F0">
              <w:rPr>
                <w:rFonts w:ascii="Calibri" w:hAnsi="Calibri" w:cs="Calibri"/>
                <w:b/>
                <w:bCs/>
                <w:sz w:val="18"/>
                <w:szCs w:val="18"/>
              </w:rPr>
              <w:t>Time knowing the serological condition</w:t>
            </w:r>
          </w:p>
        </w:tc>
        <w:tc>
          <w:tcPr>
            <w:tcW w:w="4253" w:type="dxa"/>
            <w:shd w:val="clear" w:color="auto" w:fill="FFFFFF"/>
          </w:tcPr>
          <w:p w14:paraId="0F88EDAF"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1-5 years</w:t>
            </w:r>
          </w:p>
        </w:tc>
        <w:tc>
          <w:tcPr>
            <w:tcW w:w="489" w:type="dxa"/>
            <w:shd w:val="clear" w:color="auto" w:fill="FFFFFF"/>
          </w:tcPr>
          <w:p w14:paraId="131309E0"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30</w:t>
            </w:r>
          </w:p>
        </w:tc>
        <w:tc>
          <w:tcPr>
            <w:tcW w:w="645" w:type="dxa"/>
            <w:shd w:val="clear" w:color="auto" w:fill="FFFFFF"/>
          </w:tcPr>
          <w:p w14:paraId="5C6E8BCC"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37.5</w:t>
            </w:r>
          </w:p>
        </w:tc>
      </w:tr>
      <w:tr w:rsidR="00B239F0" w:rsidRPr="00340B82" w14:paraId="58FD228D" w14:textId="77777777" w:rsidTr="00B239F0">
        <w:trPr>
          <w:jc w:val="center"/>
        </w:trPr>
        <w:tc>
          <w:tcPr>
            <w:tcW w:w="2268" w:type="dxa"/>
            <w:vMerge/>
            <w:shd w:val="clear" w:color="auto" w:fill="FFFFFF"/>
          </w:tcPr>
          <w:p w14:paraId="53317C32"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2C766222"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6-10 years</w:t>
            </w:r>
          </w:p>
        </w:tc>
        <w:tc>
          <w:tcPr>
            <w:tcW w:w="489" w:type="dxa"/>
            <w:shd w:val="clear" w:color="auto" w:fill="FFFFFF"/>
          </w:tcPr>
          <w:p w14:paraId="549F6F44"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25</w:t>
            </w:r>
          </w:p>
        </w:tc>
        <w:tc>
          <w:tcPr>
            <w:tcW w:w="645" w:type="dxa"/>
            <w:shd w:val="clear" w:color="auto" w:fill="FFFFFF"/>
          </w:tcPr>
          <w:p w14:paraId="037C7765"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31.3</w:t>
            </w:r>
          </w:p>
        </w:tc>
      </w:tr>
      <w:tr w:rsidR="00B239F0" w:rsidRPr="00340B82" w14:paraId="4E99888E" w14:textId="77777777" w:rsidTr="00B239F0">
        <w:trPr>
          <w:jc w:val="center"/>
        </w:trPr>
        <w:tc>
          <w:tcPr>
            <w:tcW w:w="2268" w:type="dxa"/>
            <w:vMerge/>
            <w:shd w:val="clear" w:color="auto" w:fill="FFFFFF"/>
          </w:tcPr>
          <w:p w14:paraId="0223524B"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2018BD46"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11-15 years</w:t>
            </w:r>
          </w:p>
        </w:tc>
        <w:tc>
          <w:tcPr>
            <w:tcW w:w="489" w:type="dxa"/>
            <w:shd w:val="clear" w:color="auto" w:fill="FFFFFF"/>
          </w:tcPr>
          <w:p w14:paraId="7021D87B"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11</w:t>
            </w:r>
          </w:p>
        </w:tc>
        <w:tc>
          <w:tcPr>
            <w:tcW w:w="645" w:type="dxa"/>
            <w:shd w:val="clear" w:color="auto" w:fill="FFFFFF"/>
          </w:tcPr>
          <w:p w14:paraId="5D7AE469"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13.7</w:t>
            </w:r>
          </w:p>
        </w:tc>
      </w:tr>
      <w:tr w:rsidR="00B239F0" w:rsidRPr="00340B82" w14:paraId="21C12F06" w14:textId="77777777" w:rsidTr="00B239F0">
        <w:trPr>
          <w:jc w:val="center"/>
        </w:trPr>
        <w:tc>
          <w:tcPr>
            <w:tcW w:w="2268" w:type="dxa"/>
            <w:vMerge/>
            <w:shd w:val="clear" w:color="auto" w:fill="FFFFFF"/>
          </w:tcPr>
          <w:p w14:paraId="73188573"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0EC49321"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16 -20 years</w:t>
            </w:r>
          </w:p>
        </w:tc>
        <w:tc>
          <w:tcPr>
            <w:tcW w:w="489" w:type="dxa"/>
            <w:shd w:val="clear" w:color="auto" w:fill="FFFFFF"/>
          </w:tcPr>
          <w:p w14:paraId="264D0054"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w:t>
            </w:r>
          </w:p>
        </w:tc>
        <w:tc>
          <w:tcPr>
            <w:tcW w:w="645" w:type="dxa"/>
            <w:shd w:val="clear" w:color="auto" w:fill="FFFFFF"/>
          </w:tcPr>
          <w:p w14:paraId="731257DA"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7.5</w:t>
            </w:r>
          </w:p>
        </w:tc>
      </w:tr>
      <w:tr w:rsidR="00B239F0" w:rsidRPr="00340B82" w14:paraId="165055FF" w14:textId="77777777" w:rsidTr="00B239F0">
        <w:trPr>
          <w:jc w:val="center"/>
        </w:trPr>
        <w:tc>
          <w:tcPr>
            <w:tcW w:w="2268" w:type="dxa"/>
            <w:vMerge/>
            <w:shd w:val="clear" w:color="auto" w:fill="FFFFFF"/>
          </w:tcPr>
          <w:p w14:paraId="0B35B128"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25D9F2F2"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More than 20 years</w:t>
            </w:r>
          </w:p>
        </w:tc>
        <w:tc>
          <w:tcPr>
            <w:tcW w:w="489" w:type="dxa"/>
            <w:shd w:val="clear" w:color="auto" w:fill="FFFFFF"/>
          </w:tcPr>
          <w:p w14:paraId="3549F639"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5</w:t>
            </w:r>
          </w:p>
        </w:tc>
        <w:tc>
          <w:tcPr>
            <w:tcW w:w="645" w:type="dxa"/>
            <w:shd w:val="clear" w:color="auto" w:fill="FFFFFF"/>
          </w:tcPr>
          <w:p w14:paraId="7177A70B"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6.2</w:t>
            </w:r>
          </w:p>
        </w:tc>
      </w:tr>
      <w:tr w:rsidR="00B239F0" w:rsidRPr="00340B82" w14:paraId="4534269A" w14:textId="77777777" w:rsidTr="00B239F0">
        <w:trPr>
          <w:jc w:val="center"/>
        </w:trPr>
        <w:tc>
          <w:tcPr>
            <w:tcW w:w="2268" w:type="dxa"/>
            <w:vMerge/>
            <w:shd w:val="clear" w:color="auto" w:fill="FFFFFF"/>
          </w:tcPr>
          <w:p w14:paraId="22FFDB00"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4C814DCA"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Less than 1 year</w:t>
            </w:r>
          </w:p>
        </w:tc>
        <w:tc>
          <w:tcPr>
            <w:tcW w:w="489" w:type="dxa"/>
            <w:shd w:val="clear" w:color="auto" w:fill="FFFFFF"/>
          </w:tcPr>
          <w:p w14:paraId="17922077"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w:t>
            </w:r>
          </w:p>
        </w:tc>
        <w:tc>
          <w:tcPr>
            <w:tcW w:w="645" w:type="dxa"/>
            <w:shd w:val="clear" w:color="auto" w:fill="FFFFFF"/>
          </w:tcPr>
          <w:p w14:paraId="5BF44627"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3.8</w:t>
            </w:r>
          </w:p>
        </w:tc>
      </w:tr>
      <w:tr w:rsidR="00B239F0" w:rsidRPr="00340B82" w14:paraId="4AEB5862" w14:textId="77777777" w:rsidTr="00B239F0">
        <w:trPr>
          <w:jc w:val="center"/>
        </w:trPr>
        <w:tc>
          <w:tcPr>
            <w:tcW w:w="2268" w:type="dxa"/>
            <w:shd w:val="clear" w:color="auto" w:fill="FFFFFF"/>
          </w:tcPr>
          <w:p w14:paraId="7CB9B304" w14:textId="77777777" w:rsidR="00B239F0" w:rsidRPr="00B239F0" w:rsidRDefault="00B239F0" w:rsidP="00B239F0">
            <w:pPr>
              <w:spacing w:after="0" w:line="240" w:lineRule="auto"/>
              <w:rPr>
                <w:rFonts w:ascii="Calibri" w:hAnsi="Calibri" w:cs="Calibri"/>
                <w:sz w:val="18"/>
                <w:szCs w:val="18"/>
              </w:rPr>
            </w:pPr>
            <w:r w:rsidRPr="00B239F0">
              <w:rPr>
                <w:rFonts w:ascii="Calibri" w:hAnsi="Calibri" w:cs="Calibri"/>
                <w:b/>
                <w:bCs/>
                <w:sz w:val="18"/>
                <w:szCs w:val="18"/>
              </w:rPr>
              <w:t>ART use</w:t>
            </w:r>
          </w:p>
        </w:tc>
        <w:tc>
          <w:tcPr>
            <w:tcW w:w="4253" w:type="dxa"/>
            <w:shd w:val="clear" w:color="auto" w:fill="FFFFFF"/>
          </w:tcPr>
          <w:p w14:paraId="7B158ED2"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Yes</w:t>
            </w:r>
          </w:p>
        </w:tc>
        <w:tc>
          <w:tcPr>
            <w:tcW w:w="489" w:type="dxa"/>
            <w:shd w:val="clear" w:color="auto" w:fill="FFFFFF"/>
          </w:tcPr>
          <w:p w14:paraId="0514FD90"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77</w:t>
            </w:r>
          </w:p>
        </w:tc>
        <w:tc>
          <w:tcPr>
            <w:tcW w:w="645" w:type="dxa"/>
            <w:shd w:val="clear" w:color="auto" w:fill="FFFFFF"/>
          </w:tcPr>
          <w:p w14:paraId="115026C0"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96.2</w:t>
            </w:r>
          </w:p>
        </w:tc>
      </w:tr>
      <w:tr w:rsidR="00B239F0" w:rsidRPr="00340B82" w14:paraId="68615746" w14:textId="77777777" w:rsidTr="00B239F0">
        <w:trPr>
          <w:jc w:val="center"/>
        </w:trPr>
        <w:tc>
          <w:tcPr>
            <w:tcW w:w="2268" w:type="dxa"/>
            <w:shd w:val="clear" w:color="auto" w:fill="FFFFFF"/>
          </w:tcPr>
          <w:p w14:paraId="41AA9020" w14:textId="77777777" w:rsidR="00B239F0" w:rsidRPr="00B239F0" w:rsidRDefault="00B239F0" w:rsidP="00B239F0">
            <w:pPr>
              <w:spacing w:after="0" w:line="240" w:lineRule="auto"/>
              <w:rPr>
                <w:rFonts w:ascii="Calibri" w:hAnsi="Calibri" w:cs="Calibri"/>
                <w:sz w:val="18"/>
                <w:szCs w:val="18"/>
              </w:rPr>
            </w:pPr>
          </w:p>
        </w:tc>
        <w:tc>
          <w:tcPr>
            <w:tcW w:w="4253" w:type="dxa"/>
            <w:shd w:val="clear" w:color="auto" w:fill="FFFFFF"/>
          </w:tcPr>
          <w:p w14:paraId="47680460" w14:textId="77777777" w:rsidR="00B239F0" w:rsidRPr="00B239F0" w:rsidRDefault="00B239F0" w:rsidP="00B239F0">
            <w:pPr>
              <w:spacing w:after="0" w:line="240" w:lineRule="auto"/>
              <w:jc w:val="both"/>
              <w:rPr>
                <w:rFonts w:ascii="Calibri" w:hAnsi="Calibri" w:cs="Calibri"/>
                <w:sz w:val="18"/>
                <w:szCs w:val="18"/>
              </w:rPr>
            </w:pPr>
            <w:r w:rsidRPr="00B239F0">
              <w:rPr>
                <w:rFonts w:ascii="Calibri" w:hAnsi="Calibri" w:cs="Calibri"/>
                <w:sz w:val="18"/>
                <w:szCs w:val="18"/>
              </w:rPr>
              <w:t>No</w:t>
            </w:r>
          </w:p>
        </w:tc>
        <w:tc>
          <w:tcPr>
            <w:tcW w:w="489" w:type="dxa"/>
            <w:shd w:val="clear" w:color="auto" w:fill="FFFFFF"/>
          </w:tcPr>
          <w:p w14:paraId="7C7CAE2A" w14:textId="77777777" w:rsidR="00B239F0" w:rsidRPr="00B239F0" w:rsidRDefault="00B239F0" w:rsidP="000B228A">
            <w:pPr>
              <w:spacing w:after="0" w:line="240" w:lineRule="auto"/>
              <w:jc w:val="center"/>
              <w:rPr>
                <w:rFonts w:ascii="Calibri" w:hAnsi="Calibri" w:cs="Calibri"/>
                <w:bCs/>
                <w:sz w:val="18"/>
                <w:szCs w:val="18"/>
              </w:rPr>
            </w:pPr>
            <w:r w:rsidRPr="00B239F0">
              <w:rPr>
                <w:rFonts w:ascii="Calibri" w:hAnsi="Calibri" w:cs="Calibri"/>
                <w:bCs/>
                <w:sz w:val="18"/>
                <w:szCs w:val="18"/>
              </w:rPr>
              <w:t>3</w:t>
            </w:r>
          </w:p>
        </w:tc>
        <w:tc>
          <w:tcPr>
            <w:tcW w:w="645" w:type="dxa"/>
            <w:shd w:val="clear" w:color="auto" w:fill="FFFFFF"/>
          </w:tcPr>
          <w:p w14:paraId="5632728C" w14:textId="77777777" w:rsidR="00B239F0" w:rsidRPr="00B239F0" w:rsidRDefault="00B239F0" w:rsidP="000B228A">
            <w:pPr>
              <w:spacing w:after="0" w:line="240" w:lineRule="auto"/>
              <w:jc w:val="center"/>
              <w:rPr>
                <w:rFonts w:ascii="Calibri" w:hAnsi="Calibri" w:cs="Calibri"/>
                <w:bCs/>
                <w:sz w:val="18"/>
                <w:szCs w:val="18"/>
              </w:rPr>
            </w:pPr>
            <w:r w:rsidRPr="00B239F0">
              <w:rPr>
                <w:rFonts w:ascii="Calibri" w:hAnsi="Calibri" w:cs="Calibri"/>
                <w:bCs/>
                <w:sz w:val="18"/>
                <w:szCs w:val="18"/>
              </w:rPr>
              <w:t>3.8</w:t>
            </w:r>
          </w:p>
        </w:tc>
      </w:tr>
      <w:tr w:rsidR="00B239F0" w:rsidRPr="00340B82" w14:paraId="2B6497ED" w14:textId="77777777" w:rsidTr="00B239F0">
        <w:trPr>
          <w:jc w:val="center"/>
        </w:trPr>
        <w:tc>
          <w:tcPr>
            <w:tcW w:w="2268" w:type="dxa"/>
            <w:shd w:val="clear" w:color="auto" w:fill="FFFFFF"/>
          </w:tcPr>
          <w:p w14:paraId="795E0047" w14:textId="77777777" w:rsidR="00B239F0" w:rsidRPr="00B239F0" w:rsidRDefault="00B239F0" w:rsidP="00B239F0">
            <w:pPr>
              <w:spacing w:after="0" w:line="240" w:lineRule="auto"/>
              <w:rPr>
                <w:rFonts w:ascii="Calibri" w:hAnsi="Calibri" w:cs="Calibri"/>
                <w:bCs/>
                <w:sz w:val="18"/>
                <w:szCs w:val="18"/>
              </w:rPr>
            </w:pPr>
            <w:r w:rsidRPr="00B239F0">
              <w:rPr>
                <w:rFonts w:ascii="Calibri" w:hAnsi="Calibri" w:cs="Calibri"/>
                <w:b/>
                <w:bCs/>
                <w:sz w:val="18"/>
                <w:szCs w:val="18"/>
              </w:rPr>
              <w:t>Stage of the infection</w:t>
            </w:r>
          </w:p>
        </w:tc>
        <w:tc>
          <w:tcPr>
            <w:tcW w:w="4253" w:type="dxa"/>
            <w:shd w:val="clear" w:color="auto" w:fill="FFFFFF"/>
          </w:tcPr>
          <w:p w14:paraId="263D9A8E" w14:textId="77777777" w:rsidR="00B239F0" w:rsidRPr="00B239F0" w:rsidRDefault="00B239F0" w:rsidP="00B239F0">
            <w:pPr>
              <w:spacing w:after="0" w:line="240" w:lineRule="auto"/>
              <w:jc w:val="both"/>
              <w:rPr>
                <w:rFonts w:ascii="Calibri" w:hAnsi="Calibri" w:cs="Calibri"/>
                <w:bCs/>
                <w:sz w:val="18"/>
                <w:szCs w:val="18"/>
              </w:rPr>
            </w:pPr>
            <w:r w:rsidRPr="00B239F0">
              <w:rPr>
                <w:rFonts w:ascii="Calibri" w:hAnsi="Calibri" w:cs="Calibri"/>
                <w:bCs/>
                <w:sz w:val="18"/>
                <w:szCs w:val="18"/>
              </w:rPr>
              <w:t xml:space="preserve">No symptoms </w:t>
            </w:r>
          </w:p>
        </w:tc>
        <w:tc>
          <w:tcPr>
            <w:tcW w:w="489" w:type="dxa"/>
            <w:shd w:val="clear" w:color="auto" w:fill="FFFFFF"/>
          </w:tcPr>
          <w:p w14:paraId="245F0FAE"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76</w:t>
            </w:r>
          </w:p>
        </w:tc>
        <w:tc>
          <w:tcPr>
            <w:tcW w:w="645" w:type="dxa"/>
            <w:shd w:val="clear" w:color="auto" w:fill="FFFFFF"/>
          </w:tcPr>
          <w:p w14:paraId="6DE954BC"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95.0</w:t>
            </w:r>
          </w:p>
        </w:tc>
      </w:tr>
      <w:tr w:rsidR="00B239F0" w:rsidRPr="00340B82" w14:paraId="35CC7990" w14:textId="77777777" w:rsidTr="00B239F0">
        <w:trPr>
          <w:jc w:val="center"/>
        </w:trPr>
        <w:tc>
          <w:tcPr>
            <w:tcW w:w="2268" w:type="dxa"/>
            <w:shd w:val="clear" w:color="auto" w:fill="FFFFFF"/>
          </w:tcPr>
          <w:p w14:paraId="4D251AAA" w14:textId="77777777" w:rsidR="00B239F0" w:rsidRPr="00B239F0" w:rsidRDefault="00B239F0" w:rsidP="00B239F0">
            <w:pPr>
              <w:spacing w:after="0" w:line="240" w:lineRule="auto"/>
              <w:rPr>
                <w:rFonts w:ascii="Calibri" w:hAnsi="Calibri" w:cs="Calibri"/>
                <w:bCs/>
                <w:sz w:val="18"/>
                <w:szCs w:val="18"/>
              </w:rPr>
            </w:pPr>
          </w:p>
        </w:tc>
        <w:tc>
          <w:tcPr>
            <w:tcW w:w="4253" w:type="dxa"/>
            <w:shd w:val="clear" w:color="auto" w:fill="FFFFFF"/>
          </w:tcPr>
          <w:p w14:paraId="237CD51C" w14:textId="77777777" w:rsidR="00B239F0" w:rsidRPr="00B239F0" w:rsidRDefault="00B239F0" w:rsidP="00B239F0">
            <w:pPr>
              <w:spacing w:after="0" w:line="240" w:lineRule="auto"/>
              <w:jc w:val="both"/>
              <w:rPr>
                <w:rFonts w:ascii="Calibri" w:hAnsi="Calibri" w:cs="Calibri"/>
                <w:bCs/>
                <w:sz w:val="18"/>
                <w:szCs w:val="18"/>
              </w:rPr>
            </w:pPr>
            <w:r w:rsidRPr="00B239F0">
              <w:rPr>
                <w:rFonts w:ascii="Calibri" w:hAnsi="Calibri" w:cs="Calibri"/>
                <w:bCs/>
                <w:sz w:val="18"/>
                <w:szCs w:val="18"/>
              </w:rPr>
              <w:t>With symptoms</w:t>
            </w:r>
          </w:p>
        </w:tc>
        <w:tc>
          <w:tcPr>
            <w:tcW w:w="489" w:type="dxa"/>
            <w:shd w:val="clear" w:color="auto" w:fill="FFFFFF"/>
          </w:tcPr>
          <w:p w14:paraId="0708557D"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4</w:t>
            </w:r>
          </w:p>
        </w:tc>
        <w:tc>
          <w:tcPr>
            <w:tcW w:w="645" w:type="dxa"/>
            <w:shd w:val="clear" w:color="auto" w:fill="FFFFFF"/>
          </w:tcPr>
          <w:p w14:paraId="65C4465E" w14:textId="77777777" w:rsidR="00B239F0" w:rsidRPr="00B239F0" w:rsidRDefault="00B239F0" w:rsidP="000B228A">
            <w:pPr>
              <w:spacing w:after="0" w:line="240" w:lineRule="auto"/>
              <w:jc w:val="center"/>
              <w:rPr>
                <w:rFonts w:ascii="Calibri" w:hAnsi="Calibri" w:cs="Calibri"/>
                <w:sz w:val="18"/>
                <w:szCs w:val="18"/>
              </w:rPr>
            </w:pPr>
            <w:r w:rsidRPr="00B239F0">
              <w:rPr>
                <w:rFonts w:ascii="Calibri" w:hAnsi="Calibri" w:cs="Calibri"/>
                <w:sz w:val="18"/>
                <w:szCs w:val="18"/>
              </w:rPr>
              <w:t>5.0</w:t>
            </w:r>
          </w:p>
        </w:tc>
      </w:tr>
    </w:tbl>
    <w:p w14:paraId="006054FF" w14:textId="61223F46" w:rsidR="00B239F0" w:rsidRPr="00B239F0" w:rsidRDefault="00B239F0" w:rsidP="00B239F0">
      <w:pPr>
        <w:spacing w:before="40" w:after="120" w:line="240" w:lineRule="auto"/>
        <w:ind w:left="1077" w:right="1077"/>
        <w:jc w:val="both"/>
        <w:rPr>
          <w:rFonts w:ascii="Calibri" w:hAnsi="Calibri" w:cs="Calibri"/>
          <w:b/>
          <w:bCs/>
          <w:sz w:val="16"/>
          <w:szCs w:val="16"/>
        </w:rPr>
      </w:pPr>
      <w:r w:rsidRPr="00B239F0">
        <w:rPr>
          <w:rFonts w:ascii="Calibri" w:hAnsi="Calibri" w:cs="Calibri"/>
          <w:sz w:val="16"/>
          <w:szCs w:val="16"/>
        </w:rPr>
        <w:t>*The minimum wage in force during the period when the study was conducted was R$ 1,045.00 (One thousand and forty-five reais)</w:t>
      </w:r>
      <w:r w:rsidR="00341E8D">
        <w:rPr>
          <w:rFonts w:ascii="Calibri" w:hAnsi="Calibri" w:cs="Calibri"/>
          <w:sz w:val="16"/>
          <w:szCs w:val="16"/>
        </w:rPr>
        <w:t>.</w:t>
      </w:r>
    </w:p>
    <w:p w14:paraId="0AA95949" w14:textId="77777777" w:rsidR="00B239F0" w:rsidRPr="00340B82" w:rsidRDefault="00B239F0" w:rsidP="009D6821">
      <w:pPr>
        <w:spacing w:after="0" w:line="240" w:lineRule="auto"/>
        <w:ind w:firstLine="454"/>
        <w:jc w:val="both"/>
        <w:rPr>
          <w:rFonts w:ascii="Calibri" w:hAnsi="Calibri" w:cs="Calibri"/>
          <w:bCs/>
          <w:sz w:val="20"/>
          <w:szCs w:val="20"/>
        </w:rPr>
      </w:pPr>
    </w:p>
    <w:p w14:paraId="1DD3042A" w14:textId="77777777" w:rsidR="00B239F0" w:rsidRPr="00340B82" w:rsidRDefault="00B239F0" w:rsidP="009D6821">
      <w:pPr>
        <w:spacing w:after="80" w:line="240" w:lineRule="auto"/>
        <w:ind w:firstLine="454"/>
        <w:jc w:val="both"/>
        <w:rPr>
          <w:rFonts w:ascii="Calibri" w:hAnsi="Calibri" w:cs="Calibri"/>
          <w:bCs/>
          <w:sz w:val="20"/>
          <w:szCs w:val="20"/>
        </w:rPr>
      </w:pPr>
      <w:r w:rsidRPr="00340B82">
        <w:rPr>
          <w:rFonts w:ascii="Calibri" w:hAnsi="Calibri" w:cs="Calibri"/>
          <w:bCs/>
          <w:color w:val="000000" w:themeColor="text1"/>
          <w:sz w:val="20"/>
          <w:szCs w:val="20"/>
        </w:rPr>
        <w:t xml:space="preserve">The group under study was comprised by 57.5% of male individuals, of which 56.3% were aged less than 40 years old. They mostly have complete High School and 86.3% </w:t>
      </w:r>
      <w:r w:rsidRPr="00340B82">
        <w:rPr>
          <w:rFonts w:ascii="Calibri" w:hAnsi="Calibri" w:cs="Calibri"/>
          <w:bCs/>
          <w:sz w:val="20"/>
          <w:szCs w:val="20"/>
        </w:rPr>
        <w:t>have no professional qualifications for the labor market. Regarding income, 48.8% earn up to two minimum wages. In relation to love relationships, 53.8% are in a relationship, with 27.5% and 26.3% living and not living with their partner, respectively.</w:t>
      </w:r>
    </w:p>
    <w:p w14:paraId="43537B6A" w14:textId="77777777" w:rsidR="00B239F0" w:rsidRPr="00340B82" w:rsidRDefault="00B239F0" w:rsidP="009D6821">
      <w:pPr>
        <w:spacing w:after="80" w:line="240" w:lineRule="auto"/>
        <w:ind w:firstLine="454"/>
        <w:jc w:val="both"/>
        <w:rPr>
          <w:rFonts w:ascii="Calibri" w:hAnsi="Calibri" w:cs="Calibri"/>
          <w:sz w:val="20"/>
          <w:szCs w:val="20"/>
        </w:rPr>
      </w:pPr>
      <w:r w:rsidRPr="00340B82">
        <w:rPr>
          <w:rFonts w:ascii="Calibri" w:hAnsi="Calibri" w:cs="Calibri"/>
          <w:bCs/>
          <w:sz w:val="20"/>
          <w:szCs w:val="20"/>
        </w:rPr>
        <w:t xml:space="preserve">In relation to the time knowing the diagnosis, 37.5% have known their serological conditions for between one and five years, followed by those with between 6 and 10 years (31.3%). </w:t>
      </w:r>
      <w:r w:rsidRPr="00340B82">
        <w:rPr>
          <w:rFonts w:ascii="Calibri" w:hAnsi="Calibri" w:cs="Calibri"/>
          <w:sz w:val="20"/>
          <w:szCs w:val="20"/>
        </w:rPr>
        <w:t xml:space="preserve">With regard to ART use and the stage of the disease, 96.2% indicate using antiretrovirals and 95% do not have any </w:t>
      </w:r>
      <w:proofErr w:type="spellStart"/>
      <w:r w:rsidRPr="00340B82">
        <w:rPr>
          <w:rFonts w:ascii="Calibri" w:hAnsi="Calibri" w:cs="Calibri"/>
          <w:sz w:val="20"/>
          <w:szCs w:val="20"/>
        </w:rPr>
        <w:t>symptomatological</w:t>
      </w:r>
      <w:proofErr w:type="spellEnd"/>
      <w:r w:rsidRPr="00340B82">
        <w:rPr>
          <w:rFonts w:ascii="Calibri" w:hAnsi="Calibri" w:cs="Calibri"/>
          <w:sz w:val="20"/>
          <w:szCs w:val="20"/>
        </w:rPr>
        <w:t xml:space="preserve"> condition associated with the fact of carrying the virus or with drug therapy, respectively.</w:t>
      </w:r>
    </w:p>
    <w:p w14:paraId="7E71F895" w14:textId="77777777" w:rsidR="00B239F0" w:rsidRPr="00340B82" w:rsidRDefault="00B239F0" w:rsidP="00B239F0">
      <w:pPr>
        <w:pStyle w:val="Esubtitsecao"/>
      </w:pPr>
      <w:r w:rsidRPr="00340B82">
        <w:t>Analyses of the free word evocations</w:t>
      </w:r>
    </w:p>
    <w:p w14:paraId="27B8D91D" w14:textId="15D03769" w:rsidR="00B239F0" w:rsidRPr="00340B82" w:rsidRDefault="00B239F0" w:rsidP="00B239F0">
      <w:pPr>
        <w:spacing w:after="120" w:line="240" w:lineRule="auto"/>
        <w:ind w:firstLine="454"/>
        <w:jc w:val="both"/>
        <w:rPr>
          <w:rFonts w:ascii="Calibri" w:hAnsi="Calibri" w:cs="Calibri"/>
          <w:bCs/>
          <w:sz w:val="20"/>
          <w:szCs w:val="20"/>
        </w:rPr>
      </w:pPr>
      <w:r w:rsidRPr="00340B82">
        <w:rPr>
          <w:rFonts w:ascii="Calibri" w:hAnsi="Calibri" w:cs="Calibri"/>
          <w:bCs/>
          <w:sz w:val="20"/>
          <w:szCs w:val="20"/>
        </w:rPr>
        <w:t xml:space="preserve">The </w:t>
      </w:r>
      <w:r w:rsidRPr="00340B82">
        <w:rPr>
          <w:rFonts w:ascii="Calibri" w:hAnsi="Calibri" w:cs="Calibri"/>
          <w:bCs/>
          <w:i/>
          <w:iCs/>
          <w:sz w:val="20"/>
          <w:szCs w:val="20"/>
        </w:rPr>
        <w:t>corpus</w:t>
      </w:r>
      <w:r w:rsidRPr="00340B82">
        <w:rPr>
          <w:rFonts w:ascii="Calibri" w:hAnsi="Calibri" w:cs="Calibri"/>
          <w:bCs/>
          <w:sz w:val="20"/>
          <w:szCs w:val="20"/>
        </w:rPr>
        <w:t xml:space="preserve"> with all 400 words and expressions evoked was submitted to the</w:t>
      </w:r>
      <w:r w:rsidRPr="00340B82">
        <w:rPr>
          <w:rFonts w:ascii="Calibri" w:hAnsi="Calibri" w:cs="Calibri"/>
          <w:bCs/>
          <w:i/>
          <w:iCs/>
          <w:sz w:val="20"/>
          <w:szCs w:val="20"/>
        </w:rPr>
        <w:t xml:space="preserve"> </w:t>
      </w:r>
      <w:r w:rsidRPr="00340B82">
        <w:rPr>
          <w:rFonts w:ascii="Calibri" w:hAnsi="Calibri" w:cs="Calibri"/>
          <w:bCs/>
          <w:sz w:val="20"/>
          <w:szCs w:val="20"/>
        </w:rPr>
        <w:t>EVOC software. For processing the content and its organization, the following parameters were established: minimum frequency of words=7, with 356 being processed; mean evocation frequency=25; mean of average evocation orders=3.0. The contents were arranged in the four-quadrant chart (Figure 1).</w:t>
      </w:r>
    </w:p>
    <w:p w14:paraId="796DE8CD" w14:textId="0F151EAC" w:rsidR="00B239F0" w:rsidRPr="00B239F0" w:rsidRDefault="00B239F0" w:rsidP="00B239F0">
      <w:pPr>
        <w:spacing w:after="120" w:line="240" w:lineRule="auto"/>
        <w:jc w:val="both"/>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688"/>
        <w:gridCol w:w="851"/>
        <w:gridCol w:w="850"/>
        <w:gridCol w:w="1985"/>
        <w:gridCol w:w="992"/>
        <w:gridCol w:w="992"/>
      </w:tblGrid>
      <w:tr w:rsidR="00B239F0" w:rsidRPr="00CC6842" w14:paraId="7D9C4D7C" w14:textId="77777777" w:rsidTr="00CC6842">
        <w:trPr>
          <w:jc w:val="center"/>
        </w:trPr>
        <w:tc>
          <w:tcPr>
            <w:tcW w:w="4531" w:type="dxa"/>
            <w:gridSpan w:val="4"/>
            <w:tcBorders>
              <w:top w:val="single" w:sz="12" w:space="0" w:color="auto"/>
              <w:bottom w:val="single" w:sz="4" w:space="0" w:color="auto"/>
              <w:right w:val="single" w:sz="12" w:space="0" w:color="auto"/>
            </w:tcBorders>
            <w:shd w:val="clear" w:color="auto" w:fill="auto"/>
          </w:tcPr>
          <w:p w14:paraId="0888F451" w14:textId="77777777" w:rsidR="00B239F0" w:rsidRPr="00CC6842" w:rsidRDefault="00B239F0" w:rsidP="000B228A">
            <w:pPr>
              <w:autoSpaceDE w:val="0"/>
              <w:autoSpaceDN w:val="0"/>
              <w:adjustRightInd w:val="0"/>
              <w:spacing w:after="0" w:line="240" w:lineRule="auto"/>
              <w:jc w:val="center"/>
              <w:rPr>
                <w:rFonts w:ascii="Calibri" w:hAnsi="Calibri" w:cs="Calibri"/>
                <w:b/>
                <w:bCs/>
                <w:sz w:val="18"/>
                <w:szCs w:val="18"/>
              </w:rPr>
            </w:pPr>
            <w:bookmarkStart w:id="4" w:name="_Hlk55902702"/>
            <w:r w:rsidRPr="00CC6842">
              <w:rPr>
                <w:rFonts w:ascii="Calibri" w:hAnsi="Calibri" w:cs="Calibri"/>
                <w:b/>
                <w:bCs/>
                <w:sz w:val="18"/>
                <w:szCs w:val="18"/>
              </w:rPr>
              <w:t>Rank &lt; 3.0</w:t>
            </w:r>
          </w:p>
        </w:tc>
        <w:tc>
          <w:tcPr>
            <w:tcW w:w="3969" w:type="dxa"/>
            <w:gridSpan w:val="3"/>
            <w:tcBorders>
              <w:top w:val="single" w:sz="12" w:space="0" w:color="auto"/>
              <w:left w:val="single" w:sz="12" w:space="0" w:color="auto"/>
              <w:bottom w:val="single" w:sz="4" w:space="0" w:color="auto"/>
            </w:tcBorders>
            <w:shd w:val="clear" w:color="auto" w:fill="auto"/>
          </w:tcPr>
          <w:p w14:paraId="09117403" w14:textId="77777777" w:rsidR="00B239F0" w:rsidRPr="00CC6842" w:rsidRDefault="00B239F0" w:rsidP="000B228A">
            <w:pPr>
              <w:autoSpaceDE w:val="0"/>
              <w:autoSpaceDN w:val="0"/>
              <w:adjustRightInd w:val="0"/>
              <w:spacing w:after="0" w:line="240" w:lineRule="auto"/>
              <w:jc w:val="center"/>
              <w:rPr>
                <w:rFonts w:ascii="Calibri" w:hAnsi="Calibri" w:cs="Calibri"/>
                <w:b/>
                <w:bCs/>
                <w:sz w:val="18"/>
                <w:szCs w:val="18"/>
              </w:rPr>
            </w:pPr>
            <w:r w:rsidRPr="00CC6842">
              <w:rPr>
                <w:rFonts w:ascii="Calibri" w:hAnsi="Calibri" w:cs="Calibri"/>
                <w:b/>
                <w:bCs/>
                <w:sz w:val="18"/>
                <w:szCs w:val="18"/>
              </w:rPr>
              <w:t xml:space="preserve">Rank </w:t>
            </w:r>
            <w:r w:rsidRPr="00CC6842">
              <w:rPr>
                <w:rFonts w:ascii="Calibri" w:hAnsi="Calibri" w:cs="Calibri"/>
                <w:b/>
                <w:bCs/>
                <w:sz w:val="18"/>
                <w:szCs w:val="18"/>
                <w:u w:val="single"/>
              </w:rPr>
              <w:t>&gt;</w:t>
            </w:r>
            <w:r w:rsidRPr="00CC6842">
              <w:rPr>
                <w:rFonts w:ascii="Calibri" w:hAnsi="Calibri" w:cs="Calibri"/>
                <w:b/>
                <w:bCs/>
                <w:sz w:val="18"/>
                <w:szCs w:val="18"/>
              </w:rPr>
              <w:t xml:space="preserve"> 3.0</w:t>
            </w:r>
          </w:p>
        </w:tc>
      </w:tr>
      <w:tr w:rsidR="00B239F0" w:rsidRPr="00CC6842" w14:paraId="26A2104A" w14:textId="77777777" w:rsidTr="00CC6842">
        <w:trPr>
          <w:jc w:val="center"/>
        </w:trPr>
        <w:tc>
          <w:tcPr>
            <w:tcW w:w="4531" w:type="dxa"/>
            <w:gridSpan w:val="4"/>
            <w:tcBorders>
              <w:top w:val="single" w:sz="12" w:space="0" w:color="auto"/>
              <w:bottom w:val="single" w:sz="4" w:space="0" w:color="auto"/>
              <w:right w:val="single" w:sz="12" w:space="0" w:color="auto"/>
            </w:tcBorders>
            <w:shd w:val="clear" w:color="auto" w:fill="auto"/>
          </w:tcPr>
          <w:p w14:paraId="7055894D" w14:textId="77777777" w:rsidR="00B239F0" w:rsidRPr="00CC6842" w:rsidRDefault="00B239F0" w:rsidP="00CC6842">
            <w:pPr>
              <w:autoSpaceDE w:val="0"/>
              <w:autoSpaceDN w:val="0"/>
              <w:adjustRightInd w:val="0"/>
              <w:spacing w:after="0" w:line="240" w:lineRule="auto"/>
              <w:jc w:val="both"/>
              <w:rPr>
                <w:rFonts w:ascii="Calibri" w:hAnsi="Calibri" w:cs="Calibri"/>
                <w:b/>
                <w:bCs/>
                <w:sz w:val="18"/>
                <w:szCs w:val="18"/>
              </w:rPr>
            </w:pPr>
            <w:r w:rsidRPr="00CC6842">
              <w:rPr>
                <w:rFonts w:ascii="Calibri" w:hAnsi="Calibri" w:cs="Calibri"/>
                <w:b/>
                <w:bCs/>
                <w:sz w:val="18"/>
                <w:szCs w:val="18"/>
              </w:rPr>
              <w:t>Central Nucleus</w:t>
            </w:r>
          </w:p>
        </w:tc>
        <w:tc>
          <w:tcPr>
            <w:tcW w:w="3969" w:type="dxa"/>
            <w:gridSpan w:val="3"/>
            <w:tcBorders>
              <w:top w:val="single" w:sz="12" w:space="0" w:color="auto"/>
              <w:left w:val="single" w:sz="12" w:space="0" w:color="auto"/>
              <w:bottom w:val="single" w:sz="4" w:space="0" w:color="auto"/>
            </w:tcBorders>
            <w:shd w:val="clear" w:color="auto" w:fill="auto"/>
          </w:tcPr>
          <w:p w14:paraId="1C814789" w14:textId="77777777" w:rsidR="00B239F0" w:rsidRPr="00CC6842" w:rsidRDefault="00B239F0" w:rsidP="00CC6842">
            <w:pPr>
              <w:autoSpaceDE w:val="0"/>
              <w:autoSpaceDN w:val="0"/>
              <w:adjustRightInd w:val="0"/>
              <w:spacing w:after="0" w:line="240" w:lineRule="auto"/>
              <w:jc w:val="both"/>
              <w:rPr>
                <w:rFonts w:ascii="Calibri" w:hAnsi="Calibri" w:cs="Calibri"/>
                <w:b/>
                <w:bCs/>
                <w:sz w:val="18"/>
                <w:szCs w:val="18"/>
              </w:rPr>
            </w:pPr>
            <w:r w:rsidRPr="00CC6842">
              <w:rPr>
                <w:rFonts w:ascii="Calibri" w:hAnsi="Calibri" w:cs="Calibri"/>
                <w:b/>
                <w:bCs/>
                <w:sz w:val="18"/>
                <w:szCs w:val="18"/>
              </w:rPr>
              <w:t>First Periphery</w:t>
            </w:r>
          </w:p>
        </w:tc>
      </w:tr>
      <w:tr w:rsidR="00B239F0" w:rsidRPr="00CC6842" w14:paraId="7AA75BA7" w14:textId="77777777" w:rsidTr="00CC6842">
        <w:trPr>
          <w:jc w:val="center"/>
        </w:trPr>
        <w:tc>
          <w:tcPr>
            <w:tcW w:w="1142" w:type="dxa"/>
            <w:vMerge w:val="restart"/>
            <w:shd w:val="clear" w:color="auto" w:fill="auto"/>
          </w:tcPr>
          <w:p w14:paraId="32579F3B"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p w14:paraId="668464AF"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Mean Freq.</w:t>
            </w:r>
          </w:p>
          <w:p w14:paraId="00178E01"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u w:val="single"/>
              </w:rPr>
              <w:t>&gt;</w:t>
            </w:r>
            <w:r w:rsidRPr="00CC6842">
              <w:rPr>
                <w:rFonts w:ascii="Calibri" w:hAnsi="Calibri" w:cs="Calibri"/>
                <w:sz w:val="18"/>
                <w:szCs w:val="18"/>
              </w:rPr>
              <w:t xml:space="preserve"> 25</w:t>
            </w:r>
          </w:p>
        </w:tc>
        <w:tc>
          <w:tcPr>
            <w:tcW w:w="1688" w:type="dxa"/>
            <w:tcBorders>
              <w:bottom w:val="single" w:sz="4" w:space="0" w:color="auto"/>
            </w:tcBorders>
            <w:shd w:val="clear" w:color="auto" w:fill="auto"/>
          </w:tcPr>
          <w:p w14:paraId="22AF7C94" w14:textId="77777777" w:rsidR="00B239F0" w:rsidRPr="000B228A" w:rsidRDefault="00B239F0" w:rsidP="000B228A">
            <w:pPr>
              <w:autoSpaceDE w:val="0"/>
              <w:autoSpaceDN w:val="0"/>
              <w:adjustRightInd w:val="0"/>
              <w:spacing w:after="0" w:line="240" w:lineRule="auto"/>
              <w:rPr>
                <w:rFonts w:ascii="Calibri" w:hAnsi="Calibri" w:cs="Calibri"/>
                <w:b/>
                <w:sz w:val="18"/>
                <w:szCs w:val="18"/>
              </w:rPr>
            </w:pPr>
            <w:r w:rsidRPr="000B228A">
              <w:rPr>
                <w:rFonts w:ascii="Calibri" w:hAnsi="Calibri" w:cs="Calibri"/>
                <w:b/>
                <w:sz w:val="18"/>
                <w:szCs w:val="18"/>
              </w:rPr>
              <w:t>Content</w:t>
            </w:r>
          </w:p>
        </w:tc>
        <w:tc>
          <w:tcPr>
            <w:tcW w:w="851" w:type="dxa"/>
            <w:tcBorders>
              <w:bottom w:val="single" w:sz="4" w:space="0" w:color="auto"/>
            </w:tcBorders>
            <w:shd w:val="clear" w:color="auto" w:fill="auto"/>
          </w:tcPr>
          <w:p w14:paraId="414B06CB" w14:textId="77777777" w:rsidR="00B239F0" w:rsidRPr="000B228A" w:rsidRDefault="00B239F0" w:rsidP="000B228A">
            <w:pPr>
              <w:autoSpaceDE w:val="0"/>
              <w:autoSpaceDN w:val="0"/>
              <w:adjustRightInd w:val="0"/>
              <w:spacing w:after="0" w:line="240" w:lineRule="auto"/>
              <w:jc w:val="center"/>
              <w:rPr>
                <w:rFonts w:ascii="Calibri" w:hAnsi="Calibri" w:cs="Calibri"/>
                <w:b/>
                <w:sz w:val="18"/>
                <w:szCs w:val="18"/>
              </w:rPr>
            </w:pPr>
            <w:r w:rsidRPr="000B228A">
              <w:rPr>
                <w:rFonts w:ascii="Calibri" w:hAnsi="Calibri" w:cs="Calibri"/>
                <w:b/>
                <w:sz w:val="18"/>
                <w:szCs w:val="18"/>
              </w:rPr>
              <w:t>Freq.</w:t>
            </w:r>
          </w:p>
        </w:tc>
        <w:tc>
          <w:tcPr>
            <w:tcW w:w="850" w:type="dxa"/>
            <w:tcBorders>
              <w:bottom w:val="single" w:sz="4" w:space="0" w:color="auto"/>
              <w:right w:val="single" w:sz="12" w:space="0" w:color="auto"/>
            </w:tcBorders>
            <w:shd w:val="clear" w:color="auto" w:fill="auto"/>
          </w:tcPr>
          <w:p w14:paraId="765076BB" w14:textId="77777777" w:rsidR="00B239F0" w:rsidRPr="000B228A" w:rsidRDefault="00B239F0" w:rsidP="000B228A">
            <w:pPr>
              <w:autoSpaceDE w:val="0"/>
              <w:autoSpaceDN w:val="0"/>
              <w:adjustRightInd w:val="0"/>
              <w:spacing w:after="0" w:line="240" w:lineRule="auto"/>
              <w:jc w:val="center"/>
              <w:rPr>
                <w:rFonts w:ascii="Calibri" w:hAnsi="Calibri" w:cs="Calibri"/>
                <w:b/>
                <w:sz w:val="18"/>
                <w:szCs w:val="18"/>
              </w:rPr>
            </w:pPr>
            <w:r w:rsidRPr="000B228A">
              <w:rPr>
                <w:rFonts w:ascii="Calibri" w:hAnsi="Calibri" w:cs="Calibri"/>
                <w:b/>
                <w:sz w:val="18"/>
                <w:szCs w:val="18"/>
              </w:rPr>
              <w:t>Rank</w:t>
            </w:r>
          </w:p>
        </w:tc>
        <w:tc>
          <w:tcPr>
            <w:tcW w:w="1985" w:type="dxa"/>
            <w:tcBorders>
              <w:left w:val="single" w:sz="12" w:space="0" w:color="auto"/>
              <w:bottom w:val="single" w:sz="4" w:space="0" w:color="auto"/>
            </w:tcBorders>
            <w:shd w:val="clear" w:color="auto" w:fill="auto"/>
          </w:tcPr>
          <w:p w14:paraId="07E7CDBC" w14:textId="77777777" w:rsidR="00B239F0" w:rsidRPr="000B228A" w:rsidRDefault="00B239F0" w:rsidP="00CC6842">
            <w:pPr>
              <w:autoSpaceDE w:val="0"/>
              <w:autoSpaceDN w:val="0"/>
              <w:adjustRightInd w:val="0"/>
              <w:spacing w:after="0" w:line="240" w:lineRule="auto"/>
              <w:jc w:val="both"/>
              <w:rPr>
                <w:rFonts w:ascii="Calibri" w:hAnsi="Calibri" w:cs="Calibri"/>
                <w:b/>
                <w:sz w:val="18"/>
                <w:szCs w:val="18"/>
              </w:rPr>
            </w:pPr>
            <w:r w:rsidRPr="000B228A">
              <w:rPr>
                <w:rFonts w:ascii="Calibri" w:hAnsi="Calibri" w:cs="Calibri"/>
                <w:b/>
                <w:sz w:val="18"/>
                <w:szCs w:val="18"/>
              </w:rPr>
              <w:t>Content</w:t>
            </w:r>
          </w:p>
        </w:tc>
        <w:tc>
          <w:tcPr>
            <w:tcW w:w="992" w:type="dxa"/>
            <w:tcBorders>
              <w:bottom w:val="single" w:sz="4" w:space="0" w:color="auto"/>
            </w:tcBorders>
            <w:shd w:val="clear" w:color="auto" w:fill="auto"/>
          </w:tcPr>
          <w:p w14:paraId="62CC6B0E" w14:textId="77777777" w:rsidR="00B239F0" w:rsidRPr="000B228A" w:rsidRDefault="00B239F0" w:rsidP="000B228A">
            <w:pPr>
              <w:autoSpaceDE w:val="0"/>
              <w:autoSpaceDN w:val="0"/>
              <w:adjustRightInd w:val="0"/>
              <w:spacing w:after="0" w:line="240" w:lineRule="auto"/>
              <w:jc w:val="center"/>
              <w:rPr>
                <w:rFonts w:ascii="Calibri" w:hAnsi="Calibri" w:cs="Calibri"/>
                <w:b/>
                <w:sz w:val="18"/>
                <w:szCs w:val="18"/>
              </w:rPr>
            </w:pPr>
            <w:r w:rsidRPr="000B228A">
              <w:rPr>
                <w:rFonts w:ascii="Calibri" w:hAnsi="Calibri" w:cs="Calibri"/>
                <w:b/>
                <w:sz w:val="18"/>
                <w:szCs w:val="18"/>
              </w:rPr>
              <w:t>Freq.</w:t>
            </w:r>
          </w:p>
        </w:tc>
        <w:tc>
          <w:tcPr>
            <w:tcW w:w="992" w:type="dxa"/>
            <w:tcBorders>
              <w:bottom w:val="single" w:sz="4" w:space="0" w:color="auto"/>
            </w:tcBorders>
            <w:shd w:val="clear" w:color="auto" w:fill="auto"/>
          </w:tcPr>
          <w:p w14:paraId="5733D60C" w14:textId="77777777" w:rsidR="00B239F0" w:rsidRPr="000B228A" w:rsidRDefault="00B239F0" w:rsidP="000B228A">
            <w:pPr>
              <w:autoSpaceDE w:val="0"/>
              <w:autoSpaceDN w:val="0"/>
              <w:adjustRightInd w:val="0"/>
              <w:spacing w:after="0" w:line="240" w:lineRule="auto"/>
              <w:jc w:val="center"/>
              <w:rPr>
                <w:rFonts w:ascii="Calibri" w:hAnsi="Calibri" w:cs="Calibri"/>
                <w:b/>
                <w:sz w:val="18"/>
                <w:szCs w:val="18"/>
              </w:rPr>
            </w:pPr>
            <w:r w:rsidRPr="000B228A">
              <w:rPr>
                <w:rFonts w:ascii="Calibri" w:hAnsi="Calibri" w:cs="Calibri"/>
                <w:b/>
                <w:sz w:val="18"/>
                <w:szCs w:val="18"/>
              </w:rPr>
              <w:t>Rank</w:t>
            </w:r>
          </w:p>
        </w:tc>
      </w:tr>
      <w:tr w:rsidR="00B239F0" w:rsidRPr="00CC6842" w14:paraId="6D593313" w14:textId="77777777" w:rsidTr="00CC6842">
        <w:trPr>
          <w:jc w:val="center"/>
        </w:trPr>
        <w:tc>
          <w:tcPr>
            <w:tcW w:w="1142" w:type="dxa"/>
            <w:vMerge/>
            <w:shd w:val="clear" w:color="auto" w:fill="auto"/>
          </w:tcPr>
          <w:p w14:paraId="017418F2"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1688" w:type="dxa"/>
            <w:tcBorders>
              <w:bottom w:val="nil"/>
            </w:tcBorders>
            <w:shd w:val="clear" w:color="auto" w:fill="auto"/>
          </w:tcPr>
          <w:p w14:paraId="5DEDB861"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p>
        </w:tc>
        <w:tc>
          <w:tcPr>
            <w:tcW w:w="851" w:type="dxa"/>
            <w:tcBorders>
              <w:bottom w:val="nil"/>
            </w:tcBorders>
            <w:shd w:val="clear" w:color="auto" w:fill="auto"/>
          </w:tcPr>
          <w:p w14:paraId="03C7517C"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c>
          <w:tcPr>
            <w:tcW w:w="850" w:type="dxa"/>
            <w:tcBorders>
              <w:bottom w:val="nil"/>
              <w:right w:val="single" w:sz="12" w:space="0" w:color="auto"/>
            </w:tcBorders>
            <w:shd w:val="clear" w:color="auto" w:fill="auto"/>
          </w:tcPr>
          <w:p w14:paraId="108DC4BC"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c>
          <w:tcPr>
            <w:tcW w:w="1985" w:type="dxa"/>
            <w:tcBorders>
              <w:left w:val="single" w:sz="12" w:space="0" w:color="auto"/>
              <w:bottom w:val="nil"/>
            </w:tcBorders>
            <w:shd w:val="clear" w:color="auto" w:fill="auto"/>
          </w:tcPr>
          <w:p w14:paraId="29C12D1A"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992" w:type="dxa"/>
            <w:tcBorders>
              <w:bottom w:val="nil"/>
            </w:tcBorders>
            <w:shd w:val="clear" w:color="auto" w:fill="auto"/>
          </w:tcPr>
          <w:p w14:paraId="72EBF8E3"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c>
          <w:tcPr>
            <w:tcW w:w="992" w:type="dxa"/>
            <w:tcBorders>
              <w:bottom w:val="nil"/>
            </w:tcBorders>
            <w:shd w:val="clear" w:color="auto" w:fill="auto"/>
          </w:tcPr>
          <w:p w14:paraId="61B81061"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r>
      <w:tr w:rsidR="00B239F0" w:rsidRPr="00CC6842" w14:paraId="1A5D242F" w14:textId="77777777" w:rsidTr="00CC6842">
        <w:trPr>
          <w:jc w:val="center"/>
        </w:trPr>
        <w:tc>
          <w:tcPr>
            <w:tcW w:w="1142" w:type="dxa"/>
            <w:vMerge/>
            <w:shd w:val="clear" w:color="auto" w:fill="auto"/>
          </w:tcPr>
          <w:p w14:paraId="120957F1"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1688" w:type="dxa"/>
            <w:tcBorders>
              <w:top w:val="nil"/>
              <w:bottom w:val="nil"/>
            </w:tcBorders>
            <w:shd w:val="clear" w:color="auto" w:fill="auto"/>
          </w:tcPr>
          <w:p w14:paraId="0B7F6BBB"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r w:rsidRPr="00CC6842">
              <w:rPr>
                <w:rFonts w:ascii="Calibri" w:hAnsi="Calibri" w:cs="Calibri"/>
                <w:sz w:val="18"/>
                <w:szCs w:val="18"/>
              </w:rPr>
              <w:t>Good eating habits</w:t>
            </w:r>
          </w:p>
        </w:tc>
        <w:tc>
          <w:tcPr>
            <w:tcW w:w="851" w:type="dxa"/>
            <w:tcBorders>
              <w:top w:val="nil"/>
              <w:bottom w:val="nil"/>
            </w:tcBorders>
            <w:shd w:val="clear" w:color="auto" w:fill="auto"/>
          </w:tcPr>
          <w:p w14:paraId="32549ABC"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67</w:t>
            </w:r>
          </w:p>
        </w:tc>
        <w:tc>
          <w:tcPr>
            <w:tcW w:w="850" w:type="dxa"/>
            <w:tcBorders>
              <w:top w:val="nil"/>
              <w:bottom w:val="nil"/>
              <w:right w:val="single" w:sz="12" w:space="0" w:color="auto"/>
            </w:tcBorders>
            <w:shd w:val="clear" w:color="auto" w:fill="auto"/>
          </w:tcPr>
          <w:p w14:paraId="72C0E1CE"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2.284</w:t>
            </w:r>
          </w:p>
        </w:tc>
        <w:tc>
          <w:tcPr>
            <w:tcW w:w="1985" w:type="dxa"/>
            <w:tcBorders>
              <w:top w:val="nil"/>
              <w:left w:val="single" w:sz="12" w:space="0" w:color="auto"/>
              <w:bottom w:val="nil"/>
            </w:tcBorders>
            <w:shd w:val="clear" w:color="auto" w:fill="auto"/>
          </w:tcPr>
          <w:p w14:paraId="6CA38EEC"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Leisure</w:t>
            </w:r>
          </w:p>
        </w:tc>
        <w:tc>
          <w:tcPr>
            <w:tcW w:w="992" w:type="dxa"/>
            <w:tcBorders>
              <w:top w:val="nil"/>
              <w:bottom w:val="nil"/>
            </w:tcBorders>
            <w:shd w:val="clear" w:color="auto" w:fill="auto"/>
          </w:tcPr>
          <w:p w14:paraId="59AEF3EF"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63</w:t>
            </w:r>
          </w:p>
        </w:tc>
        <w:tc>
          <w:tcPr>
            <w:tcW w:w="992" w:type="dxa"/>
            <w:tcBorders>
              <w:top w:val="nil"/>
              <w:bottom w:val="nil"/>
            </w:tcBorders>
            <w:shd w:val="clear" w:color="auto" w:fill="auto"/>
          </w:tcPr>
          <w:p w14:paraId="27D10FF0"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3.175</w:t>
            </w:r>
          </w:p>
        </w:tc>
      </w:tr>
      <w:tr w:rsidR="00B239F0" w:rsidRPr="00CC6842" w14:paraId="34303B08" w14:textId="77777777" w:rsidTr="00CC6842">
        <w:trPr>
          <w:jc w:val="center"/>
        </w:trPr>
        <w:tc>
          <w:tcPr>
            <w:tcW w:w="1142" w:type="dxa"/>
            <w:vMerge/>
            <w:shd w:val="clear" w:color="auto" w:fill="auto"/>
          </w:tcPr>
          <w:p w14:paraId="0241E92F"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1688" w:type="dxa"/>
            <w:tcBorders>
              <w:top w:val="nil"/>
              <w:bottom w:val="nil"/>
            </w:tcBorders>
            <w:shd w:val="clear" w:color="auto" w:fill="auto"/>
          </w:tcPr>
          <w:p w14:paraId="359B55D7"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r w:rsidRPr="00CC6842">
              <w:rPr>
                <w:rFonts w:ascii="Calibri" w:hAnsi="Calibri" w:cs="Calibri"/>
                <w:sz w:val="18"/>
                <w:szCs w:val="18"/>
              </w:rPr>
              <w:t>Health</w:t>
            </w:r>
          </w:p>
        </w:tc>
        <w:tc>
          <w:tcPr>
            <w:tcW w:w="851" w:type="dxa"/>
            <w:tcBorders>
              <w:top w:val="nil"/>
              <w:bottom w:val="nil"/>
            </w:tcBorders>
            <w:shd w:val="clear" w:color="auto" w:fill="auto"/>
          </w:tcPr>
          <w:p w14:paraId="2338E191"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36</w:t>
            </w:r>
          </w:p>
        </w:tc>
        <w:tc>
          <w:tcPr>
            <w:tcW w:w="850" w:type="dxa"/>
            <w:tcBorders>
              <w:top w:val="nil"/>
              <w:bottom w:val="nil"/>
              <w:right w:val="single" w:sz="12" w:space="0" w:color="auto"/>
            </w:tcBorders>
            <w:shd w:val="clear" w:color="auto" w:fill="auto"/>
          </w:tcPr>
          <w:p w14:paraId="58323497"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2.083</w:t>
            </w:r>
          </w:p>
        </w:tc>
        <w:tc>
          <w:tcPr>
            <w:tcW w:w="1985" w:type="dxa"/>
            <w:tcBorders>
              <w:top w:val="nil"/>
              <w:left w:val="single" w:sz="12" w:space="0" w:color="auto"/>
              <w:bottom w:val="nil"/>
            </w:tcBorders>
            <w:shd w:val="clear" w:color="auto" w:fill="auto"/>
          </w:tcPr>
          <w:p w14:paraId="1918788C"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Physical activity</w:t>
            </w:r>
          </w:p>
        </w:tc>
        <w:tc>
          <w:tcPr>
            <w:tcW w:w="992" w:type="dxa"/>
            <w:tcBorders>
              <w:top w:val="nil"/>
              <w:bottom w:val="nil"/>
            </w:tcBorders>
            <w:shd w:val="clear" w:color="auto" w:fill="auto"/>
          </w:tcPr>
          <w:p w14:paraId="5AD557B8"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51</w:t>
            </w:r>
          </w:p>
        </w:tc>
        <w:tc>
          <w:tcPr>
            <w:tcW w:w="992" w:type="dxa"/>
            <w:tcBorders>
              <w:top w:val="nil"/>
              <w:bottom w:val="nil"/>
            </w:tcBorders>
            <w:shd w:val="clear" w:color="auto" w:fill="auto"/>
          </w:tcPr>
          <w:p w14:paraId="459304E9"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3.216</w:t>
            </w:r>
          </w:p>
        </w:tc>
      </w:tr>
      <w:tr w:rsidR="00B239F0" w:rsidRPr="00CC6842" w14:paraId="53796FAF" w14:textId="77777777" w:rsidTr="00341E8D">
        <w:trPr>
          <w:jc w:val="center"/>
        </w:trPr>
        <w:tc>
          <w:tcPr>
            <w:tcW w:w="1142" w:type="dxa"/>
            <w:vMerge/>
            <w:tcBorders>
              <w:bottom w:val="single" w:sz="4" w:space="0" w:color="auto"/>
            </w:tcBorders>
            <w:shd w:val="clear" w:color="auto" w:fill="auto"/>
          </w:tcPr>
          <w:p w14:paraId="39557A53"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1688" w:type="dxa"/>
            <w:tcBorders>
              <w:top w:val="nil"/>
              <w:bottom w:val="single" w:sz="4" w:space="0" w:color="auto"/>
            </w:tcBorders>
            <w:shd w:val="clear" w:color="auto" w:fill="auto"/>
          </w:tcPr>
          <w:p w14:paraId="1F428285"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r w:rsidRPr="00CC6842">
              <w:rPr>
                <w:rFonts w:ascii="Calibri" w:hAnsi="Calibri" w:cs="Calibri"/>
                <w:sz w:val="18"/>
                <w:szCs w:val="18"/>
              </w:rPr>
              <w:t>Psychological status</w:t>
            </w:r>
          </w:p>
        </w:tc>
        <w:tc>
          <w:tcPr>
            <w:tcW w:w="851" w:type="dxa"/>
            <w:tcBorders>
              <w:top w:val="nil"/>
              <w:bottom w:val="single" w:sz="4" w:space="0" w:color="auto"/>
            </w:tcBorders>
            <w:shd w:val="clear" w:color="auto" w:fill="auto"/>
          </w:tcPr>
          <w:p w14:paraId="5595DCEA"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30</w:t>
            </w:r>
          </w:p>
        </w:tc>
        <w:tc>
          <w:tcPr>
            <w:tcW w:w="850" w:type="dxa"/>
            <w:tcBorders>
              <w:top w:val="nil"/>
              <w:bottom w:val="single" w:sz="4" w:space="0" w:color="auto"/>
              <w:right w:val="single" w:sz="12" w:space="0" w:color="auto"/>
            </w:tcBorders>
            <w:shd w:val="clear" w:color="auto" w:fill="auto"/>
          </w:tcPr>
          <w:p w14:paraId="7148EA7A"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2.867</w:t>
            </w:r>
          </w:p>
        </w:tc>
        <w:tc>
          <w:tcPr>
            <w:tcW w:w="1985" w:type="dxa"/>
            <w:tcBorders>
              <w:top w:val="nil"/>
              <w:left w:val="single" w:sz="12" w:space="0" w:color="auto"/>
              <w:bottom w:val="single" w:sz="4" w:space="0" w:color="auto"/>
            </w:tcBorders>
            <w:shd w:val="clear" w:color="auto" w:fill="auto"/>
          </w:tcPr>
          <w:p w14:paraId="155832A0"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Family</w:t>
            </w:r>
          </w:p>
        </w:tc>
        <w:tc>
          <w:tcPr>
            <w:tcW w:w="992" w:type="dxa"/>
            <w:tcBorders>
              <w:top w:val="nil"/>
              <w:bottom w:val="single" w:sz="4" w:space="0" w:color="auto"/>
            </w:tcBorders>
            <w:shd w:val="clear" w:color="auto" w:fill="auto"/>
          </w:tcPr>
          <w:p w14:paraId="739AD19B"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27</w:t>
            </w:r>
          </w:p>
        </w:tc>
        <w:tc>
          <w:tcPr>
            <w:tcW w:w="992" w:type="dxa"/>
            <w:tcBorders>
              <w:top w:val="nil"/>
              <w:bottom w:val="single" w:sz="4" w:space="0" w:color="auto"/>
            </w:tcBorders>
            <w:shd w:val="clear" w:color="auto" w:fill="auto"/>
          </w:tcPr>
          <w:p w14:paraId="15680AF7"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3.815</w:t>
            </w:r>
          </w:p>
        </w:tc>
      </w:tr>
      <w:tr w:rsidR="00B239F0" w:rsidRPr="00CC6842" w14:paraId="255A5E8B" w14:textId="77777777" w:rsidTr="00341E8D">
        <w:trPr>
          <w:jc w:val="center"/>
        </w:trPr>
        <w:tc>
          <w:tcPr>
            <w:tcW w:w="4531" w:type="dxa"/>
            <w:gridSpan w:val="4"/>
            <w:tcBorders>
              <w:bottom w:val="single" w:sz="4" w:space="0" w:color="auto"/>
              <w:right w:val="single" w:sz="12" w:space="0" w:color="auto"/>
            </w:tcBorders>
            <w:shd w:val="clear" w:color="auto" w:fill="auto"/>
          </w:tcPr>
          <w:p w14:paraId="74BE7120"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b/>
                <w:bCs/>
                <w:sz w:val="18"/>
                <w:szCs w:val="18"/>
              </w:rPr>
              <w:t>Contrast Zone</w:t>
            </w:r>
          </w:p>
        </w:tc>
        <w:tc>
          <w:tcPr>
            <w:tcW w:w="3969" w:type="dxa"/>
            <w:gridSpan w:val="3"/>
            <w:tcBorders>
              <w:top w:val="single" w:sz="4" w:space="0" w:color="auto"/>
              <w:left w:val="single" w:sz="12" w:space="0" w:color="auto"/>
              <w:bottom w:val="single" w:sz="4" w:space="0" w:color="auto"/>
            </w:tcBorders>
            <w:shd w:val="clear" w:color="auto" w:fill="auto"/>
          </w:tcPr>
          <w:p w14:paraId="4906CFB0"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b/>
                <w:bCs/>
                <w:sz w:val="18"/>
                <w:szCs w:val="18"/>
              </w:rPr>
              <w:t>Second Periphery</w:t>
            </w:r>
          </w:p>
        </w:tc>
      </w:tr>
      <w:tr w:rsidR="00B239F0" w:rsidRPr="00CC6842" w14:paraId="4306BE4A" w14:textId="77777777" w:rsidTr="00341E8D">
        <w:trPr>
          <w:jc w:val="center"/>
        </w:trPr>
        <w:tc>
          <w:tcPr>
            <w:tcW w:w="1142" w:type="dxa"/>
            <w:vMerge w:val="restart"/>
            <w:tcBorders>
              <w:top w:val="single" w:sz="4" w:space="0" w:color="auto"/>
            </w:tcBorders>
            <w:shd w:val="clear" w:color="auto" w:fill="auto"/>
          </w:tcPr>
          <w:p w14:paraId="16E9B88A"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bookmarkStart w:id="5" w:name="_Hlk49786085"/>
          </w:p>
          <w:p w14:paraId="1F5948E5"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Mean Freq.</w:t>
            </w:r>
          </w:p>
          <w:p w14:paraId="3F4E4CF6"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u w:val="single"/>
              </w:rPr>
              <w:t>&lt;</w:t>
            </w:r>
            <w:r w:rsidRPr="00CC6842">
              <w:rPr>
                <w:rFonts w:ascii="Calibri" w:hAnsi="Calibri" w:cs="Calibri"/>
                <w:sz w:val="18"/>
                <w:szCs w:val="18"/>
              </w:rPr>
              <w:t xml:space="preserve"> 24</w:t>
            </w:r>
          </w:p>
        </w:tc>
        <w:tc>
          <w:tcPr>
            <w:tcW w:w="1688" w:type="dxa"/>
            <w:tcBorders>
              <w:top w:val="single" w:sz="4" w:space="0" w:color="auto"/>
              <w:bottom w:val="nil"/>
            </w:tcBorders>
            <w:shd w:val="clear" w:color="auto" w:fill="auto"/>
          </w:tcPr>
          <w:p w14:paraId="39EB560E"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r w:rsidRPr="00CC6842">
              <w:rPr>
                <w:rFonts w:ascii="Calibri" w:hAnsi="Calibri" w:cs="Calibri"/>
                <w:sz w:val="18"/>
                <w:szCs w:val="18"/>
              </w:rPr>
              <w:t>Living well</w:t>
            </w:r>
          </w:p>
        </w:tc>
        <w:tc>
          <w:tcPr>
            <w:tcW w:w="851" w:type="dxa"/>
            <w:tcBorders>
              <w:top w:val="single" w:sz="4" w:space="0" w:color="auto"/>
              <w:bottom w:val="nil"/>
            </w:tcBorders>
            <w:shd w:val="clear" w:color="auto" w:fill="auto"/>
          </w:tcPr>
          <w:p w14:paraId="14512504"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11</w:t>
            </w:r>
          </w:p>
        </w:tc>
        <w:tc>
          <w:tcPr>
            <w:tcW w:w="850" w:type="dxa"/>
            <w:tcBorders>
              <w:top w:val="single" w:sz="4" w:space="0" w:color="auto"/>
              <w:bottom w:val="nil"/>
              <w:right w:val="single" w:sz="12" w:space="0" w:color="auto"/>
            </w:tcBorders>
            <w:shd w:val="clear" w:color="auto" w:fill="auto"/>
          </w:tcPr>
          <w:p w14:paraId="0805BA56"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2.545</w:t>
            </w:r>
          </w:p>
        </w:tc>
        <w:tc>
          <w:tcPr>
            <w:tcW w:w="1985" w:type="dxa"/>
            <w:tcBorders>
              <w:top w:val="single" w:sz="4" w:space="0" w:color="auto"/>
              <w:left w:val="single" w:sz="12" w:space="0" w:color="auto"/>
              <w:bottom w:val="nil"/>
            </w:tcBorders>
            <w:shd w:val="clear" w:color="auto" w:fill="auto"/>
          </w:tcPr>
          <w:p w14:paraId="5ECA2B57"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Friendship</w:t>
            </w:r>
          </w:p>
        </w:tc>
        <w:tc>
          <w:tcPr>
            <w:tcW w:w="992" w:type="dxa"/>
            <w:tcBorders>
              <w:top w:val="single" w:sz="4" w:space="0" w:color="auto"/>
              <w:bottom w:val="nil"/>
            </w:tcBorders>
            <w:shd w:val="clear" w:color="auto" w:fill="auto"/>
          </w:tcPr>
          <w:p w14:paraId="0CED87FE"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17</w:t>
            </w:r>
          </w:p>
        </w:tc>
        <w:tc>
          <w:tcPr>
            <w:tcW w:w="992" w:type="dxa"/>
            <w:tcBorders>
              <w:top w:val="single" w:sz="4" w:space="0" w:color="auto"/>
              <w:bottom w:val="nil"/>
            </w:tcBorders>
            <w:shd w:val="clear" w:color="auto" w:fill="auto"/>
          </w:tcPr>
          <w:p w14:paraId="0F86D785"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3.882</w:t>
            </w:r>
          </w:p>
        </w:tc>
      </w:tr>
      <w:tr w:rsidR="00B239F0" w:rsidRPr="00CC6842" w14:paraId="2BCDFEF5" w14:textId="77777777" w:rsidTr="00CC6842">
        <w:trPr>
          <w:jc w:val="center"/>
        </w:trPr>
        <w:tc>
          <w:tcPr>
            <w:tcW w:w="1142" w:type="dxa"/>
            <w:vMerge/>
            <w:shd w:val="clear" w:color="auto" w:fill="auto"/>
          </w:tcPr>
          <w:p w14:paraId="74BF06D4"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1688" w:type="dxa"/>
            <w:tcBorders>
              <w:top w:val="nil"/>
              <w:bottom w:val="nil"/>
            </w:tcBorders>
            <w:shd w:val="clear" w:color="auto" w:fill="auto"/>
          </w:tcPr>
          <w:p w14:paraId="5F75ED12"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r w:rsidRPr="00CC6842">
              <w:rPr>
                <w:rFonts w:ascii="Calibri" w:hAnsi="Calibri" w:cs="Calibri"/>
                <w:sz w:val="18"/>
                <w:szCs w:val="18"/>
              </w:rPr>
              <w:t>Financial conditions</w:t>
            </w:r>
          </w:p>
        </w:tc>
        <w:tc>
          <w:tcPr>
            <w:tcW w:w="851" w:type="dxa"/>
            <w:tcBorders>
              <w:top w:val="nil"/>
              <w:bottom w:val="nil"/>
            </w:tcBorders>
            <w:shd w:val="clear" w:color="auto" w:fill="auto"/>
          </w:tcPr>
          <w:p w14:paraId="4A14C7B2"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10</w:t>
            </w:r>
          </w:p>
        </w:tc>
        <w:tc>
          <w:tcPr>
            <w:tcW w:w="850" w:type="dxa"/>
            <w:tcBorders>
              <w:top w:val="nil"/>
              <w:bottom w:val="nil"/>
              <w:right w:val="single" w:sz="12" w:space="0" w:color="auto"/>
            </w:tcBorders>
            <w:shd w:val="clear" w:color="auto" w:fill="auto"/>
          </w:tcPr>
          <w:p w14:paraId="1A3DD0AE"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2.700</w:t>
            </w:r>
          </w:p>
        </w:tc>
        <w:tc>
          <w:tcPr>
            <w:tcW w:w="1985" w:type="dxa"/>
            <w:tcBorders>
              <w:top w:val="nil"/>
              <w:left w:val="single" w:sz="12" w:space="0" w:color="auto"/>
              <w:bottom w:val="nil"/>
            </w:tcBorders>
            <w:shd w:val="clear" w:color="auto" w:fill="auto"/>
          </w:tcPr>
          <w:p w14:paraId="507B74F5"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Treatment</w:t>
            </w:r>
          </w:p>
        </w:tc>
        <w:tc>
          <w:tcPr>
            <w:tcW w:w="992" w:type="dxa"/>
            <w:tcBorders>
              <w:top w:val="nil"/>
              <w:bottom w:val="nil"/>
            </w:tcBorders>
            <w:shd w:val="clear" w:color="auto" w:fill="auto"/>
          </w:tcPr>
          <w:p w14:paraId="2B42BB5D"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13</w:t>
            </w:r>
          </w:p>
        </w:tc>
        <w:tc>
          <w:tcPr>
            <w:tcW w:w="992" w:type="dxa"/>
            <w:tcBorders>
              <w:top w:val="nil"/>
              <w:bottom w:val="nil"/>
            </w:tcBorders>
            <w:shd w:val="clear" w:color="auto" w:fill="auto"/>
          </w:tcPr>
          <w:p w14:paraId="3A1AA8E4"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3.692</w:t>
            </w:r>
          </w:p>
        </w:tc>
      </w:tr>
      <w:tr w:rsidR="00B239F0" w:rsidRPr="00CC6842" w14:paraId="0914E427" w14:textId="77777777" w:rsidTr="00CC6842">
        <w:trPr>
          <w:jc w:val="center"/>
        </w:trPr>
        <w:tc>
          <w:tcPr>
            <w:tcW w:w="1142" w:type="dxa"/>
            <w:vMerge/>
            <w:shd w:val="clear" w:color="auto" w:fill="auto"/>
          </w:tcPr>
          <w:p w14:paraId="18BAC576"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bookmarkStart w:id="6" w:name="_Hlk49786176"/>
          </w:p>
        </w:tc>
        <w:tc>
          <w:tcPr>
            <w:tcW w:w="1688" w:type="dxa"/>
            <w:tcBorders>
              <w:top w:val="nil"/>
              <w:bottom w:val="nil"/>
            </w:tcBorders>
            <w:shd w:val="clear" w:color="auto" w:fill="auto"/>
          </w:tcPr>
          <w:p w14:paraId="50360C25"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r w:rsidRPr="00CC6842">
              <w:rPr>
                <w:rFonts w:ascii="Calibri" w:hAnsi="Calibri" w:cs="Calibri"/>
                <w:sz w:val="18"/>
                <w:szCs w:val="18"/>
              </w:rPr>
              <w:t>Housing</w:t>
            </w:r>
          </w:p>
        </w:tc>
        <w:tc>
          <w:tcPr>
            <w:tcW w:w="851" w:type="dxa"/>
            <w:tcBorders>
              <w:top w:val="nil"/>
              <w:bottom w:val="nil"/>
            </w:tcBorders>
            <w:shd w:val="clear" w:color="auto" w:fill="auto"/>
          </w:tcPr>
          <w:p w14:paraId="447CBDD5"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7</w:t>
            </w:r>
          </w:p>
        </w:tc>
        <w:tc>
          <w:tcPr>
            <w:tcW w:w="850" w:type="dxa"/>
            <w:tcBorders>
              <w:top w:val="nil"/>
              <w:bottom w:val="nil"/>
              <w:right w:val="single" w:sz="12" w:space="0" w:color="auto"/>
            </w:tcBorders>
            <w:shd w:val="clear" w:color="auto" w:fill="auto"/>
          </w:tcPr>
          <w:p w14:paraId="008B7EC8"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2.857</w:t>
            </w:r>
          </w:p>
        </w:tc>
        <w:tc>
          <w:tcPr>
            <w:tcW w:w="1985" w:type="dxa"/>
            <w:tcBorders>
              <w:top w:val="nil"/>
              <w:left w:val="single" w:sz="12" w:space="0" w:color="auto"/>
              <w:bottom w:val="nil"/>
            </w:tcBorders>
            <w:shd w:val="clear" w:color="auto" w:fill="auto"/>
          </w:tcPr>
          <w:p w14:paraId="028B6F70"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Health care</w:t>
            </w:r>
          </w:p>
        </w:tc>
        <w:tc>
          <w:tcPr>
            <w:tcW w:w="992" w:type="dxa"/>
            <w:tcBorders>
              <w:top w:val="nil"/>
              <w:bottom w:val="nil"/>
            </w:tcBorders>
            <w:shd w:val="clear" w:color="auto" w:fill="auto"/>
          </w:tcPr>
          <w:p w14:paraId="3A3ED8AE"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9</w:t>
            </w:r>
          </w:p>
        </w:tc>
        <w:tc>
          <w:tcPr>
            <w:tcW w:w="992" w:type="dxa"/>
            <w:tcBorders>
              <w:top w:val="nil"/>
              <w:bottom w:val="nil"/>
            </w:tcBorders>
            <w:shd w:val="clear" w:color="auto" w:fill="auto"/>
          </w:tcPr>
          <w:p w14:paraId="180B6B02"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3.222</w:t>
            </w:r>
          </w:p>
        </w:tc>
      </w:tr>
      <w:tr w:rsidR="00B239F0" w:rsidRPr="00CC6842" w14:paraId="63A6FA3D" w14:textId="77777777" w:rsidTr="00CC6842">
        <w:trPr>
          <w:jc w:val="center"/>
        </w:trPr>
        <w:tc>
          <w:tcPr>
            <w:tcW w:w="1142" w:type="dxa"/>
            <w:vMerge/>
            <w:shd w:val="clear" w:color="auto" w:fill="auto"/>
          </w:tcPr>
          <w:p w14:paraId="01815708"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1688" w:type="dxa"/>
            <w:tcBorders>
              <w:top w:val="nil"/>
              <w:bottom w:val="nil"/>
            </w:tcBorders>
            <w:shd w:val="clear" w:color="auto" w:fill="auto"/>
          </w:tcPr>
          <w:p w14:paraId="59F47D7C"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p>
        </w:tc>
        <w:tc>
          <w:tcPr>
            <w:tcW w:w="851" w:type="dxa"/>
            <w:tcBorders>
              <w:top w:val="nil"/>
              <w:bottom w:val="nil"/>
            </w:tcBorders>
            <w:shd w:val="clear" w:color="auto" w:fill="auto"/>
          </w:tcPr>
          <w:p w14:paraId="137EE501"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c>
          <w:tcPr>
            <w:tcW w:w="850" w:type="dxa"/>
            <w:tcBorders>
              <w:top w:val="nil"/>
              <w:bottom w:val="nil"/>
              <w:right w:val="single" w:sz="12" w:space="0" w:color="auto"/>
            </w:tcBorders>
            <w:shd w:val="clear" w:color="auto" w:fill="auto"/>
          </w:tcPr>
          <w:p w14:paraId="062405F9"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c>
          <w:tcPr>
            <w:tcW w:w="1985" w:type="dxa"/>
            <w:tcBorders>
              <w:top w:val="nil"/>
              <w:left w:val="single" w:sz="12" w:space="0" w:color="auto"/>
              <w:bottom w:val="nil"/>
            </w:tcBorders>
            <w:shd w:val="clear" w:color="auto" w:fill="auto"/>
          </w:tcPr>
          <w:p w14:paraId="2F05D42F"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Solidarity</w:t>
            </w:r>
          </w:p>
        </w:tc>
        <w:tc>
          <w:tcPr>
            <w:tcW w:w="992" w:type="dxa"/>
            <w:tcBorders>
              <w:top w:val="nil"/>
              <w:bottom w:val="nil"/>
            </w:tcBorders>
            <w:shd w:val="clear" w:color="auto" w:fill="auto"/>
          </w:tcPr>
          <w:p w14:paraId="0DA9E7CB"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7</w:t>
            </w:r>
          </w:p>
        </w:tc>
        <w:tc>
          <w:tcPr>
            <w:tcW w:w="992" w:type="dxa"/>
            <w:tcBorders>
              <w:top w:val="nil"/>
              <w:bottom w:val="nil"/>
            </w:tcBorders>
            <w:shd w:val="clear" w:color="auto" w:fill="auto"/>
          </w:tcPr>
          <w:p w14:paraId="4A2E0C9F"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3.714</w:t>
            </w:r>
          </w:p>
        </w:tc>
      </w:tr>
      <w:tr w:rsidR="00B239F0" w:rsidRPr="00CC6842" w14:paraId="0457B9BA" w14:textId="77777777" w:rsidTr="00CC6842">
        <w:trPr>
          <w:jc w:val="center"/>
        </w:trPr>
        <w:tc>
          <w:tcPr>
            <w:tcW w:w="1142" w:type="dxa"/>
            <w:vMerge/>
            <w:tcBorders>
              <w:bottom w:val="single" w:sz="12" w:space="0" w:color="auto"/>
            </w:tcBorders>
            <w:shd w:val="clear" w:color="auto" w:fill="auto"/>
          </w:tcPr>
          <w:p w14:paraId="17DAE522"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p>
        </w:tc>
        <w:tc>
          <w:tcPr>
            <w:tcW w:w="1688" w:type="dxa"/>
            <w:tcBorders>
              <w:top w:val="nil"/>
              <w:bottom w:val="single" w:sz="12" w:space="0" w:color="auto"/>
            </w:tcBorders>
            <w:shd w:val="clear" w:color="auto" w:fill="auto"/>
          </w:tcPr>
          <w:p w14:paraId="4394FD34" w14:textId="77777777" w:rsidR="00B239F0" w:rsidRPr="00CC6842" w:rsidRDefault="00B239F0" w:rsidP="000B228A">
            <w:pPr>
              <w:autoSpaceDE w:val="0"/>
              <w:autoSpaceDN w:val="0"/>
              <w:adjustRightInd w:val="0"/>
              <w:spacing w:after="0" w:line="240" w:lineRule="auto"/>
              <w:rPr>
                <w:rFonts w:ascii="Calibri" w:hAnsi="Calibri" w:cs="Calibri"/>
                <w:sz w:val="18"/>
                <w:szCs w:val="18"/>
              </w:rPr>
            </w:pPr>
          </w:p>
        </w:tc>
        <w:tc>
          <w:tcPr>
            <w:tcW w:w="851" w:type="dxa"/>
            <w:tcBorders>
              <w:top w:val="nil"/>
              <w:bottom w:val="single" w:sz="12" w:space="0" w:color="auto"/>
            </w:tcBorders>
            <w:shd w:val="clear" w:color="auto" w:fill="auto"/>
          </w:tcPr>
          <w:p w14:paraId="45C2820A"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c>
          <w:tcPr>
            <w:tcW w:w="850" w:type="dxa"/>
            <w:tcBorders>
              <w:top w:val="nil"/>
              <w:bottom w:val="single" w:sz="12" w:space="0" w:color="auto"/>
              <w:right w:val="single" w:sz="12" w:space="0" w:color="auto"/>
            </w:tcBorders>
            <w:shd w:val="clear" w:color="auto" w:fill="auto"/>
          </w:tcPr>
          <w:p w14:paraId="5203A4C8"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p>
        </w:tc>
        <w:tc>
          <w:tcPr>
            <w:tcW w:w="1985" w:type="dxa"/>
            <w:tcBorders>
              <w:top w:val="nil"/>
              <w:left w:val="single" w:sz="12" w:space="0" w:color="auto"/>
              <w:bottom w:val="single" w:sz="12" w:space="0" w:color="auto"/>
            </w:tcBorders>
            <w:shd w:val="clear" w:color="auto" w:fill="auto"/>
          </w:tcPr>
          <w:p w14:paraId="70D55CC0" w14:textId="77777777" w:rsidR="00B239F0" w:rsidRPr="00CC6842" w:rsidRDefault="00B239F0" w:rsidP="00CC6842">
            <w:pPr>
              <w:autoSpaceDE w:val="0"/>
              <w:autoSpaceDN w:val="0"/>
              <w:adjustRightInd w:val="0"/>
              <w:spacing w:after="0" w:line="240" w:lineRule="auto"/>
              <w:jc w:val="both"/>
              <w:rPr>
                <w:rFonts w:ascii="Calibri" w:hAnsi="Calibri" w:cs="Calibri"/>
                <w:sz w:val="18"/>
                <w:szCs w:val="18"/>
              </w:rPr>
            </w:pPr>
            <w:r w:rsidRPr="00CC6842">
              <w:rPr>
                <w:rFonts w:ascii="Calibri" w:hAnsi="Calibri" w:cs="Calibri"/>
                <w:sz w:val="18"/>
                <w:szCs w:val="18"/>
              </w:rPr>
              <w:t>Religiousness</w:t>
            </w:r>
          </w:p>
        </w:tc>
        <w:tc>
          <w:tcPr>
            <w:tcW w:w="992" w:type="dxa"/>
            <w:tcBorders>
              <w:top w:val="nil"/>
              <w:bottom w:val="single" w:sz="12" w:space="0" w:color="auto"/>
            </w:tcBorders>
            <w:shd w:val="clear" w:color="auto" w:fill="auto"/>
          </w:tcPr>
          <w:p w14:paraId="4454389F"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7</w:t>
            </w:r>
          </w:p>
        </w:tc>
        <w:tc>
          <w:tcPr>
            <w:tcW w:w="992" w:type="dxa"/>
            <w:tcBorders>
              <w:top w:val="nil"/>
              <w:bottom w:val="single" w:sz="12" w:space="0" w:color="auto"/>
            </w:tcBorders>
            <w:shd w:val="clear" w:color="auto" w:fill="auto"/>
          </w:tcPr>
          <w:p w14:paraId="6E0D03CD" w14:textId="77777777" w:rsidR="00B239F0" w:rsidRPr="00CC6842" w:rsidRDefault="00B239F0" w:rsidP="000B228A">
            <w:pPr>
              <w:autoSpaceDE w:val="0"/>
              <w:autoSpaceDN w:val="0"/>
              <w:adjustRightInd w:val="0"/>
              <w:spacing w:after="0" w:line="240" w:lineRule="auto"/>
              <w:jc w:val="center"/>
              <w:rPr>
                <w:rFonts w:ascii="Calibri" w:hAnsi="Calibri" w:cs="Calibri"/>
                <w:sz w:val="18"/>
                <w:szCs w:val="18"/>
              </w:rPr>
            </w:pPr>
            <w:r w:rsidRPr="00CC6842">
              <w:rPr>
                <w:rFonts w:ascii="Calibri" w:hAnsi="Calibri" w:cs="Calibri"/>
                <w:sz w:val="18"/>
                <w:szCs w:val="18"/>
              </w:rPr>
              <w:t>4.429</w:t>
            </w:r>
          </w:p>
        </w:tc>
      </w:tr>
    </w:tbl>
    <w:bookmarkEnd w:id="4"/>
    <w:bookmarkEnd w:id="5"/>
    <w:bookmarkEnd w:id="6"/>
    <w:p w14:paraId="347CB790" w14:textId="17B479A1" w:rsidR="00B239F0" w:rsidRDefault="00B239F0" w:rsidP="00CC6842">
      <w:pPr>
        <w:spacing w:before="40" w:after="120" w:line="240" w:lineRule="auto"/>
        <w:ind w:left="624" w:right="624"/>
        <w:jc w:val="both"/>
        <w:rPr>
          <w:rFonts w:ascii="Calibri" w:hAnsi="Calibri" w:cs="Calibri"/>
          <w:sz w:val="16"/>
          <w:szCs w:val="16"/>
        </w:rPr>
      </w:pPr>
      <w:r w:rsidRPr="00CC6842">
        <w:rPr>
          <w:rFonts w:ascii="Calibri" w:hAnsi="Calibri" w:cs="Calibri"/>
          <w:b/>
          <w:bCs/>
          <w:sz w:val="16"/>
          <w:szCs w:val="16"/>
        </w:rPr>
        <w:t>FIGURE 1:</w:t>
      </w:r>
      <w:r w:rsidRPr="00B239F0">
        <w:rPr>
          <w:rFonts w:ascii="Calibri" w:hAnsi="Calibri" w:cs="Calibri"/>
          <w:sz w:val="16"/>
          <w:szCs w:val="16"/>
        </w:rPr>
        <w:t xml:space="preserve"> Four-quadrant chart showing the organization of the constitutive contents of the social representation of the quality of life of the participants from Mid-</w:t>
      </w:r>
      <w:proofErr w:type="spellStart"/>
      <w:r w:rsidRPr="00B239F0">
        <w:rPr>
          <w:rFonts w:ascii="Calibri" w:hAnsi="Calibri" w:cs="Calibri"/>
          <w:sz w:val="16"/>
          <w:szCs w:val="16"/>
        </w:rPr>
        <w:t>Paraíba</w:t>
      </w:r>
      <w:proofErr w:type="spellEnd"/>
      <w:r w:rsidR="000B228A">
        <w:rPr>
          <w:rFonts w:ascii="Calibri" w:hAnsi="Calibri" w:cs="Calibri"/>
          <w:sz w:val="16"/>
          <w:szCs w:val="16"/>
        </w:rPr>
        <w:t xml:space="preserve">. </w:t>
      </w:r>
      <w:r w:rsidR="000B228A">
        <w:rPr>
          <w:rFonts w:ascii="Calibri" w:hAnsi="Calibri" w:cs="Calibri"/>
          <w:bCs/>
          <w:sz w:val="16"/>
          <w:szCs w:val="16"/>
          <w:lang w:val="pt-BR"/>
        </w:rPr>
        <w:t xml:space="preserve">Rio de Janeiro, </w:t>
      </w:r>
      <w:r w:rsidR="00341E8D">
        <w:rPr>
          <w:rFonts w:ascii="Calibri" w:hAnsi="Calibri" w:cs="Calibri"/>
          <w:bCs/>
          <w:sz w:val="16"/>
          <w:szCs w:val="16"/>
          <w:lang w:val="pt-BR"/>
        </w:rPr>
        <w:t xml:space="preserve">RJ, </w:t>
      </w:r>
      <w:proofErr w:type="spellStart"/>
      <w:r w:rsidR="000B228A">
        <w:rPr>
          <w:rFonts w:ascii="Calibri" w:hAnsi="Calibri" w:cs="Calibri"/>
          <w:bCs/>
          <w:sz w:val="16"/>
          <w:szCs w:val="16"/>
          <w:lang w:val="pt-BR"/>
        </w:rPr>
        <w:t>Brazil</w:t>
      </w:r>
      <w:proofErr w:type="spellEnd"/>
      <w:r w:rsidR="000B228A">
        <w:rPr>
          <w:rFonts w:ascii="Calibri" w:hAnsi="Calibri" w:cs="Calibri"/>
          <w:bCs/>
          <w:sz w:val="16"/>
          <w:szCs w:val="16"/>
          <w:lang w:val="pt-BR"/>
        </w:rPr>
        <w:t>,</w:t>
      </w:r>
      <w:r w:rsidR="000B228A">
        <w:rPr>
          <w:rFonts w:ascii="Calibri" w:hAnsi="Calibri" w:cs="Calibri"/>
          <w:sz w:val="16"/>
          <w:szCs w:val="16"/>
        </w:rPr>
        <w:t xml:space="preserve"> </w:t>
      </w:r>
      <w:r w:rsidRPr="00B239F0">
        <w:rPr>
          <w:rFonts w:ascii="Calibri" w:hAnsi="Calibri" w:cs="Calibri"/>
          <w:sz w:val="16"/>
          <w:szCs w:val="16"/>
        </w:rPr>
        <w:t>2021.</w:t>
      </w:r>
    </w:p>
    <w:p w14:paraId="666E5CCE" w14:textId="77777777" w:rsidR="00CC6842" w:rsidRPr="00340B82" w:rsidRDefault="00CC6842" w:rsidP="00CC6842">
      <w:pPr>
        <w:spacing w:before="40" w:after="120" w:line="240" w:lineRule="auto"/>
        <w:ind w:left="624" w:right="624"/>
        <w:jc w:val="both"/>
        <w:rPr>
          <w:rFonts w:ascii="Calibri" w:hAnsi="Calibri" w:cs="Calibri"/>
          <w:bCs/>
          <w:sz w:val="20"/>
          <w:szCs w:val="20"/>
        </w:rPr>
      </w:pPr>
    </w:p>
    <w:p w14:paraId="2F9AE27C" w14:textId="77777777" w:rsidR="00B239F0" w:rsidRPr="00340B82" w:rsidRDefault="00B239F0" w:rsidP="00B239F0">
      <w:pPr>
        <w:spacing w:after="120" w:line="240" w:lineRule="auto"/>
        <w:ind w:firstLine="454"/>
        <w:jc w:val="both"/>
        <w:rPr>
          <w:rFonts w:ascii="Calibri" w:hAnsi="Calibri" w:cs="Calibri"/>
          <w:bCs/>
          <w:sz w:val="20"/>
          <w:szCs w:val="20"/>
        </w:rPr>
      </w:pPr>
      <w:r w:rsidRPr="00340B82">
        <w:rPr>
          <w:rFonts w:ascii="Calibri" w:hAnsi="Calibri" w:cs="Calibri"/>
          <w:bCs/>
          <w:sz w:val="20"/>
          <w:szCs w:val="20"/>
        </w:rPr>
        <w:t>It is verified that the most frequent and most readily remembered words and expressions present in the central nucleus are the following: good eating habits (67), health (36) and psychological status (30), with health being the most readily evoked word (rank = 2.083).</w:t>
      </w:r>
    </w:p>
    <w:p w14:paraId="63EF7A59" w14:textId="77777777" w:rsidR="00B239F0" w:rsidRPr="00340B82" w:rsidRDefault="00B239F0" w:rsidP="00B239F0">
      <w:pPr>
        <w:spacing w:after="120" w:line="240" w:lineRule="auto"/>
        <w:ind w:firstLine="454"/>
        <w:jc w:val="both"/>
        <w:rPr>
          <w:rFonts w:ascii="Calibri" w:hAnsi="Calibri" w:cs="Calibri"/>
          <w:bCs/>
          <w:sz w:val="20"/>
          <w:szCs w:val="20"/>
        </w:rPr>
      </w:pPr>
      <w:r w:rsidRPr="00340B82">
        <w:rPr>
          <w:rFonts w:ascii="Calibri" w:hAnsi="Calibri" w:cs="Calibri"/>
          <w:bCs/>
          <w:sz w:val="20"/>
          <w:szCs w:val="20"/>
        </w:rPr>
        <w:t>In the first periphery we find the words leisure (63), physical activity (51) and family (27). Leisure is more frequent in the quadrant, being the second most evoked word by the group (63).</w:t>
      </w:r>
    </w:p>
    <w:p w14:paraId="75359739" w14:textId="342DC56B" w:rsidR="00B239F0" w:rsidRPr="00340B82" w:rsidRDefault="00B239F0" w:rsidP="00B239F0">
      <w:pPr>
        <w:spacing w:after="120" w:line="240" w:lineRule="auto"/>
        <w:ind w:firstLine="454"/>
        <w:jc w:val="both"/>
        <w:rPr>
          <w:rFonts w:ascii="Calibri" w:hAnsi="Calibri" w:cs="Calibri"/>
          <w:bCs/>
          <w:sz w:val="20"/>
          <w:szCs w:val="20"/>
        </w:rPr>
      </w:pPr>
      <w:r w:rsidRPr="00340B82">
        <w:rPr>
          <w:rFonts w:ascii="Calibri" w:hAnsi="Calibri" w:cs="Calibri"/>
          <w:bCs/>
          <w:sz w:val="20"/>
          <w:szCs w:val="20"/>
        </w:rPr>
        <w:t>The contrast zone consisted of the following words: living well (11) (most promptly evoked), financial conditions (10) and housing (7). The second periphery includes the following words and expressions: friendship (17), treatment (13), health care (9), solidarity (7) and religiousness</w:t>
      </w:r>
      <w:r w:rsidR="000B228A">
        <w:rPr>
          <w:rFonts w:ascii="Calibri" w:hAnsi="Calibri" w:cs="Calibri"/>
          <w:bCs/>
          <w:sz w:val="20"/>
          <w:szCs w:val="20"/>
        </w:rPr>
        <w:t xml:space="preserve"> </w:t>
      </w:r>
      <w:r w:rsidRPr="00340B82">
        <w:rPr>
          <w:rFonts w:ascii="Calibri" w:hAnsi="Calibri" w:cs="Calibri"/>
          <w:bCs/>
          <w:sz w:val="20"/>
          <w:szCs w:val="20"/>
        </w:rPr>
        <w:t>(7).</w:t>
      </w:r>
    </w:p>
    <w:p w14:paraId="23F75F51" w14:textId="77777777" w:rsidR="00B239F0" w:rsidRPr="00340B82" w:rsidRDefault="00B239F0" w:rsidP="00000B63">
      <w:pPr>
        <w:spacing w:after="0" w:line="240" w:lineRule="auto"/>
        <w:ind w:firstLine="454"/>
        <w:jc w:val="both"/>
        <w:rPr>
          <w:rFonts w:ascii="Calibri" w:hAnsi="Calibri" w:cs="Calibri"/>
          <w:bCs/>
          <w:sz w:val="20"/>
          <w:szCs w:val="20"/>
        </w:rPr>
      </w:pPr>
      <w:r w:rsidRPr="00340B82">
        <w:rPr>
          <w:rFonts w:ascii="Calibri" w:hAnsi="Calibri" w:cs="Calibri"/>
          <w:sz w:val="20"/>
          <w:szCs w:val="20"/>
        </w:rPr>
        <w:t>It was verified that 79 participants evoked at least two words in the analysis.</w:t>
      </w:r>
      <w:r w:rsidRPr="00340B82">
        <w:rPr>
          <w:rFonts w:ascii="Calibri" w:hAnsi="Calibri" w:cs="Calibri"/>
          <w:bCs/>
          <w:sz w:val="20"/>
          <w:szCs w:val="20"/>
        </w:rPr>
        <w:t xml:space="preserve"> After the similarity calculation, it was possible to prepare the maximum similarity tree comprised by the following elements: good eating habits, leisure, physical activity, friendship, treatment, psychological status, family and health (Figure 2).</w:t>
      </w:r>
    </w:p>
    <w:p w14:paraId="641078C5" w14:textId="32EB2BF2" w:rsidR="00B239F0" w:rsidRDefault="00B239F0" w:rsidP="00000B63">
      <w:pPr>
        <w:spacing w:after="0" w:line="240" w:lineRule="auto"/>
        <w:ind w:firstLine="454"/>
        <w:jc w:val="both"/>
        <w:rPr>
          <w:rFonts w:ascii="Calibri" w:hAnsi="Calibri" w:cs="Calibri"/>
          <w:bCs/>
          <w:sz w:val="20"/>
          <w:szCs w:val="20"/>
        </w:rPr>
      </w:pPr>
    </w:p>
    <w:p w14:paraId="0301A5FB" w14:textId="53346AAF" w:rsidR="00CC6842" w:rsidRPr="00CC6842" w:rsidRDefault="00CC6842" w:rsidP="00CC6842">
      <w:pPr>
        <w:spacing w:after="0" w:line="240" w:lineRule="auto"/>
        <w:ind w:firstLine="454"/>
        <w:jc w:val="center"/>
        <w:rPr>
          <w:rFonts w:ascii="Calibri" w:hAnsi="Calibri" w:cs="Calibri"/>
          <w:bCs/>
          <w:sz w:val="4"/>
          <w:szCs w:val="4"/>
        </w:rPr>
      </w:pPr>
      <w:r w:rsidRPr="00740983">
        <w:rPr>
          <w:noProof/>
          <w:lang w:val="es-AR" w:eastAsia="es-AR"/>
        </w:rPr>
        <w:drawing>
          <wp:anchor distT="0" distB="0" distL="114300" distR="114300" simplePos="0" relativeHeight="251658240" behindDoc="0" locked="0" layoutInCell="1" allowOverlap="1" wp14:anchorId="1CED986A" wp14:editId="710EA46B">
            <wp:simplePos x="2142699" y="7124131"/>
            <wp:positionH relativeFrom="column">
              <wp:align>center</wp:align>
            </wp:positionH>
            <wp:positionV relativeFrom="paragraph">
              <wp:posOffset>3810</wp:posOffset>
            </wp:positionV>
            <wp:extent cx="3560400" cy="1951200"/>
            <wp:effectExtent l="0" t="0" r="2540" b="0"/>
            <wp:wrapTopAndBottom/>
            <wp:docPr id="13" name="Image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20" cstate="print">
                      <a:extLst>
                        <a:ext uri="{28A0092B-C50C-407E-A947-70E740481C1C}">
                          <a14:useLocalDpi xmlns:a14="http://schemas.microsoft.com/office/drawing/2010/main" val="0"/>
                        </a:ext>
                      </a:extLst>
                    </a:blip>
                    <a:srcRect l="26910" t="25151" r="10954" b="14888"/>
                    <a:stretch/>
                  </pic:blipFill>
                  <pic:spPr bwMode="auto">
                    <a:xfrm>
                      <a:off x="0" y="0"/>
                      <a:ext cx="3560400" cy="195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7" w:name="_Hlk102746897"/>
      <w:bookmarkEnd w:id="7"/>
    </w:p>
    <w:p w14:paraId="66F60F4E" w14:textId="546BA729" w:rsidR="00B239F0" w:rsidRPr="00CC6842" w:rsidRDefault="00341E8D" w:rsidP="00CC6842">
      <w:pPr>
        <w:spacing w:after="120" w:line="240" w:lineRule="auto"/>
        <w:ind w:left="2155" w:right="2155"/>
        <w:jc w:val="both"/>
        <w:rPr>
          <w:rFonts w:ascii="Calibri" w:hAnsi="Calibri" w:cs="Calibri"/>
          <w:bCs/>
          <w:sz w:val="16"/>
          <w:szCs w:val="16"/>
        </w:rPr>
      </w:pPr>
      <w:bookmarkStart w:id="8" w:name="_GoBack"/>
      <w:r w:rsidRPr="00CC6842">
        <w:rPr>
          <w:rFonts w:ascii="Calibri" w:hAnsi="Calibri" w:cs="Calibri"/>
          <w:b/>
          <w:bCs/>
          <w:sz w:val="16"/>
          <w:szCs w:val="16"/>
        </w:rPr>
        <w:t>FIGURE </w:t>
      </w:r>
      <w:bookmarkEnd w:id="8"/>
      <w:r w:rsidR="00B239F0" w:rsidRPr="00CC6842">
        <w:rPr>
          <w:rFonts w:ascii="Calibri" w:hAnsi="Calibri" w:cs="Calibri"/>
          <w:b/>
          <w:bCs/>
          <w:sz w:val="16"/>
          <w:szCs w:val="16"/>
        </w:rPr>
        <w:t>2</w:t>
      </w:r>
      <w:r w:rsidR="00CC6842">
        <w:rPr>
          <w:rFonts w:ascii="Calibri" w:hAnsi="Calibri" w:cs="Calibri"/>
          <w:sz w:val="16"/>
          <w:szCs w:val="16"/>
        </w:rPr>
        <w:t>:</w:t>
      </w:r>
      <w:r w:rsidR="00B239F0" w:rsidRPr="00CC6842">
        <w:rPr>
          <w:rFonts w:ascii="Calibri" w:hAnsi="Calibri" w:cs="Calibri"/>
          <w:sz w:val="16"/>
          <w:szCs w:val="16"/>
        </w:rPr>
        <w:t xml:space="preserve"> </w:t>
      </w:r>
      <w:r w:rsidR="00B239F0" w:rsidRPr="00CC6842">
        <w:rPr>
          <w:rFonts w:ascii="Calibri" w:hAnsi="Calibri" w:cs="Calibri"/>
          <w:bCs/>
          <w:sz w:val="16"/>
          <w:szCs w:val="16"/>
        </w:rPr>
        <w:t>Maximum tree corresponding to the similarity analysis of the most frequent terms for the “Quality of Life” topic, evoked by the people living with HIV in the Mid-</w:t>
      </w:r>
      <w:proofErr w:type="spellStart"/>
      <w:r w:rsidR="00B239F0" w:rsidRPr="00CC6842">
        <w:rPr>
          <w:rFonts w:ascii="Calibri" w:hAnsi="Calibri" w:cs="Calibri"/>
          <w:bCs/>
          <w:sz w:val="16"/>
          <w:szCs w:val="16"/>
        </w:rPr>
        <w:t>Paraíba</w:t>
      </w:r>
      <w:proofErr w:type="spellEnd"/>
      <w:r w:rsidR="00B239F0" w:rsidRPr="00CC6842">
        <w:rPr>
          <w:rFonts w:ascii="Calibri" w:hAnsi="Calibri" w:cs="Calibri"/>
          <w:bCs/>
          <w:sz w:val="16"/>
          <w:szCs w:val="16"/>
        </w:rPr>
        <w:t xml:space="preserve"> region</w:t>
      </w:r>
      <w:r w:rsidR="000B228A">
        <w:rPr>
          <w:rFonts w:ascii="Calibri" w:hAnsi="Calibri" w:cs="Calibri"/>
          <w:bCs/>
          <w:sz w:val="16"/>
          <w:szCs w:val="16"/>
        </w:rPr>
        <w:t xml:space="preserve"> (n=79). Rio de Janeiro, Brazil</w:t>
      </w:r>
      <w:r w:rsidR="00B239F0" w:rsidRPr="00CC6842">
        <w:rPr>
          <w:rFonts w:ascii="Calibri" w:hAnsi="Calibri" w:cs="Calibri"/>
          <w:bCs/>
          <w:sz w:val="16"/>
          <w:szCs w:val="16"/>
        </w:rPr>
        <w:t>, 2021.</w:t>
      </w:r>
    </w:p>
    <w:p w14:paraId="08B61934" w14:textId="55892FE5" w:rsidR="00B239F0" w:rsidRPr="00340B82" w:rsidRDefault="00B239F0" w:rsidP="00B239F0">
      <w:pPr>
        <w:spacing w:after="120" w:line="240" w:lineRule="auto"/>
        <w:ind w:firstLine="454"/>
        <w:jc w:val="both"/>
        <w:rPr>
          <w:rFonts w:ascii="Calibri" w:hAnsi="Calibri" w:cs="Calibri"/>
          <w:bCs/>
          <w:color w:val="FF0000"/>
          <w:sz w:val="20"/>
          <w:szCs w:val="20"/>
        </w:rPr>
      </w:pPr>
    </w:p>
    <w:p w14:paraId="69144150" w14:textId="1F638B2D" w:rsidR="00B239F0" w:rsidRPr="00340B82" w:rsidRDefault="00B239F0" w:rsidP="00B239F0">
      <w:pPr>
        <w:spacing w:after="120" w:line="240" w:lineRule="auto"/>
        <w:ind w:firstLine="454"/>
        <w:jc w:val="both"/>
        <w:rPr>
          <w:rFonts w:ascii="Calibri" w:hAnsi="Calibri" w:cs="Calibri"/>
          <w:bCs/>
          <w:sz w:val="20"/>
          <w:szCs w:val="20"/>
        </w:rPr>
      </w:pPr>
      <w:r w:rsidRPr="00340B82">
        <w:rPr>
          <w:rFonts w:ascii="Calibri" w:hAnsi="Calibri" w:cs="Calibri"/>
          <w:bCs/>
          <w:sz w:val="20"/>
          <w:szCs w:val="20"/>
        </w:rPr>
        <w:t xml:space="preserve">“Good eating habits” is the term that </w:t>
      </w:r>
      <w:r w:rsidR="000B228A" w:rsidRPr="00340B82">
        <w:rPr>
          <w:rFonts w:ascii="Calibri" w:hAnsi="Calibri" w:cs="Calibri"/>
          <w:bCs/>
          <w:sz w:val="20"/>
          <w:szCs w:val="20"/>
        </w:rPr>
        <w:t>establish</w:t>
      </w:r>
      <w:r w:rsidR="000B228A">
        <w:rPr>
          <w:rFonts w:ascii="Calibri" w:hAnsi="Calibri" w:cs="Calibri"/>
          <w:bCs/>
          <w:sz w:val="20"/>
          <w:szCs w:val="20"/>
        </w:rPr>
        <w:t>es</w:t>
      </w:r>
      <w:r w:rsidR="000B228A" w:rsidRPr="00340B82">
        <w:rPr>
          <w:rFonts w:ascii="Calibri" w:hAnsi="Calibri" w:cs="Calibri"/>
          <w:bCs/>
          <w:sz w:val="20"/>
          <w:szCs w:val="20"/>
        </w:rPr>
        <w:t xml:space="preserve"> </w:t>
      </w:r>
      <w:r w:rsidRPr="00340B82">
        <w:rPr>
          <w:rFonts w:ascii="Calibri" w:hAnsi="Calibri" w:cs="Calibri"/>
          <w:bCs/>
          <w:sz w:val="20"/>
          <w:szCs w:val="20"/>
        </w:rPr>
        <w:t>most connections with other cognitions, connecting with another five terms and maintaining a high similarity index with leisure (0.60) and physical activity (0.56).</w:t>
      </w:r>
    </w:p>
    <w:p w14:paraId="491A8150" w14:textId="77777777" w:rsidR="00B239F0" w:rsidRPr="00340B82" w:rsidRDefault="00B239F0" w:rsidP="00B239F0">
      <w:pPr>
        <w:spacing w:after="120" w:line="240" w:lineRule="auto"/>
        <w:ind w:firstLine="454"/>
        <w:jc w:val="both"/>
        <w:rPr>
          <w:rFonts w:ascii="Calibri" w:hAnsi="Calibri" w:cs="Calibri"/>
          <w:bCs/>
          <w:sz w:val="20"/>
          <w:szCs w:val="20"/>
        </w:rPr>
      </w:pPr>
      <w:r w:rsidRPr="00340B82">
        <w:rPr>
          <w:rFonts w:ascii="Calibri" w:hAnsi="Calibri" w:cs="Calibri"/>
          <w:bCs/>
          <w:sz w:val="20"/>
          <w:szCs w:val="20"/>
        </w:rPr>
        <w:t>The terms “leisure” and “physical activity” maintained the same number of visible links (two) with other terms, with leisure establishing a connection with good eating habits (0.60) and friendship (0.19); and physical activity with good eating habits (0.56) and psychological status (0.26). These elements are also connected to each other (0.40); therefore, according to the rules to prepare the tree, it was not possible to graphically show such connection.</w:t>
      </w:r>
    </w:p>
    <w:p w14:paraId="5AC022AC" w14:textId="193EB453" w:rsidR="00B239F0" w:rsidRPr="00B239F0" w:rsidRDefault="00634077" w:rsidP="00B239F0">
      <w:pPr>
        <w:pStyle w:val="Etitsecao"/>
      </w:pPr>
      <w:proofErr w:type="spellStart"/>
      <w:r w:rsidRPr="00B239F0">
        <w:lastRenderedPageBreak/>
        <w:t>Discussion</w:t>
      </w:r>
      <w:proofErr w:type="spellEnd"/>
    </w:p>
    <w:p w14:paraId="17FF0B69" w14:textId="77777777" w:rsidR="00B239F0" w:rsidRPr="00340B82" w:rsidRDefault="00B239F0" w:rsidP="00F6331E">
      <w:pPr>
        <w:spacing w:after="100" w:line="240" w:lineRule="auto"/>
        <w:ind w:firstLine="454"/>
        <w:jc w:val="both"/>
        <w:rPr>
          <w:rFonts w:ascii="Calibri" w:hAnsi="Calibri" w:cs="Calibri"/>
          <w:sz w:val="20"/>
          <w:szCs w:val="20"/>
        </w:rPr>
      </w:pPr>
      <w:r w:rsidRPr="00340B82">
        <w:rPr>
          <w:rFonts w:ascii="Calibri" w:hAnsi="Calibri" w:cs="Calibri"/>
          <w:bCs/>
          <w:sz w:val="20"/>
          <w:szCs w:val="20"/>
        </w:rPr>
        <w:t>In the characterization of the group, it is noticed that there is a small difference in relation to the number of participants by gender. In studies carried out in the capital city of the state of Rio de Janeiro, this difference between the genders was more significant, reaching 64.8% for males</w:t>
      </w:r>
      <w:r w:rsidRPr="00340B82">
        <w:rPr>
          <w:rFonts w:ascii="Calibri" w:hAnsi="Calibri" w:cs="Calibri"/>
          <w:bCs/>
          <w:sz w:val="20"/>
          <w:szCs w:val="20"/>
          <w:vertAlign w:val="superscript"/>
        </w:rPr>
        <w:t>15,16</w:t>
      </w:r>
      <w:r w:rsidRPr="00340B82">
        <w:rPr>
          <w:rFonts w:ascii="Calibri" w:hAnsi="Calibri" w:cs="Calibri"/>
          <w:bCs/>
          <w:sz w:val="20"/>
          <w:szCs w:val="20"/>
        </w:rPr>
        <w:t>. In another study, closer data are observed, with the difference between the gender reaching 19.6%</w:t>
      </w:r>
      <w:r w:rsidRPr="00340B82">
        <w:rPr>
          <w:rFonts w:ascii="Calibri" w:hAnsi="Calibri" w:cs="Calibri"/>
          <w:bCs/>
          <w:sz w:val="20"/>
          <w:szCs w:val="20"/>
          <w:vertAlign w:val="superscript"/>
        </w:rPr>
        <w:t>17</w:t>
      </w:r>
      <w:r w:rsidRPr="00340B82">
        <w:rPr>
          <w:rFonts w:ascii="Calibri" w:hAnsi="Calibri" w:cs="Calibri"/>
          <w:bCs/>
          <w:sz w:val="20"/>
          <w:szCs w:val="20"/>
        </w:rPr>
        <w:t>. Papers with predominance of male individuals show a positive social representation of QoL, unlike those with predominance of the female gender</w:t>
      </w:r>
      <w:r w:rsidRPr="00340B82">
        <w:rPr>
          <w:rFonts w:ascii="Calibri" w:hAnsi="Calibri" w:cs="Calibri"/>
          <w:bCs/>
          <w:sz w:val="20"/>
          <w:szCs w:val="20"/>
          <w:vertAlign w:val="superscript"/>
        </w:rPr>
        <w:t>15</w:t>
      </w:r>
      <w:r w:rsidRPr="00340B82">
        <w:rPr>
          <w:rFonts w:ascii="Calibri" w:hAnsi="Calibri" w:cs="Calibri"/>
          <w:bCs/>
          <w:sz w:val="20"/>
          <w:szCs w:val="20"/>
        </w:rPr>
        <w:t>.</w:t>
      </w:r>
    </w:p>
    <w:p w14:paraId="2E657657" w14:textId="77777777" w:rsidR="00B239F0" w:rsidRPr="00340B82" w:rsidRDefault="00B239F0" w:rsidP="00F6331E">
      <w:pPr>
        <w:spacing w:after="100" w:line="240" w:lineRule="auto"/>
        <w:ind w:firstLine="454"/>
        <w:jc w:val="both"/>
        <w:rPr>
          <w:rFonts w:ascii="Calibri" w:hAnsi="Calibri" w:cs="Calibri"/>
          <w:b/>
          <w:bCs/>
          <w:color w:val="FF0000"/>
          <w:sz w:val="20"/>
          <w:szCs w:val="20"/>
        </w:rPr>
      </w:pPr>
      <w:r w:rsidRPr="00340B82">
        <w:rPr>
          <w:rFonts w:ascii="Calibri" w:hAnsi="Calibri" w:cs="Calibri"/>
          <w:sz w:val="20"/>
          <w:szCs w:val="20"/>
        </w:rPr>
        <w:t>The age group evidences a young population under 40 years of age, which follows the national trend in the context of the epidemic</w:t>
      </w:r>
      <w:r w:rsidRPr="00340B82">
        <w:rPr>
          <w:rFonts w:ascii="Calibri" w:hAnsi="Calibri" w:cs="Calibri"/>
          <w:color w:val="000000" w:themeColor="text1"/>
          <w:sz w:val="20"/>
          <w:szCs w:val="20"/>
          <w:vertAlign w:val="superscript"/>
        </w:rPr>
        <w:t>18</w:t>
      </w:r>
      <w:r w:rsidRPr="00340B82">
        <w:rPr>
          <w:rFonts w:ascii="Calibri" w:hAnsi="Calibri" w:cs="Calibri"/>
          <w:bCs/>
          <w:color w:val="000000" w:themeColor="text1"/>
          <w:sz w:val="20"/>
          <w:szCs w:val="20"/>
        </w:rPr>
        <w:t xml:space="preserve">. </w:t>
      </w:r>
      <w:r w:rsidRPr="00340B82">
        <w:rPr>
          <w:rFonts w:ascii="Calibri" w:hAnsi="Calibri" w:cs="Calibri"/>
          <w:sz w:val="20"/>
          <w:szCs w:val="20"/>
        </w:rPr>
        <w:t>A fact that draws the attention is the low schooling level of people with HIV/AIDS in the region.</w:t>
      </w:r>
      <w:r w:rsidRPr="00340B82">
        <w:rPr>
          <w:rFonts w:ascii="Calibri" w:hAnsi="Calibri" w:cs="Calibri"/>
          <w:bCs/>
          <w:sz w:val="20"/>
          <w:szCs w:val="20"/>
        </w:rPr>
        <w:t xml:space="preserve"> </w:t>
      </w:r>
      <w:r w:rsidRPr="00340B82">
        <w:rPr>
          <w:rFonts w:ascii="Calibri" w:hAnsi="Calibri" w:cs="Calibri"/>
          <w:sz w:val="20"/>
          <w:szCs w:val="20"/>
        </w:rPr>
        <w:t>Similar studies carried out in the capital city of the state of Rio de Janeiro describe a very different scenario, with more participants with Higher Education</w:t>
      </w:r>
      <w:r w:rsidRPr="00340B82">
        <w:rPr>
          <w:rFonts w:ascii="Calibri" w:hAnsi="Calibri" w:cs="Calibri"/>
          <w:sz w:val="20"/>
          <w:szCs w:val="20"/>
          <w:vertAlign w:val="superscript"/>
        </w:rPr>
        <w:t>15,16</w:t>
      </w:r>
      <w:r w:rsidRPr="00340B82">
        <w:rPr>
          <w:rFonts w:ascii="Calibri" w:hAnsi="Calibri" w:cs="Calibri"/>
          <w:sz w:val="20"/>
          <w:szCs w:val="20"/>
        </w:rPr>
        <w:t>.</w:t>
      </w:r>
    </w:p>
    <w:p w14:paraId="0579AE1E" w14:textId="77777777" w:rsidR="00B239F0" w:rsidRPr="00340B82" w:rsidRDefault="00B239F0" w:rsidP="00F6331E">
      <w:pPr>
        <w:spacing w:after="100" w:line="240" w:lineRule="auto"/>
        <w:ind w:firstLine="454"/>
        <w:jc w:val="both"/>
        <w:rPr>
          <w:rFonts w:ascii="Calibri" w:hAnsi="Calibri" w:cs="Calibri"/>
          <w:color w:val="000000" w:themeColor="text1"/>
          <w:sz w:val="20"/>
          <w:szCs w:val="20"/>
        </w:rPr>
      </w:pPr>
      <w:r w:rsidRPr="00340B82">
        <w:rPr>
          <w:rFonts w:ascii="Calibri" w:hAnsi="Calibri" w:cs="Calibri"/>
          <w:color w:val="000000" w:themeColor="text1"/>
          <w:sz w:val="20"/>
          <w:szCs w:val="20"/>
        </w:rPr>
        <w:t>With regard to professional qualification and income, the data are negative, as they place participants at the mercy of underemployment with low wages.</w:t>
      </w:r>
      <w:r w:rsidRPr="00340B82">
        <w:rPr>
          <w:rFonts w:ascii="Calibri" w:hAnsi="Calibri" w:cs="Calibri"/>
          <w:bCs/>
          <w:color w:val="000000" w:themeColor="text1"/>
          <w:sz w:val="20"/>
          <w:szCs w:val="20"/>
        </w:rPr>
        <w:t xml:space="preserve"> </w:t>
      </w:r>
      <w:r w:rsidRPr="00340B82">
        <w:rPr>
          <w:rFonts w:ascii="Calibri" w:hAnsi="Calibri" w:cs="Calibri"/>
          <w:color w:val="000000" w:themeColor="text1"/>
          <w:sz w:val="20"/>
          <w:szCs w:val="20"/>
        </w:rPr>
        <w:t>A study indicates that, even though they do not experience the stigma of the disease in the work environment, these people already anticipate in their emotions the possibility of undergoing such experiences related to prejudice and discrimination</w:t>
      </w:r>
      <w:r w:rsidRPr="00340B82">
        <w:rPr>
          <w:rFonts w:ascii="Calibri" w:hAnsi="Calibri" w:cs="Calibri"/>
          <w:color w:val="000000" w:themeColor="text1"/>
          <w:sz w:val="20"/>
          <w:szCs w:val="20"/>
          <w:vertAlign w:val="superscript"/>
        </w:rPr>
        <w:t>19</w:t>
      </w:r>
      <w:r w:rsidRPr="00340B82">
        <w:rPr>
          <w:rFonts w:ascii="Calibri" w:hAnsi="Calibri" w:cs="Calibri"/>
          <w:color w:val="000000" w:themeColor="text1"/>
          <w:sz w:val="20"/>
          <w:szCs w:val="20"/>
        </w:rPr>
        <w:t>.</w:t>
      </w:r>
    </w:p>
    <w:p w14:paraId="28196574" w14:textId="77777777" w:rsidR="00B239F0" w:rsidRPr="00340B82" w:rsidRDefault="00B239F0" w:rsidP="00F6331E">
      <w:pPr>
        <w:spacing w:after="100" w:line="240" w:lineRule="auto"/>
        <w:ind w:firstLine="454"/>
        <w:jc w:val="both"/>
        <w:rPr>
          <w:rFonts w:ascii="Calibri" w:hAnsi="Calibri" w:cs="Calibri"/>
          <w:sz w:val="20"/>
          <w:szCs w:val="20"/>
        </w:rPr>
      </w:pPr>
      <w:r w:rsidRPr="00340B82">
        <w:rPr>
          <w:rFonts w:ascii="Calibri" w:hAnsi="Calibri" w:cs="Calibri"/>
          <w:sz w:val="20"/>
          <w:szCs w:val="20"/>
        </w:rPr>
        <w:t>Almost the entire population under study reports not having any symptoms, either due to the infection and/or in relation to ART use, as well as a short time since diagnosis, and these data are similar to studies carried out with the populations of Rio de Janeiro and Macaé</w:t>
      </w:r>
      <w:r w:rsidRPr="00340B82">
        <w:rPr>
          <w:rFonts w:ascii="Calibri" w:hAnsi="Calibri" w:cs="Calibri"/>
          <w:sz w:val="20"/>
          <w:szCs w:val="20"/>
          <w:vertAlign w:val="superscript"/>
        </w:rPr>
        <w:t>7,20</w:t>
      </w:r>
      <w:r w:rsidRPr="00340B82">
        <w:rPr>
          <w:rFonts w:ascii="Calibri" w:hAnsi="Calibri" w:cs="Calibri"/>
          <w:sz w:val="20"/>
          <w:szCs w:val="20"/>
        </w:rPr>
        <w:t>.</w:t>
      </w:r>
    </w:p>
    <w:p w14:paraId="7155E196" w14:textId="77777777" w:rsidR="00B239F0" w:rsidRPr="00340B82" w:rsidRDefault="00B239F0" w:rsidP="00F6331E">
      <w:pPr>
        <w:spacing w:after="100" w:line="240" w:lineRule="auto"/>
        <w:ind w:firstLine="454"/>
        <w:jc w:val="both"/>
        <w:rPr>
          <w:rFonts w:ascii="Calibri" w:hAnsi="Calibri" w:cs="Calibri"/>
          <w:sz w:val="20"/>
          <w:szCs w:val="20"/>
        </w:rPr>
      </w:pPr>
      <w:r w:rsidRPr="00340B82">
        <w:rPr>
          <w:rFonts w:ascii="Calibri" w:hAnsi="Calibri" w:cs="Calibri"/>
          <w:color w:val="000000" w:themeColor="text1"/>
          <w:sz w:val="20"/>
          <w:szCs w:val="20"/>
        </w:rPr>
        <w:t>The sociodemographic data, especially the participants' clinical condition, suggests that it influences the positive representation they have of their QoL and, therefore, confirms that QoL can be expressed by multidimensional factors that can be of a personal, social, historical and cultural nature</w:t>
      </w:r>
      <w:r w:rsidRPr="00340B82">
        <w:rPr>
          <w:rFonts w:ascii="Calibri" w:hAnsi="Calibri" w:cs="Calibri"/>
          <w:sz w:val="20"/>
          <w:szCs w:val="20"/>
          <w:vertAlign w:val="superscript"/>
        </w:rPr>
        <w:t>4,9</w:t>
      </w:r>
      <w:r w:rsidRPr="00340B82">
        <w:rPr>
          <w:rFonts w:ascii="Calibri" w:hAnsi="Calibri" w:cs="Calibri"/>
          <w:sz w:val="20"/>
          <w:szCs w:val="20"/>
        </w:rPr>
        <w:t>.</w:t>
      </w:r>
    </w:p>
    <w:p w14:paraId="06BC3E84" w14:textId="77777777" w:rsidR="00B239F0" w:rsidRPr="00340B82" w:rsidRDefault="00B239F0" w:rsidP="00F6331E">
      <w:pPr>
        <w:autoSpaceDE w:val="0"/>
        <w:autoSpaceDN w:val="0"/>
        <w:adjustRightInd w:val="0"/>
        <w:spacing w:after="100" w:line="240" w:lineRule="auto"/>
        <w:ind w:firstLine="454"/>
        <w:jc w:val="both"/>
        <w:rPr>
          <w:rFonts w:ascii="Calibri" w:hAnsi="Calibri" w:cs="Calibri"/>
          <w:sz w:val="20"/>
          <w:szCs w:val="20"/>
        </w:rPr>
      </w:pPr>
      <w:r w:rsidRPr="00340B82">
        <w:rPr>
          <w:rFonts w:ascii="Calibri" w:hAnsi="Calibri" w:cs="Calibri"/>
          <w:sz w:val="20"/>
          <w:szCs w:val="20"/>
        </w:rPr>
        <w:t>From the analysis of the data of the free evocations, it is observed that the elements that make up the possible central nucleus are seated on three dimensions: body, health-disease process and psychological, which are expressed in the terms good eating habits, health and psychological status, respectively.</w:t>
      </w:r>
    </w:p>
    <w:p w14:paraId="7EB70DB7" w14:textId="77777777" w:rsidR="00B239F0" w:rsidRPr="00340B82" w:rsidRDefault="00B239F0" w:rsidP="00F6331E">
      <w:pPr>
        <w:autoSpaceDE w:val="0"/>
        <w:autoSpaceDN w:val="0"/>
        <w:adjustRightInd w:val="0"/>
        <w:spacing w:after="100" w:line="240" w:lineRule="auto"/>
        <w:ind w:firstLine="454"/>
        <w:jc w:val="both"/>
        <w:rPr>
          <w:rFonts w:ascii="Calibri" w:hAnsi="Calibri" w:cs="Calibri"/>
          <w:color w:val="000000" w:themeColor="text1"/>
          <w:sz w:val="20"/>
          <w:szCs w:val="20"/>
        </w:rPr>
      </w:pPr>
      <w:r w:rsidRPr="00340B82">
        <w:rPr>
          <w:rFonts w:ascii="Calibri" w:hAnsi="Calibri" w:cs="Calibri"/>
          <w:sz w:val="20"/>
          <w:szCs w:val="20"/>
        </w:rPr>
        <w:t>The presence of the term “health” in the central nucleus reinforces the importance of this condition as a generator of meaning in the group's thinking.</w:t>
      </w:r>
      <w:r w:rsidRPr="00340B82">
        <w:rPr>
          <w:rFonts w:ascii="Calibri" w:hAnsi="Calibri" w:cs="Calibri"/>
          <w:color w:val="000000" w:themeColor="text1"/>
          <w:sz w:val="20"/>
          <w:szCs w:val="20"/>
        </w:rPr>
        <w:t xml:space="preserve"> Thus, the group's QoL is anchored in health and well-being, and reinforces that, for individuals to understand that they can lead a life without the discomforts of diseases, they need to be healthy, leading them to reflect on health care habits</w:t>
      </w:r>
      <w:r w:rsidRPr="00340B82">
        <w:rPr>
          <w:rFonts w:ascii="Calibri" w:hAnsi="Calibri" w:cs="Calibri"/>
          <w:color w:val="000000" w:themeColor="text1"/>
          <w:sz w:val="20"/>
          <w:szCs w:val="20"/>
          <w:vertAlign w:val="superscript"/>
        </w:rPr>
        <w:t>21</w:t>
      </w:r>
      <w:r w:rsidRPr="00340B82">
        <w:rPr>
          <w:rFonts w:ascii="Calibri" w:hAnsi="Calibri" w:cs="Calibri"/>
          <w:color w:val="000000" w:themeColor="text1"/>
          <w:sz w:val="20"/>
          <w:szCs w:val="20"/>
        </w:rPr>
        <w:t>.</w:t>
      </w:r>
    </w:p>
    <w:p w14:paraId="4F96156C" w14:textId="77777777" w:rsidR="00B239F0" w:rsidRPr="00340B82" w:rsidRDefault="00B239F0" w:rsidP="00F6331E">
      <w:pPr>
        <w:autoSpaceDE w:val="0"/>
        <w:autoSpaceDN w:val="0"/>
        <w:adjustRightInd w:val="0"/>
        <w:spacing w:after="100" w:line="240" w:lineRule="auto"/>
        <w:ind w:firstLine="454"/>
        <w:jc w:val="both"/>
        <w:rPr>
          <w:rFonts w:ascii="Calibri" w:hAnsi="Calibri" w:cs="Calibri"/>
          <w:b/>
          <w:bCs/>
          <w:color w:val="000000" w:themeColor="text1"/>
          <w:sz w:val="20"/>
          <w:szCs w:val="20"/>
        </w:rPr>
      </w:pPr>
      <w:r w:rsidRPr="00340B82">
        <w:rPr>
          <w:rFonts w:ascii="Calibri" w:hAnsi="Calibri" w:cs="Calibri"/>
          <w:sz w:val="20"/>
          <w:szCs w:val="20"/>
        </w:rPr>
        <w:t>The expression “good eating habits” is very recurrent in scientific productions that propose to evaluate QoL</w:t>
      </w:r>
      <w:r w:rsidRPr="00340B82">
        <w:rPr>
          <w:rFonts w:ascii="Calibri" w:hAnsi="Calibri" w:cs="Calibri"/>
          <w:sz w:val="20"/>
          <w:szCs w:val="20"/>
          <w:vertAlign w:val="superscript"/>
        </w:rPr>
        <w:t>5,7,21</w:t>
      </w:r>
      <w:r w:rsidRPr="00340B82">
        <w:rPr>
          <w:rFonts w:ascii="Calibri" w:hAnsi="Calibri" w:cs="Calibri"/>
          <w:sz w:val="20"/>
          <w:szCs w:val="20"/>
        </w:rPr>
        <w:t>, where it makes up the possible central nucleus.</w:t>
      </w:r>
      <w:r w:rsidRPr="00340B82">
        <w:rPr>
          <w:rFonts w:ascii="Calibri" w:hAnsi="Calibri" w:cs="Calibri"/>
          <w:color w:val="000000" w:themeColor="text1"/>
          <w:sz w:val="20"/>
          <w:szCs w:val="20"/>
        </w:rPr>
        <w:t xml:space="preserve"> This recurrence is grounded on common sense thinking, where individuals associate that eating properly can give them a better QoL by conceiving it as a practice that promotes good health in the context of a chronic disease.</w:t>
      </w:r>
    </w:p>
    <w:p w14:paraId="4BC0B876" w14:textId="77777777" w:rsidR="00B239F0" w:rsidRPr="00340B82" w:rsidRDefault="00B239F0" w:rsidP="00F6331E">
      <w:pPr>
        <w:spacing w:after="100" w:line="240" w:lineRule="auto"/>
        <w:ind w:firstLine="454"/>
        <w:jc w:val="both"/>
        <w:rPr>
          <w:rFonts w:ascii="Calibri" w:hAnsi="Calibri" w:cs="Calibri"/>
          <w:b/>
          <w:color w:val="FF0000"/>
          <w:sz w:val="20"/>
          <w:szCs w:val="20"/>
        </w:rPr>
      </w:pPr>
      <w:r w:rsidRPr="00340B82">
        <w:rPr>
          <w:rFonts w:ascii="Calibri" w:hAnsi="Calibri" w:cs="Calibri"/>
          <w:bCs/>
          <w:color w:val="000000" w:themeColor="text1"/>
          <w:sz w:val="20"/>
          <w:szCs w:val="20"/>
        </w:rPr>
        <w:t>Encouraging the consumption of healthy food products, as well as turning eating into a moment of satisfaction shared with family members and friends, are attitudes incorporated in the ten steps to promote QoL improvements in people living with HIV</w:t>
      </w:r>
      <w:bookmarkStart w:id="9" w:name="_Hlk95935349"/>
      <w:r w:rsidRPr="00340B82">
        <w:rPr>
          <w:rFonts w:ascii="Calibri" w:hAnsi="Calibri" w:cs="Calibri"/>
          <w:bCs/>
          <w:color w:val="000000" w:themeColor="text1"/>
          <w:sz w:val="20"/>
          <w:szCs w:val="20"/>
          <w:vertAlign w:val="superscript"/>
        </w:rPr>
        <w:t>2</w:t>
      </w:r>
      <w:bookmarkEnd w:id="9"/>
      <w:r w:rsidRPr="00340B82">
        <w:rPr>
          <w:rFonts w:ascii="Calibri" w:hAnsi="Calibri" w:cs="Calibri"/>
          <w:bCs/>
          <w:color w:val="000000" w:themeColor="text1"/>
          <w:sz w:val="20"/>
          <w:szCs w:val="20"/>
          <w:vertAlign w:val="superscript"/>
        </w:rPr>
        <w:t>2</w:t>
      </w:r>
      <w:r w:rsidRPr="00340B82">
        <w:rPr>
          <w:rFonts w:ascii="Calibri" w:hAnsi="Calibri" w:cs="Calibri"/>
          <w:bCs/>
          <w:color w:val="000000" w:themeColor="text1"/>
          <w:sz w:val="20"/>
          <w:szCs w:val="20"/>
        </w:rPr>
        <w:t xml:space="preserve">. </w:t>
      </w:r>
      <w:r w:rsidRPr="00340B82">
        <w:rPr>
          <w:rFonts w:ascii="Calibri" w:hAnsi="Calibri" w:cs="Calibri"/>
          <w:color w:val="000000" w:themeColor="text1"/>
          <w:sz w:val="20"/>
          <w:szCs w:val="20"/>
        </w:rPr>
        <w:t>For the study participants, eating translates into self-care as a self-protection measure, incorporating new life habits, which also explains the relationship with health</w:t>
      </w:r>
      <w:r w:rsidRPr="00340B82">
        <w:rPr>
          <w:rFonts w:ascii="Calibri" w:hAnsi="Calibri" w:cs="Calibri"/>
          <w:bCs/>
          <w:color w:val="000000" w:themeColor="text1"/>
          <w:sz w:val="20"/>
          <w:szCs w:val="20"/>
          <w:vertAlign w:val="superscript"/>
        </w:rPr>
        <w:t>23</w:t>
      </w:r>
      <w:r w:rsidRPr="00340B82">
        <w:rPr>
          <w:rFonts w:ascii="Calibri" w:hAnsi="Calibri" w:cs="Calibri"/>
          <w:color w:val="000000" w:themeColor="text1"/>
          <w:sz w:val="20"/>
          <w:szCs w:val="20"/>
        </w:rPr>
        <w:t>.</w:t>
      </w:r>
      <w:r w:rsidRPr="00340B82">
        <w:rPr>
          <w:rFonts w:ascii="Calibri" w:hAnsi="Calibri" w:cs="Calibri"/>
          <w:b/>
          <w:color w:val="000000" w:themeColor="text1"/>
          <w:sz w:val="20"/>
          <w:szCs w:val="20"/>
        </w:rPr>
        <w:t xml:space="preserve"> </w:t>
      </w:r>
      <w:r w:rsidRPr="00340B82">
        <w:rPr>
          <w:rFonts w:ascii="Calibri" w:hAnsi="Calibri" w:cs="Calibri"/>
          <w:color w:val="000000" w:themeColor="text1"/>
          <w:sz w:val="20"/>
          <w:szCs w:val="20"/>
        </w:rPr>
        <w:t>Thus, the group recognizes that good eating habits are fundamental to maintain or promote health, as stated in the Ministry of Health's Clinical Manual of Food and Nutrition in the care of HIV-infected adults</w:t>
      </w:r>
      <w:r w:rsidRPr="00340B82">
        <w:rPr>
          <w:rFonts w:ascii="Calibri" w:hAnsi="Calibri" w:cs="Calibri"/>
          <w:bCs/>
          <w:sz w:val="20"/>
          <w:szCs w:val="20"/>
          <w:vertAlign w:val="superscript"/>
        </w:rPr>
        <w:t>22</w:t>
      </w:r>
      <w:r w:rsidRPr="00340B82">
        <w:rPr>
          <w:rFonts w:ascii="Calibri" w:hAnsi="Calibri" w:cs="Calibri"/>
          <w:bCs/>
          <w:sz w:val="20"/>
          <w:szCs w:val="20"/>
        </w:rPr>
        <w:t>.</w:t>
      </w:r>
    </w:p>
    <w:p w14:paraId="3B7153BF" w14:textId="77777777" w:rsidR="00B239F0" w:rsidRPr="00340B82" w:rsidRDefault="00B239F0" w:rsidP="00F6331E">
      <w:pPr>
        <w:autoSpaceDE w:val="0"/>
        <w:autoSpaceDN w:val="0"/>
        <w:adjustRightInd w:val="0"/>
        <w:spacing w:after="100" w:line="240" w:lineRule="auto"/>
        <w:ind w:firstLine="454"/>
        <w:jc w:val="both"/>
        <w:rPr>
          <w:rFonts w:ascii="Calibri" w:hAnsi="Calibri" w:cs="Calibri"/>
          <w:sz w:val="20"/>
          <w:szCs w:val="20"/>
        </w:rPr>
      </w:pPr>
      <w:r w:rsidRPr="00340B82">
        <w:rPr>
          <w:rFonts w:ascii="Calibri" w:hAnsi="Calibri" w:cs="Calibri"/>
          <w:sz w:val="20"/>
          <w:szCs w:val="20"/>
        </w:rPr>
        <w:t xml:space="preserve">The expression "·psychological status” appears as something innovative as a central element. In a study carried out in the state of Rio de Janeiro, the element appears in the second periphery of the capital city and not in the medium-sized municipalities of </w:t>
      </w:r>
      <w:proofErr w:type="spellStart"/>
      <w:r w:rsidRPr="00340B82">
        <w:rPr>
          <w:rFonts w:ascii="Calibri" w:hAnsi="Calibri" w:cs="Calibri"/>
          <w:sz w:val="20"/>
          <w:szCs w:val="20"/>
        </w:rPr>
        <w:t>Niterói</w:t>
      </w:r>
      <w:proofErr w:type="spellEnd"/>
      <w:r w:rsidRPr="00340B82">
        <w:rPr>
          <w:rFonts w:ascii="Calibri" w:hAnsi="Calibri" w:cs="Calibri"/>
          <w:sz w:val="20"/>
          <w:szCs w:val="20"/>
        </w:rPr>
        <w:t xml:space="preserve"> and Macaé</w:t>
      </w:r>
      <w:r w:rsidRPr="00340B82">
        <w:rPr>
          <w:rFonts w:ascii="Calibri" w:hAnsi="Calibri" w:cs="Calibri"/>
          <w:sz w:val="20"/>
          <w:szCs w:val="20"/>
          <w:vertAlign w:val="superscript"/>
        </w:rPr>
        <w:t>7</w:t>
      </w:r>
      <w:r w:rsidRPr="00340B82">
        <w:rPr>
          <w:rFonts w:ascii="Calibri" w:hAnsi="Calibri" w:cs="Calibri"/>
          <w:sz w:val="20"/>
          <w:szCs w:val="20"/>
        </w:rPr>
        <w:t>.</w:t>
      </w:r>
    </w:p>
    <w:p w14:paraId="05A687CE" w14:textId="77777777" w:rsidR="00B239F0" w:rsidRPr="00340B82" w:rsidRDefault="00B239F0" w:rsidP="00F6331E">
      <w:pPr>
        <w:autoSpaceDE w:val="0"/>
        <w:autoSpaceDN w:val="0"/>
        <w:adjustRightInd w:val="0"/>
        <w:spacing w:after="100" w:line="240" w:lineRule="auto"/>
        <w:ind w:firstLine="454"/>
        <w:jc w:val="both"/>
        <w:rPr>
          <w:rFonts w:ascii="Calibri" w:hAnsi="Calibri" w:cs="Calibri"/>
          <w:color w:val="000000" w:themeColor="text1"/>
          <w:sz w:val="20"/>
          <w:szCs w:val="20"/>
        </w:rPr>
      </w:pPr>
      <w:r w:rsidRPr="00340B82">
        <w:rPr>
          <w:rFonts w:ascii="Calibri" w:hAnsi="Calibri" w:cs="Calibri"/>
          <w:sz w:val="20"/>
          <w:szCs w:val="20"/>
        </w:rPr>
        <w:t xml:space="preserve">It should be noted that, in this study, psychological status includes terms such as </w:t>
      </w:r>
      <w:r w:rsidRPr="00340B82">
        <w:rPr>
          <w:rFonts w:ascii="Calibri" w:hAnsi="Calibri" w:cs="Calibri"/>
          <w:i/>
          <w:sz w:val="20"/>
          <w:szCs w:val="20"/>
        </w:rPr>
        <w:t>having a good mind, positive thinking, carefree attitude, good thoughts</w:t>
      </w:r>
      <w:r w:rsidRPr="00340B82">
        <w:rPr>
          <w:rFonts w:ascii="Calibri" w:hAnsi="Calibri" w:cs="Calibri"/>
          <w:sz w:val="20"/>
          <w:szCs w:val="20"/>
        </w:rPr>
        <w:t xml:space="preserve"> and </w:t>
      </w:r>
      <w:r w:rsidRPr="00340B82">
        <w:rPr>
          <w:rFonts w:ascii="Calibri" w:hAnsi="Calibri" w:cs="Calibri"/>
          <w:i/>
          <w:sz w:val="20"/>
          <w:szCs w:val="20"/>
        </w:rPr>
        <w:t>emotional control</w:t>
      </w:r>
      <w:r w:rsidRPr="00340B82">
        <w:rPr>
          <w:rFonts w:ascii="Calibri" w:hAnsi="Calibri" w:cs="Calibri"/>
          <w:sz w:val="20"/>
          <w:szCs w:val="20"/>
        </w:rPr>
        <w:t>, among others. Thus, psychological status comprises the mental state in which an individual is found, and can also be understood as the balance between the psychological and the emotional spheres</w:t>
      </w:r>
      <w:r w:rsidRPr="00340B82">
        <w:rPr>
          <w:rFonts w:ascii="Calibri" w:hAnsi="Calibri" w:cs="Calibri"/>
          <w:color w:val="000000" w:themeColor="text1"/>
          <w:sz w:val="20"/>
          <w:szCs w:val="20"/>
          <w:vertAlign w:val="superscript"/>
        </w:rPr>
        <w:t>24</w:t>
      </w:r>
      <w:r w:rsidRPr="00340B82">
        <w:rPr>
          <w:rFonts w:ascii="Calibri" w:hAnsi="Calibri" w:cs="Calibri"/>
          <w:sz w:val="20"/>
          <w:szCs w:val="20"/>
        </w:rPr>
        <w:t>.</w:t>
      </w:r>
    </w:p>
    <w:p w14:paraId="60B48CE7" w14:textId="77777777" w:rsidR="00B239F0" w:rsidRPr="00340B82" w:rsidRDefault="00B239F0" w:rsidP="00F6331E">
      <w:pPr>
        <w:autoSpaceDE w:val="0"/>
        <w:autoSpaceDN w:val="0"/>
        <w:adjustRightInd w:val="0"/>
        <w:spacing w:after="100" w:line="240" w:lineRule="auto"/>
        <w:ind w:firstLine="454"/>
        <w:jc w:val="both"/>
        <w:rPr>
          <w:rFonts w:ascii="Calibri" w:hAnsi="Calibri" w:cs="Calibri"/>
          <w:b/>
          <w:bCs/>
          <w:color w:val="000000" w:themeColor="text1"/>
          <w:sz w:val="20"/>
          <w:szCs w:val="20"/>
        </w:rPr>
      </w:pPr>
      <w:r w:rsidRPr="00340B82">
        <w:rPr>
          <w:rFonts w:ascii="Calibri" w:hAnsi="Calibri" w:cs="Calibri"/>
          <w:sz w:val="20"/>
          <w:szCs w:val="20"/>
        </w:rPr>
        <w:t>The Mid-</w:t>
      </w:r>
      <w:proofErr w:type="spellStart"/>
      <w:r w:rsidRPr="00340B82">
        <w:rPr>
          <w:rFonts w:ascii="Calibri" w:hAnsi="Calibri" w:cs="Calibri"/>
          <w:sz w:val="20"/>
          <w:szCs w:val="20"/>
        </w:rPr>
        <w:t>Paraíba</w:t>
      </w:r>
      <w:proofErr w:type="spellEnd"/>
      <w:r w:rsidRPr="00340B82">
        <w:rPr>
          <w:rFonts w:ascii="Calibri" w:hAnsi="Calibri" w:cs="Calibri"/>
          <w:sz w:val="20"/>
          <w:szCs w:val="20"/>
        </w:rPr>
        <w:t xml:space="preserve"> region/RJ is outside the hustle and bustle of large centers, in a way of life where individuals value peace and the pursuit of activities that provide physical and mental well-being, which may justify the presence of this expression as a possible central element. In a study conducted with 281 people with HIV in large-sized cities from the state of Rio de Janeiro, the authors observed that 78% of the participants indicated a very positive evaluation in relation to how much they enjoyed life, that is, that they took advantage of the opportunities of activities that contribute for the promotion of well-being</w:t>
      </w:r>
      <w:r w:rsidRPr="00340B82">
        <w:rPr>
          <w:rFonts w:ascii="Calibri" w:hAnsi="Calibri" w:cs="Calibri"/>
          <w:color w:val="000000" w:themeColor="text1"/>
          <w:sz w:val="20"/>
          <w:szCs w:val="20"/>
          <w:vertAlign w:val="superscript"/>
        </w:rPr>
        <w:t>25</w:t>
      </w:r>
      <w:r w:rsidRPr="00340B82">
        <w:rPr>
          <w:rFonts w:ascii="Calibri" w:hAnsi="Calibri" w:cs="Calibri"/>
          <w:color w:val="000000" w:themeColor="text1"/>
          <w:sz w:val="20"/>
          <w:szCs w:val="20"/>
        </w:rPr>
        <w:t>.</w:t>
      </w:r>
    </w:p>
    <w:p w14:paraId="098E540F" w14:textId="77777777" w:rsidR="00B239F0" w:rsidRPr="00340B82" w:rsidRDefault="00B239F0" w:rsidP="00F6331E">
      <w:pPr>
        <w:autoSpaceDE w:val="0"/>
        <w:autoSpaceDN w:val="0"/>
        <w:adjustRightInd w:val="0"/>
        <w:spacing w:after="80" w:line="240" w:lineRule="auto"/>
        <w:ind w:firstLine="454"/>
        <w:jc w:val="both"/>
        <w:rPr>
          <w:rFonts w:ascii="Calibri" w:hAnsi="Calibri" w:cs="Calibri"/>
          <w:sz w:val="20"/>
          <w:szCs w:val="20"/>
        </w:rPr>
      </w:pPr>
      <w:r w:rsidRPr="00340B82">
        <w:rPr>
          <w:rFonts w:ascii="Calibri" w:hAnsi="Calibri" w:cs="Calibri"/>
          <w:sz w:val="20"/>
          <w:szCs w:val="20"/>
        </w:rPr>
        <w:lastRenderedPageBreak/>
        <w:t>Thus, we can assert that psychological status is strongly aligned with health, in relation to the concept of health as physical and mental well-being, as well as with good eating habits, as mental well-being strongly interferes with eating habits.</w:t>
      </w:r>
    </w:p>
    <w:p w14:paraId="343B8AA2" w14:textId="77777777" w:rsidR="00B239F0" w:rsidRPr="00340B82" w:rsidRDefault="00B239F0" w:rsidP="00F6331E">
      <w:pPr>
        <w:spacing w:after="80" w:line="240" w:lineRule="auto"/>
        <w:ind w:firstLine="454"/>
        <w:jc w:val="both"/>
        <w:rPr>
          <w:rFonts w:ascii="Calibri" w:hAnsi="Calibri" w:cs="Calibri"/>
          <w:bCs/>
          <w:sz w:val="20"/>
          <w:szCs w:val="20"/>
        </w:rPr>
      </w:pPr>
      <w:r w:rsidRPr="00340B82">
        <w:rPr>
          <w:rFonts w:ascii="Calibri" w:hAnsi="Calibri" w:cs="Calibri"/>
          <w:sz w:val="20"/>
          <w:szCs w:val="20"/>
        </w:rPr>
        <w:t>In the first periphery we find the leisure, physical activity and family elements, with the first two integrating the body dimension and the third, the social dimension. The “leisure” and “physical activity” elements show the knowledge that the group has in relation to the importance of these aspects regarding self-care. In studies conducted in the state and municipality of Rio de Janeiro, elements similar to those found in this paper were also identified in the first periphery</w:t>
      </w:r>
      <w:r w:rsidRPr="00340B82">
        <w:rPr>
          <w:rFonts w:ascii="Calibri" w:hAnsi="Calibri" w:cs="Calibri"/>
          <w:sz w:val="20"/>
          <w:szCs w:val="20"/>
          <w:vertAlign w:val="superscript"/>
        </w:rPr>
        <w:t>5,7</w:t>
      </w:r>
      <w:r w:rsidRPr="00340B82">
        <w:rPr>
          <w:rFonts w:ascii="Calibri" w:hAnsi="Calibri" w:cs="Calibri"/>
          <w:bCs/>
          <w:sz w:val="20"/>
          <w:szCs w:val="20"/>
        </w:rPr>
        <w:t>. The attribution of a positive meaning to the same element with the self-care dimension</w:t>
      </w:r>
      <w:r w:rsidRPr="00340B82">
        <w:rPr>
          <w:rFonts w:ascii="Calibri" w:hAnsi="Calibri" w:cs="Calibri"/>
          <w:bCs/>
          <w:sz w:val="20"/>
          <w:szCs w:val="20"/>
          <w:vertAlign w:val="superscript"/>
        </w:rPr>
        <w:t>5</w:t>
      </w:r>
      <w:r w:rsidRPr="00340B82">
        <w:rPr>
          <w:rFonts w:ascii="Calibri" w:hAnsi="Calibri" w:cs="Calibri"/>
          <w:bCs/>
          <w:sz w:val="20"/>
          <w:szCs w:val="20"/>
        </w:rPr>
        <w:t xml:space="preserve"> is described, and that leisure can be related to maintaining a healthy mind and body</w:t>
      </w:r>
      <w:r w:rsidRPr="00340B82">
        <w:rPr>
          <w:rFonts w:ascii="Calibri" w:hAnsi="Calibri" w:cs="Calibri"/>
          <w:bCs/>
          <w:sz w:val="20"/>
          <w:szCs w:val="20"/>
          <w:vertAlign w:val="superscript"/>
        </w:rPr>
        <w:t>7</w:t>
      </w:r>
      <w:r w:rsidRPr="00340B82">
        <w:rPr>
          <w:rFonts w:ascii="Calibri" w:hAnsi="Calibri" w:cs="Calibri"/>
          <w:bCs/>
          <w:sz w:val="20"/>
          <w:szCs w:val="20"/>
        </w:rPr>
        <w:t>. The term “family” shows the importance that part of the group attributes to family support for QoL, as it contributes to coping with the disease.</w:t>
      </w:r>
    </w:p>
    <w:p w14:paraId="6B4231C1" w14:textId="77777777" w:rsidR="00B239F0" w:rsidRPr="00340B82" w:rsidRDefault="00B239F0" w:rsidP="00F6331E">
      <w:pPr>
        <w:spacing w:after="80" w:line="240" w:lineRule="auto"/>
        <w:ind w:firstLine="454"/>
        <w:jc w:val="both"/>
        <w:rPr>
          <w:rFonts w:ascii="Calibri" w:hAnsi="Calibri" w:cs="Calibri"/>
          <w:bCs/>
          <w:sz w:val="20"/>
          <w:szCs w:val="20"/>
        </w:rPr>
      </w:pPr>
      <w:r w:rsidRPr="00340B82">
        <w:rPr>
          <w:rFonts w:ascii="Calibri" w:hAnsi="Calibri" w:cs="Calibri"/>
          <w:bCs/>
          <w:sz w:val="20"/>
          <w:szCs w:val="20"/>
        </w:rPr>
        <w:t>In the contrast zone, we can see the “living well”, “financial condition” and “housing” elements, which fit into the psychological dimension and QoL determinants.</w:t>
      </w:r>
      <w:r w:rsidRPr="00340B82">
        <w:rPr>
          <w:rFonts w:ascii="Calibri" w:hAnsi="Calibri" w:cs="Calibri"/>
          <w:bCs/>
          <w:color w:val="000000" w:themeColor="text1"/>
          <w:sz w:val="20"/>
          <w:szCs w:val="20"/>
        </w:rPr>
        <w:t xml:space="preserve"> </w:t>
      </w:r>
      <w:r w:rsidRPr="00340B82">
        <w:rPr>
          <w:rFonts w:ascii="Calibri" w:hAnsi="Calibri" w:cs="Calibri"/>
          <w:bCs/>
          <w:sz w:val="20"/>
          <w:szCs w:val="20"/>
        </w:rPr>
        <w:t>It is considered that living well is associated with the psychological dimension, as it reflects a new lifestyle as a result of adapting to living with HIV.</w:t>
      </w:r>
    </w:p>
    <w:p w14:paraId="657BAF33" w14:textId="77777777" w:rsidR="00B239F0" w:rsidRPr="00340B82" w:rsidRDefault="00B239F0" w:rsidP="00F6331E">
      <w:pPr>
        <w:spacing w:after="80" w:line="240" w:lineRule="auto"/>
        <w:ind w:firstLine="454"/>
        <w:jc w:val="both"/>
        <w:rPr>
          <w:rFonts w:ascii="Calibri" w:hAnsi="Calibri" w:cs="Calibri"/>
          <w:bCs/>
          <w:sz w:val="20"/>
          <w:szCs w:val="20"/>
        </w:rPr>
      </w:pPr>
      <w:r w:rsidRPr="00340B82">
        <w:rPr>
          <w:rFonts w:ascii="Calibri" w:hAnsi="Calibri" w:cs="Calibri"/>
          <w:bCs/>
          <w:sz w:val="20"/>
          <w:szCs w:val="20"/>
        </w:rPr>
        <w:t>The probably precarious economic situation of this group may have activated the expression “financial condition”, as it is a situation that must be valued in the search for QoL, given its influence on material support, important for this group with so many demands for disease control. The term “housing” also reveals the thinking of a specific group. Income is the main cause of housing inequalities and, according to the Brazilian Institute of Geography and Statistics, 83% of the people who do not have their own home and live in precarious housing conditions earn incomes of less than three minimum wages</w:t>
      </w:r>
      <w:r w:rsidRPr="00340B82">
        <w:rPr>
          <w:rFonts w:ascii="Calibri" w:hAnsi="Calibri" w:cs="Calibri"/>
          <w:bCs/>
          <w:sz w:val="20"/>
          <w:szCs w:val="20"/>
          <w:vertAlign w:val="superscript"/>
        </w:rPr>
        <w:t>26</w:t>
      </w:r>
      <w:r w:rsidRPr="00340B82">
        <w:rPr>
          <w:rFonts w:ascii="Calibri" w:hAnsi="Calibri" w:cs="Calibri"/>
          <w:bCs/>
          <w:sz w:val="20"/>
          <w:szCs w:val="20"/>
        </w:rPr>
        <w:t>. Therefore, it must be considered that part of the group considers that, in order to have QoL, it is also essential to have the guarantee of good housing conditions.</w:t>
      </w:r>
    </w:p>
    <w:p w14:paraId="54FD1B8E" w14:textId="77777777" w:rsidR="00B239F0" w:rsidRPr="00340B82" w:rsidRDefault="00B239F0" w:rsidP="00F6331E">
      <w:pPr>
        <w:autoSpaceDE w:val="0"/>
        <w:autoSpaceDN w:val="0"/>
        <w:adjustRightInd w:val="0"/>
        <w:spacing w:after="80" w:line="240" w:lineRule="auto"/>
        <w:ind w:firstLine="454"/>
        <w:jc w:val="both"/>
        <w:rPr>
          <w:rFonts w:ascii="Calibri" w:hAnsi="Calibri" w:cs="Calibri"/>
          <w:b/>
          <w:bCs/>
          <w:color w:val="FF0000"/>
          <w:sz w:val="20"/>
          <w:szCs w:val="20"/>
        </w:rPr>
      </w:pPr>
      <w:r w:rsidRPr="00340B82">
        <w:rPr>
          <w:rFonts w:ascii="Calibri" w:hAnsi="Calibri" w:cs="Calibri"/>
          <w:bCs/>
          <w:sz w:val="20"/>
          <w:szCs w:val="20"/>
        </w:rPr>
        <w:t>It should be noted that, in the study's contrast zone, the strengthening of the possible central nucleus can be observed, with the expression “living well”, which together with “psychological status”, makes up the psychological dimension, evidencing the possibility of reinforcing the term “health”. On the other hand, we can also observe a record of a specific and particular group, when we cross social data with the terms “financial conditions” and “housing”, revealing a thought that differs from the general group of participants by valuing other factors that can influence QoL.</w:t>
      </w:r>
      <w:r w:rsidRPr="00340B82">
        <w:rPr>
          <w:rFonts w:ascii="Calibri" w:hAnsi="Calibri" w:cs="Calibri"/>
          <w:color w:val="000000" w:themeColor="text1"/>
          <w:sz w:val="20"/>
          <w:szCs w:val="20"/>
        </w:rPr>
        <w:t xml:space="preserve"> </w:t>
      </w:r>
      <w:r w:rsidRPr="00340B82">
        <w:rPr>
          <w:rFonts w:ascii="Calibri" w:hAnsi="Calibri" w:cs="Calibri"/>
          <w:sz w:val="20"/>
          <w:szCs w:val="20"/>
        </w:rPr>
        <w:t>According to the CNT assumptions</w:t>
      </w:r>
      <w:r w:rsidRPr="00340B82">
        <w:rPr>
          <w:rFonts w:ascii="Calibri" w:hAnsi="Calibri" w:cs="Calibri"/>
          <w:sz w:val="20"/>
          <w:szCs w:val="20"/>
          <w:vertAlign w:val="superscript"/>
        </w:rPr>
        <w:t>11</w:t>
      </w:r>
      <w:r w:rsidRPr="00340B82">
        <w:rPr>
          <w:rFonts w:ascii="Calibri" w:hAnsi="Calibri" w:cs="Calibri"/>
          <w:sz w:val="20"/>
          <w:szCs w:val="20"/>
        </w:rPr>
        <w:t>, the contrast zone elements can reveal the existence of a subgroup of individuals with a different way of thinking than the general group, as observed in the study.</w:t>
      </w:r>
    </w:p>
    <w:p w14:paraId="0D17033C" w14:textId="77777777" w:rsidR="00B239F0" w:rsidRPr="00340B82" w:rsidRDefault="00B239F0" w:rsidP="00F6331E">
      <w:pPr>
        <w:spacing w:after="80" w:line="240" w:lineRule="auto"/>
        <w:ind w:firstLine="454"/>
        <w:jc w:val="both"/>
        <w:rPr>
          <w:rFonts w:ascii="Calibri" w:hAnsi="Calibri" w:cs="Calibri"/>
          <w:bCs/>
          <w:color w:val="000000" w:themeColor="text1"/>
          <w:sz w:val="20"/>
          <w:szCs w:val="20"/>
        </w:rPr>
      </w:pPr>
      <w:r w:rsidRPr="00340B82">
        <w:rPr>
          <w:rFonts w:ascii="Calibri" w:hAnsi="Calibri" w:cs="Calibri"/>
          <w:bCs/>
          <w:sz w:val="20"/>
          <w:szCs w:val="20"/>
        </w:rPr>
        <w:t>In the second periphery of the chart we can see the word “friendship”, the most evoked in this quadrant, but in penultimate place in the evocation order, which shows recall of few participants in relation to the friendship bonds as a supporting element for QoL.</w:t>
      </w:r>
    </w:p>
    <w:p w14:paraId="46E3D6CF" w14:textId="77777777" w:rsidR="00B239F0" w:rsidRPr="00340B82" w:rsidRDefault="00B239F0" w:rsidP="00F6331E">
      <w:pPr>
        <w:spacing w:after="80" w:line="240" w:lineRule="auto"/>
        <w:ind w:firstLine="454"/>
        <w:jc w:val="both"/>
        <w:rPr>
          <w:rFonts w:ascii="Calibri" w:hAnsi="Calibri" w:cs="Calibri"/>
          <w:bCs/>
          <w:color w:val="000000" w:themeColor="text1"/>
          <w:sz w:val="20"/>
          <w:szCs w:val="20"/>
        </w:rPr>
      </w:pPr>
      <w:proofErr w:type="gramStart"/>
      <w:r w:rsidRPr="00340B82">
        <w:rPr>
          <w:rFonts w:ascii="Calibri" w:hAnsi="Calibri" w:cs="Calibri"/>
          <w:bCs/>
          <w:sz w:val="20"/>
          <w:szCs w:val="20"/>
        </w:rPr>
        <w:t>Also</w:t>
      </w:r>
      <w:proofErr w:type="gramEnd"/>
      <w:r w:rsidRPr="00340B82">
        <w:rPr>
          <w:rFonts w:ascii="Calibri" w:hAnsi="Calibri" w:cs="Calibri"/>
          <w:bCs/>
          <w:sz w:val="20"/>
          <w:szCs w:val="20"/>
        </w:rPr>
        <w:t xml:space="preserve"> in the same quadrant and in relation to the term “treatment”, it is assessed that it is directly related to self-care and that it can be understood as a transforming element, as it enables control of the problem and, consequently, living with the disease. The expression “health care”, as well as “treatment”, can also be understood as part of self-care and also as a transforming element, as health care is what will guarantee success in controlling the problem and disease, with repercussions on QoL.</w:t>
      </w:r>
    </w:p>
    <w:p w14:paraId="2DB49E04" w14:textId="77777777" w:rsidR="00B239F0" w:rsidRPr="00340B82" w:rsidRDefault="00B239F0" w:rsidP="00F6331E">
      <w:pPr>
        <w:spacing w:after="80" w:line="240" w:lineRule="auto"/>
        <w:ind w:firstLine="454"/>
        <w:jc w:val="both"/>
        <w:rPr>
          <w:rFonts w:ascii="Calibri" w:hAnsi="Calibri" w:cs="Calibri"/>
          <w:bCs/>
          <w:color w:val="000000" w:themeColor="text1"/>
          <w:sz w:val="20"/>
          <w:szCs w:val="20"/>
        </w:rPr>
      </w:pPr>
      <w:r w:rsidRPr="00340B82">
        <w:rPr>
          <w:rFonts w:ascii="Calibri" w:hAnsi="Calibri" w:cs="Calibri"/>
          <w:bCs/>
          <w:sz w:val="20"/>
          <w:szCs w:val="20"/>
        </w:rPr>
        <w:t>Solidarity and religiousness have the same frequency. In the study carried out in the municipality of Rio de Janeiro, the term “solidarity” is also found in the second periphery and, for the author, this element has positive attributions and represents a dimension of caring for the other</w:t>
      </w:r>
      <w:r w:rsidRPr="00340B82">
        <w:rPr>
          <w:rFonts w:ascii="Calibri" w:hAnsi="Calibri" w:cs="Calibri"/>
          <w:bCs/>
          <w:sz w:val="20"/>
          <w:szCs w:val="20"/>
          <w:vertAlign w:val="superscript"/>
        </w:rPr>
        <w:t>5</w:t>
      </w:r>
      <w:r w:rsidRPr="00340B82">
        <w:rPr>
          <w:rFonts w:ascii="Calibri" w:hAnsi="Calibri" w:cs="Calibri"/>
          <w:bCs/>
          <w:sz w:val="20"/>
          <w:szCs w:val="20"/>
        </w:rPr>
        <w:t>. Regarding religiousness or spirituality, they can be considered as a source of social support for coping with the disease. The study conducted with people living with HIV in a medium-sized municipality from the state of Rio de Janeiro asserts the positivity of the term “religiousness”, or, as stated by the author, spirituality, emphasizing its influencing importance in factors related to QoL</w:t>
      </w:r>
      <w:r w:rsidRPr="00340B82">
        <w:rPr>
          <w:rFonts w:ascii="Calibri" w:hAnsi="Calibri" w:cs="Calibri"/>
          <w:bCs/>
          <w:color w:val="000000" w:themeColor="text1"/>
          <w:sz w:val="20"/>
          <w:szCs w:val="20"/>
          <w:vertAlign w:val="superscript"/>
        </w:rPr>
        <w:t>4</w:t>
      </w:r>
      <w:r w:rsidRPr="00340B82">
        <w:rPr>
          <w:rFonts w:ascii="Calibri" w:hAnsi="Calibri" w:cs="Calibri"/>
          <w:bCs/>
          <w:color w:val="000000" w:themeColor="text1"/>
          <w:sz w:val="20"/>
          <w:szCs w:val="20"/>
        </w:rPr>
        <w:t>.</w:t>
      </w:r>
    </w:p>
    <w:p w14:paraId="051EB8A1" w14:textId="77777777" w:rsidR="00B239F0" w:rsidRPr="00340B82" w:rsidRDefault="00B239F0" w:rsidP="00F6331E">
      <w:pPr>
        <w:spacing w:after="80" w:line="240" w:lineRule="auto"/>
        <w:ind w:firstLine="454"/>
        <w:jc w:val="both"/>
        <w:rPr>
          <w:rFonts w:ascii="Calibri" w:hAnsi="Calibri" w:cs="Calibri"/>
          <w:bCs/>
          <w:sz w:val="20"/>
          <w:szCs w:val="20"/>
        </w:rPr>
      </w:pPr>
      <w:r w:rsidRPr="00340B82">
        <w:rPr>
          <w:rFonts w:ascii="Calibri" w:hAnsi="Calibri" w:cs="Calibri"/>
          <w:bCs/>
          <w:sz w:val="20"/>
          <w:szCs w:val="20"/>
        </w:rPr>
        <w:t xml:space="preserve">The similarity analysis reveals the possibility of centrality of the term “good eating habits”, as well as it evidences the possibility of the </w:t>
      </w:r>
      <w:proofErr w:type="gramStart"/>
      <w:r w:rsidRPr="00340B82">
        <w:rPr>
          <w:rFonts w:ascii="Calibri" w:hAnsi="Calibri" w:cs="Calibri"/>
          <w:bCs/>
          <w:sz w:val="20"/>
          <w:szCs w:val="20"/>
        </w:rPr>
        <w:t>terms</w:t>
      </w:r>
      <w:proofErr w:type="gramEnd"/>
      <w:r w:rsidRPr="00340B82">
        <w:rPr>
          <w:rFonts w:ascii="Calibri" w:hAnsi="Calibri" w:cs="Calibri"/>
          <w:bCs/>
          <w:sz w:val="20"/>
          <w:szCs w:val="20"/>
        </w:rPr>
        <w:t xml:space="preserve"> “leisure” and “physical activity” as candidates for the central nucleus of the representation.</w:t>
      </w:r>
    </w:p>
    <w:p w14:paraId="069D9C4F" w14:textId="77777777" w:rsidR="00B239F0" w:rsidRPr="00340B82" w:rsidRDefault="00B239F0" w:rsidP="00F6331E">
      <w:pPr>
        <w:spacing w:after="80" w:line="240" w:lineRule="auto"/>
        <w:ind w:firstLine="454"/>
        <w:jc w:val="both"/>
        <w:rPr>
          <w:rFonts w:ascii="Calibri" w:hAnsi="Calibri" w:cs="Calibri"/>
          <w:bCs/>
          <w:sz w:val="20"/>
          <w:szCs w:val="20"/>
        </w:rPr>
      </w:pPr>
      <w:r w:rsidRPr="00340B82">
        <w:rPr>
          <w:rFonts w:ascii="Calibri" w:hAnsi="Calibri" w:cs="Calibri"/>
          <w:bCs/>
          <w:sz w:val="20"/>
          <w:szCs w:val="20"/>
        </w:rPr>
        <w:t>The relationships established in the similarity tree between “good eating habits” and “treatment”, health and family are highlighted. The relationship with the family can be associated with material aids that guarantees survival and important social support for QoL.</w:t>
      </w:r>
      <w:r w:rsidRPr="00340B82">
        <w:rPr>
          <w:rFonts w:ascii="Calibri" w:hAnsi="Calibri" w:cs="Calibri"/>
          <w:bCs/>
          <w:color w:val="000000" w:themeColor="text1"/>
          <w:sz w:val="20"/>
          <w:szCs w:val="20"/>
        </w:rPr>
        <w:t xml:space="preserve"> </w:t>
      </w:r>
      <w:r w:rsidRPr="00340B82">
        <w:rPr>
          <w:rFonts w:ascii="Calibri" w:hAnsi="Calibri" w:cs="Calibri"/>
          <w:bCs/>
          <w:sz w:val="20"/>
          <w:szCs w:val="20"/>
        </w:rPr>
        <w:t>Eating habits also influence the treatment as a whole, especially with drug treatment, as it reduces undesirable effects and assists in absorption, among other benefits.</w:t>
      </w:r>
    </w:p>
    <w:p w14:paraId="67822F6E" w14:textId="77777777" w:rsidR="00B239F0" w:rsidRPr="00340B82" w:rsidRDefault="00B239F0" w:rsidP="00F6331E">
      <w:pPr>
        <w:spacing w:after="80" w:line="240" w:lineRule="auto"/>
        <w:ind w:firstLine="454"/>
        <w:jc w:val="both"/>
        <w:rPr>
          <w:rFonts w:ascii="Calibri" w:hAnsi="Calibri" w:cs="Calibri"/>
          <w:bCs/>
          <w:color w:val="000000" w:themeColor="text1"/>
          <w:sz w:val="20"/>
          <w:szCs w:val="20"/>
        </w:rPr>
      </w:pPr>
      <w:r w:rsidRPr="00340B82">
        <w:rPr>
          <w:rFonts w:ascii="Calibri" w:hAnsi="Calibri" w:cs="Calibri"/>
          <w:bCs/>
          <w:sz w:val="20"/>
          <w:szCs w:val="20"/>
        </w:rPr>
        <w:t>The expression “good eating habits” also establishes strong connections with “leisure” and “physical activity”, showing coherence in this relationship, constituting the body dimension. This triad can be interpreted as a reflection of knowledge and/or body care practices that the group considers important for QoL.</w:t>
      </w:r>
      <w:r w:rsidRPr="00340B82">
        <w:rPr>
          <w:rFonts w:ascii="Calibri" w:hAnsi="Calibri" w:cs="Calibri"/>
          <w:bCs/>
          <w:color w:val="000000" w:themeColor="text1"/>
          <w:sz w:val="20"/>
          <w:szCs w:val="20"/>
        </w:rPr>
        <w:t xml:space="preserve"> Therefore, they are related to health promotion measures that are necessary for maintenance/recovery of health, with positive consequences on QoL.</w:t>
      </w:r>
    </w:p>
    <w:p w14:paraId="086279AA" w14:textId="77777777" w:rsidR="00B239F0" w:rsidRPr="00340B82" w:rsidRDefault="00B239F0" w:rsidP="00B84F65">
      <w:pPr>
        <w:spacing w:after="100" w:line="240" w:lineRule="auto"/>
        <w:ind w:firstLine="454"/>
        <w:jc w:val="both"/>
        <w:rPr>
          <w:rFonts w:ascii="Calibri" w:hAnsi="Calibri" w:cs="Calibri"/>
          <w:bCs/>
          <w:color w:val="000000" w:themeColor="text1"/>
          <w:sz w:val="20"/>
          <w:szCs w:val="20"/>
        </w:rPr>
      </w:pPr>
      <w:r w:rsidRPr="00340B82">
        <w:rPr>
          <w:rFonts w:ascii="Calibri" w:hAnsi="Calibri" w:cs="Calibri"/>
          <w:bCs/>
          <w:sz w:val="20"/>
          <w:szCs w:val="20"/>
        </w:rPr>
        <w:lastRenderedPageBreak/>
        <w:t xml:space="preserve">The term “leisure” also has a connection with the term “friendship”, which can be interpreted by the fact that these activities are carried out with friends. It also establishes a connection with the expression “physical activity”, whose relationship is consistent insofar as physical activities can be included in the list of leisure practices and can be developed with friends. </w:t>
      </w:r>
      <w:r w:rsidRPr="00340B82">
        <w:rPr>
          <w:rFonts w:ascii="Calibri" w:hAnsi="Calibri" w:cs="Calibri"/>
          <w:sz w:val="20"/>
          <w:szCs w:val="20"/>
        </w:rPr>
        <w:t>These relationships evidence practices to promote health developed by the group and translate into a reflection of the good QoL they claim to have, in addition to revealing the self-care dimension as an important behavior for the concept of QoL</w:t>
      </w:r>
      <w:r w:rsidRPr="00340B82">
        <w:rPr>
          <w:rFonts w:ascii="Calibri" w:hAnsi="Calibri" w:cs="Calibri"/>
          <w:bCs/>
          <w:color w:val="000000" w:themeColor="text1"/>
          <w:sz w:val="20"/>
          <w:szCs w:val="20"/>
          <w:vertAlign w:val="superscript"/>
        </w:rPr>
        <w:t>5</w:t>
      </w:r>
      <w:r w:rsidRPr="00340B82">
        <w:rPr>
          <w:rFonts w:ascii="Calibri" w:hAnsi="Calibri" w:cs="Calibri"/>
          <w:bCs/>
          <w:color w:val="000000" w:themeColor="text1"/>
          <w:sz w:val="20"/>
          <w:szCs w:val="20"/>
        </w:rPr>
        <w:t>.</w:t>
      </w:r>
    </w:p>
    <w:p w14:paraId="44E2150C" w14:textId="77777777" w:rsidR="00B239F0" w:rsidRPr="00340B82" w:rsidRDefault="00B239F0" w:rsidP="00B84F65">
      <w:pPr>
        <w:spacing w:after="100" w:line="240" w:lineRule="auto"/>
        <w:ind w:firstLine="454"/>
        <w:jc w:val="both"/>
        <w:rPr>
          <w:rFonts w:ascii="Calibri" w:hAnsi="Calibri" w:cs="Calibri"/>
          <w:bCs/>
          <w:sz w:val="20"/>
          <w:szCs w:val="20"/>
        </w:rPr>
      </w:pPr>
      <w:r w:rsidRPr="00340B82">
        <w:rPr>
          <w:rFonts w:ascii="Calibri" w:hAnsi="Calibri" w:cs="Calibri"/>
          <w:bCs/>
          <w:sz w:val="20"/>
          <w:szCs w:val="20"/>
        </w:rPr>
        <w:t xml:space="preserve">The expression “physical activity” reveals knowledge and/or a form of body care practiced or considered important by the group. It can also be assumed that activation of this term is related to the guidelines provided by health professionals to these people, given the importance of practicing physical exercise in the context of treatment and body care, although it cannot be asserted that it is a usual practice in the group. In the study that relates physical activity and health indicators with 71 people living with HIV in the city of </w:t>
      </w:r>
      <w:proofErr w:type="spellStart"/>
      <w:r w:rsidRPr="00340B82">
        <w:rPr>
          <w:rFonts w:ascii="Calibri" w:hAnsi="Calibri" w:cs="Calibri"/>
          <w:bCs/>
          <w:sz w:val="20"/>
          <w:szCs w:val="20"/>
        </w:rPr>
        <w:t>Ourinhos</w:t>
      </w:r>
      <w:proofErr w:type="spellEnd"/>
      <w:r w:rsidRPr="00340B82">
        <w:rPr>
          <w:rFonts w:ascii="Calibri" w:hAnsi="Calibri" w:cs="Calibri"/>
          <w:bCs/>
          <w:sz w:val="20"/>
          <w:szCs w:val="20"/>
        </w:rPr>
        <w:t>, São Paulo, low levels of physical activity were found in this population, as well as a higher prevalence of physical exercise during leisure time associated with higher social classes</w:t>
      </w:r>
      <w:r w:rsidRPr="00340B82">
        <w:rPr>
          <w:rFonts w:ascii="Calibri" w:hAnsi="Calibri" w:cs="Calibri"/>
          <w:bCs/>
          <w:sz w:val="20"/>
          <w:szCs w:val="20"/>
          <w:vertAlign w:val="superscript"/>
        </w:rPr>
        <w:t>27</w:t>
      </w:r>
      <w:r w:rsidRPr="00340B82">
        <w:rPr>
          <w:rFonts w:ascii="Calibri" w:hAnsi="Calibri" w:cs="Calibri"/>
          <w:bCs/>
          <w:sz w:val="20"/>
          <w:szCs w:val="20"/>
        </w:rPr>
        <w:t>.</w:t>
      </w:r>
    </w:p>
    <w:p w14:paraId="304E403B" w14:textId="77777777" w:rsidR="00B239F0" w:rsidRPr="00340B82" w:rsidRDefault="00B239F0" w:rsidP="00B84F65">
      <w:pPr>
        <w:spacing w:after="100" w:line="240" w:lineRule="auto"/>
        <w:ind w:firstLine="454"/>
        <w:jc w:val="both"/>
        <w:rPr>
          <w:rFonts w:ascii="Calibri" w:hAnsi="Calibri" w:cs="Calibri"/>
          <w:bCs/>
          <w:sz w:val="20"/>
          <w:szCs w:val="20"/>
        </w:rPr>
      </w:pPr>
      <w:r w:rsidRPr="00340B82">
        <w:rPr>
          <w:rFonts w:ascii="Calibri" w:hAnsi="Calibri" w:cs="Calibri"/>
          <w:bCs/>
          <w:sz w:val="20"/>
          <w:szCs w:val="20"/>
        </w:rPr>
        <w:t>A number of studies point to physical activity for people living with HIV as an important beneficial action, acting on the clinical status and on the various psychological aspects that are altered to the detriment of the infection</w:t>
      </w:r>
      <w:r w:rsidRPr="00340B82">
        <w:rPr>
          <w:rFonts w:ascii="Calibri" w:hAnsi="Calibri" w:cs="Calibri"/>
          <w:bCs/>
          <w:sz w:val="20"/>
          <w:szCs w:val="20"/>
          <w:vertAlign w:val="superscript"/>
        </w:rPr>
        <w:t>28</w:t>
      </w:r>
      <w:r w:rsidRPr="00340B82">
        <w:rPr>
          <w:rFonts w:ascii="Calibri" w:hAnsi="Calibri" w:cs="Calibri"/>
          <w:bCs/>
          <w:sz w:val="20"/>
          <w:szCs w:val="20"/>
        </w:rPr>
        <w:t>.</w:t>
      </w:r>
    </w:p>
    <w:p w14:paraId="4502ED3A" w14:textId="77777777" w:rsidR="00B239F0" w:rsidRPr="00340B82" w:rsidRDefault="00B239F0" w:rsidP="00B84F65">
      <w:pPr>
        <w:spacing w:after="100" w:line="240" w:lineRule="auto"/>
        <w:ind w:firstLine="454"/>
        <w:jc w:val="both"/>
        <w:rPr>
          <w:rFonts w:ascii="Calibri" w:hAnsi="Calibri" w:cs="Calibri"/>
          <w:bCs/>
          <w:sz w:val="20"/>
          <w:szCs w:val="20"/>
        </w:rPr>
      </w:pPr>
      <w:r w:rsidRPr="00340B82">
        <w:rPr>
          <w:rFonts w:ascii="Calibri" w:hAnsi="Calibri" w:cs="Calibri"/>
          <w:bCs/>
          <w:sz w:val="20"/>
          <w:szCs w:val="20"/>
        </w:rPr>
        <w:t>In addition to the links already mentioned, the expression “physical activity” also establishes a connection with the expression “psychological status”, reflecting a benefit that physical exercise brings to the improvement of people's mental health.</w:t>
      </w:r>
    </w:p>
    <w:p w14:paraId="1C53A316" w14:textId="77777777" w:rsidR="00B239F0" w:rsidRPr="00340B82" w:rsidRDefault="00B239F0" w:rsidP="00B84F65">
      <w:pPr>
        <w:tabs>
          <w:tab w:val="left" w:pos="2340"/>
        </w:tabs>
        <w:spacing w:after="100" w:line="240" w:lineRule="auto"/>
        <w:ind w:firstLine="454"/>
        <w:jc w:val="both"/>
        <w:rPr>
          <w:rFonts w:ascii="Calibri" w:hAnsi="Calibri" w:cs="Calibri"/>
          <w:bCs/>
          <w:sz w:val="20"/>
          <w:szCs w:val="20"/>
        </w:rPr>
      </w:pPr>
      <w:r w:rsidRPr="00340B82">
        <w:rPr>
          <w:rFonts w:ascii="Calibri" w:hAnsi="Calibri" w:cs="Calibri"/>
          <w:bCs/>
          <w:sz w:val="20"/>
          <w:szCs w:val="20"/>
        </w:rPr>
        <w:t xml:space="preserve">The </w:t>
      </w:r>
      <w:r w:rsidRPr="00340B82">
        <w:rPr>
          <w:rFonts w:ascii="Calibri" w:hAnsi="Calibri" w:cs="Calibri"/>
          <w:bCs/>
          <w:i/>
          <w:sz w:val="20"/>
          <w:szCs w:val="20"/>
        </w:rPr>
        <w:t>per se</w:t>
      </w:r>
      <w:r w:rsidRPr="00340B82">
        <w:rPr>
          <w:rFonts w:ascii="Calibri" w:hAnsi="Calibri" w:cs="Calibri"/>
          <w:bCs/>
          <w:sz w:val="20"/>
          <w:szCs w:val="20"/>
        </w:rPr>
        <w:t xml:space="preserve"> analysis of the similarity tree structure makes it possible to infer that the three core meanings are formed by good eating habits, leisure and physical activity, expressing the group's knowledge about specific good practices for health promotion, or even carried out as a rule that guides them to obtain or maintain the necessary health to safeguard their QoL, thus evidencing a nucleus with a strong practical dimension.</w:t>
      </w:r>
      <w:r w:rsidRPr="00340B82">
        <w:rPr>
          <w:rFonts w:ascii="Calibri" w:hAnsi="Calibri" w:cs="Calibri"/>
          <w:bCs/>
          <w:color w:val="000000" w:themeColor="text1"/>
          <w:sz w:val="20"/>
          <w:szCs w:val="20"/>
        </w:rPr>
        <w:t xml:space="preserve"> </w:t>
      </w:r>
      <w:r w:rsidRPr="00340B82">
        <w:rPr>
          <w:rFonts w:ascii="Calibri" w:hAnsi="Calibri" w:cs="Calibri"/>
          <w:bCs/>
          <w:sz w:val="20"/>
          <w:szCs w:val="20"/>
        </w:rPr>
        <w:t>Then, it is around these nuclei of meaning orbit that the elements that have a causality, consequence or complementation relationship orbit, but which evidence another facet by showing themselves as more general health promotion actions.</w:t>
      </w:r>
    </w:p>
    <w:p w14:paraId="4FA454BD" w14:textId="77777777" w:rsidR="00B239F0" w:rsidRPr="00340B82" w:rsidRDefault="00B239F0" w:rsidP="00B84F65">
      <w:pPr>
        <w:tabs>
          <w:tab w:val="left" w:pos="2340"/>
        </w:tabs>
        <w:spacing w:after="100" w:line="240" w:lineRule="auto"/>
        <w:ind w:firstLine="454"/>
        <w:jc w:val="both"/>
        <w:rPr>
          <w:rFonts w:ascii="Calibri" w:hAnsi="Calibri" w:cs="Calibri"/>
          <w:bCs/>
          <w:sz w:val="20"/>
          <w:szCs w:val="20"/>
        </w:rPr>
      </w:pPr>
      <w:r w:rsidRPr="00340B82">
        <w:rPr>
          <w:rFonts w:ascii="Calibri" w:hAnsi="Calibri" w:cs="Calibri"/>
          <w:bCs/>
          <w:sz w:val="20"/>
          <w:szCs w:val="20"/>
        </w:rPr>
        <w:t>The representational constitution is based on the body, psychological, health-disease processes, social and social determinants dimensions, which translate the group's social thinking, suggesting attention to health protection as a pillar for the pursuit or maintenance of QoL.</w:t>
      </w:r>
      <w:r w:rsidRPr="00340B82">
        <w:rPr>
          <w:rFonts w:ascii="Calibri" w:hAnsi="Calibri" w:cs="Calibri"/>
          <w:bCs/>
          <w:color w:val="000000" w:themeColor="text1"/>
          <w:sz w:val="20"/>
          <w:szCs w:val="20"/>
        </w:rPr>
        <w:t xml:space="preserve"> </w:t>
      </w:r>
      <w:proofErr w:type="gramStart"/>
      <w:r w:rsidRPr="00340B82">
        <w:rPr>
          <w:rFonts w:ascii="Calibri" w:hAnsi="Calibri" w:cs="Calibri"/>
          <w:bCs/>
          <w:sz w:val="20"/>
          <w:szCs w:val="20"/>
        </w:rPr>
        <w:t>Similarly</w:t>
      </w:r>
      <w:proofErr w:type="gramEnd"/>
      <w:r w:rsidRPr="00340B82">
        <w:rPr>
          <w:rFonts w:ascii="Calibri" w:hAnsi="Calibri" w:cs="Calibri"/>
          <w:bCs/>
          <w:sz w:val="20"/>
          <w:szCs w:val="20"/>
        </w:rPr>
        <w:t xml:space="preserve"> to other studies with the same purpose</w:t>
      </w:r>
      <w:r w:rsidRPr="00340B82">
        <w:rPr>
          <w:rFonts w:ascii="Calibri" w:hAnsi="Calibri" w:cs="Calibri"/>
          <w:bCs/>
          <w:sz w:val="20"/>
          <w:szCs w:val="20"/>
          <w:vertAlign w:val="superscript"/>
        </w:rPr>
        <w:t>21,25</w:t>
      </w:r>
      <w:r w:rsidRPr="00340B82">
        <w:rPr>
          <w:rFonts w:ascii="Calibri" w:hAnsi="Calibri" w:cs="Calibri"/>
          <w:bCs/>
          <w:sz w:val="20"/>
          <w:szCs w:val="20"/>
        </w:rPr>
        <w:t>, the current study contributed important elements that can be observed in the care of this population, as well as it offered useful information to support health policies in different regions of the country.</w:t>
      </w:r>
    </w:p>
    <w:p w14:paraId="1CA104EC" w14:textId="77777777" w:rsidR="00B239F0" w:rsidRPr="00340B82" w:rsidRDefault="00B239F0" w:rsidP="00B239F0">
      <w:pPr>
        <w:pStyle w:val="Esubtitsecao"/>
      </w:pPr>
      <w:r w:rsidRPr="00340B82">
        <w:t>Study limitations</w:t>
      </w:r>
    </w:p>
    <w:p w14:paraId="68469DEF" w14:textId="77777777" w:rsidR="00B239F0" w:rsidRPr="00340B82" w:rsidRDefault="00B239F0" w:rsidP="00B239F0">
      <w:pPr>
        <w:tabs>
          <w:tab w:val="left" w:pos="1200"/>
        </w:tabs>
        <w:spacing w:after="120" w:line="240" w:lineRule="auto"/>
        <w:ind w:firstLine="454"/>
        <w:jc w:val="both"/>
        <w:rPr>
          <w:rFonts w:ascii="Calibri" w:hAnsi="Calibri" w:cs="Calibri"/>
          <w:color w:val="000000" w:themeColor="text1"/>
          <w:sz w:val="20"/>
          <w:szCs w:val="20"/>
        </w:rPr>
      </w:pPr>
      <w:r w:rsidRPr="00340B82">
        <w:rPr>
          <w:rFonts w:ascii="Calibri" w:hAnsi="Calibri" w:cs="Calibri"/>
          <w:color w:val="000000" w:themeColor="text1"/>
          <w:sz w:val="20"/>
          <w:szCs w:val="20"/>
        </w:rPr>
        <w:t>In view of the conditions imposed by the pandemic caused by the type 2 coronavirus, it was not possible to extend data collection with interviews as planned, configuring a study limitation, as it could confer a broader dimension of the meanings of the words evoked by the participants.</w:t>
      </w:r>
    </w:p>
    <w:p w14:paraId="5D9A8231" w14:textId="4409DCAD" w:rsidR="00B239F0" w:rsidRPr="00B239F0" w:rsidRDefault="00B239F0" w:rsidP="00B239F0">
      <w:pPr>
        <w:pStyle w:val="Etitsecao"/>
      </w:pPr>
      <w:r w:rsidRPr="00B239F0">
        <w:t xml:space="preserve">Final </w:t>
      </w:r>
      <w:proofErr w:type="spellStart"/>
      <w:r w:rsidRPr="00B239F0">
        <w:t>Considerations</w:t>
      </w:r>
      <w:proofErr w:type="spellEnd"/>
    </w:p>
    <w:p w14:paraId="0B8168A5" w14:textId="77777777" w:rsidR="00B239F0" w:rsidRPr="00340B82" w:rsidRDefault="00B239F0" w:rsidP="00B84F65">
      <w:pPr>
        <w:tabs>
          <w:tab w:val="left" w:pos="1200"/>
        </w:tabs>
        <w:spacing w:after="100" w:line="240" w:lineRule="auto"/>
        <w:ind w:firstLine="454"/>
        <w:jc w:val="both"/>
        <w:rPr>
          <w:rFonts w:ascii="Calibri" w:hAnsi="Calibri" w:cs="Calibri"/>
          <w:color w:val="000000" w:themeColor="text1"/>
          <w:sz w:val="20"/>
          <w:szCs w:val="20"/>
        </w:rPr>
      </w:pPr>
      <w:bookmarkStart w:id="10" w:name="_Hlk69917547"/>
      <w:r w:rsidRPr="00340B82">
        <w:rPr>
          <w:rFonts w:ascii="Calibri" w:hAnsi="Calibri" w:cs="Calibri"/>
          <w:color w:val="000000" w:themeColor="text1"/>
          <w:sz w:val="20"/>
          <w:szCs w:val="20"/>
        </w:rPr>
        <w:t>The study made it possible to understand the social representation of QoL among people living with HIV in the Mid-</w:t>
      </w:r>
      <w:proofErr w:type="spellStart"/>
      <w:r w:rsidRPr="00340B82">
        <w:rPr>
          <w:rFonts w:ascii="Calibri" w:hAnsi="Calibri" w:cs="Calibri"/>
          <w:color w:val="000000" w:themeColor="text1"/>
          <w:sz w:val="20"/>
          <w:szCs w:val="20"/>
        </w:rPr>
        <w:t>Paraíba</w:t>
      </w:r>
      <w:proofErr w:type="spellEnd"/>
      <w:r w:rsidRPr="00340B82">
        <w:rPr>
          <w:rFonts w:ascii="Calibri" w:hAnsi="Calibri" w:cs="Calibri"/>
          <w:color w:val="000000" w:themeColor="text1"/>
          <w:sz w:val="20"/>
          <w:szCs w:val="20"/>
        </w:rPr>
        <w:t xml:space="preserve"> region and also to highlight the dimensions or conditions on which they rely in the search for this quality.</w:t>
      </w:r>
    </w:p>
    <w:p w14:paraId="7E98496B" w14:textId="77777777" w:rsidR="00B239F0" w:rsidRPr="00340B82" w:rsidRDefault="00B239F0" w:rsidP="00B84F65">
      <w:pPr>
        <w:tabs>
          <w:tab w:val="left" w:pos="2340"/>
        </w:tabs>
        <w:spacing w:after="100" w:line="240" w:lineRule="auto"/>
        <w:ind w:firstLine="454"/>
        <w:jc w:val="both"/>
        <w:rPr>
          <w:rFonts w:ascii="Calibri" w:hAnsi="Calibri" w:cs="Calibri"/>
          <w:bCs/>
          <w:color w:val="000000" w:themeColor="text1"/>
          <w:sz w:val="20"/>
          <w:szCs w:val="20"/>
        </w:rPr>
      </w:pPr>
      <w:r w:rsidRPr="00340B82">
        <w:rPr>
          <w:rFonts w:ascii="Calibri" w:hAnsi="Calibri" w:cs="Calibri"/>
          <w:bCs/>
          <w:sz w:val="20"/>
          <w:szCs w:val="20"/>
        </w:rPr>
        <w:t>It is inferred that the social representation of the QoL of people living with HIV is related to health care and to the pursuit of well-being, important allies for QoL.</w:t>
      </w:r>
      <w:r w:rsidRPr="00340B82">
        <w:rPr>
          <w:rFonts w:ascii="Calibri" w:hAnsi="Calibri" w:cs="Calibri"/>
          <w:bCs/>
          <w:color w:val="000000" w:themeColor="text1"/>
          <w:sz w:val="20"/>
          <w:szCs w:val="20"/>
        </w:rPr>
        <w:t xml:space="preserve"> </w:t>
      </w:r>
      <w:r w:rsidRPr="00340B82">
        <w:rPr>
          <w:rFonts w:ascii="Calibri" w:hAnsi="Calibri" w:cs="Calibri"/>
          <w:bCs/>
          <w:sz w:val="20"/>
          <w:szCs w:val="20"/>
        </w:rPr>
        <w:t>To this end, the group values self-care, attributing importance to elements such as good eating habits, physical activities and leisure to help promote physical and mental well-being and maintenance of a good psychological status, supporting the search for improved QoL.</w:t>
      </w:r>
    </w:p>
    <w:bookmarkEnd w:id="10"/>
    <w:p w14:paraId="33459904" w14:textId="77777777" w:rsidR="00B239F0" w:rsidRPr="00340B82" w:rsidRDefault="00B239F0" w:rsidP="00B84F65">
      <w:pPr>
        <w:tabs>
          <w:tab w:val="left" w:pos="1200"/>
        </w:tabs>
        <w:spacing w:after="100" w:line="240" w:lineRule="auto"/>
        <w:ind w:firstLine="454"/>
        <w:jc w:val="both"/>
        <w:rPr>
          <w:rFonts w:ascii="Calibri" w:hAnsi="Calibri" w:cs="Calibri"/>
          <w:sz w:val="20"/>
          <w:szCs w:val="20"/>
        </w:rPr>
      </w:pPr>
      <w:r w:rsidRPr="00340B82">
        <w:rPr>
          <w:rFonts w:ascii="Calibri" w:hAnsi="Calibri" w:cs="Calibri"/>
          <w:sz w:val="20"/>
          <w:szCs w:val="20"/>
        </w:rPr>
        <w:t>Bearing in mind that the social representations show the group's thinking about the representation object, it is considered that the result brings about an auxiliary contribution in the attention and provision of care to people, as well as in the health professionals' awareness for the best possible performance in their professional practices with this population segment.</w:t>
      </w:r>
    </w:p>
    <w:p w14:paraId="70A70941" w14:textId="100BEDC5" w:rsidR="00F6479C" w:rsidRPr="00B239F0" w:rsidRDefault="00B239F0" w:rsidP="00B84F65">
      <w:pPr>
        <w:spacing w:after="100" w:line="240" w:lineRule="auto"/>
        <w:ind w:firstLine="454"/>
        <w:jc w:val="both"/>
        <w:rPr>
          <w:rFonts w:ascii="Calibri" w:hAnsi="Calibri" w:cs="Calibri"/>
          <w:color w:val="002060"/>
          <w:spacing w:val="-4"/>
          <w:sz w:val="20"/>
          <w:szCs w:val="20"/>
        </w:rPr>
      </w:pPr>
      <w:r w:rsidRPr="00340B82">
        <w:rPr>
          <w:rFonts w:ascii="Calibri" w:hAnsi="Calibri" w:cs="Calibri"/>
          <w:color w:val="000000" w:themeColor="text1"/>
          <w:sz w:val="20"/>
          <w:szCs w:val="20"/>
        </w:rPr>
        <w:t>The current study innovates in carrying out this type of methodology in small-sized municipalities located in the Mid-</w:t>
      </w:r>
      <w:proofErr w:type="spellStart"/>
      <w:r w:rsidRPr="00340B82">
        <w:rPr>
          <w:rFonts w:ascii="Calibri" w:hAnsi="Calibri" w:cs="Calibri"/>
          <w:color w:val="000000" w:themeColor="text1"/>
          <w:sz w:val="20"/>
          <w:szCs w:val="20"/>
        </w:rPr>
        <w:t>Paraíba</w:t>
      </w:r>
      <w:proofErr w:type="spellEnd"/>
      <w:r w:rsidRPr="00340B82">
        <w:rPr>
          <w:rFonts w:ascii="Calibri" w:hAnsi="Calibri" w:cs="Calibri"/>
          <w:color w:val="000000" w:themeColor="text1"/>
          <w:sz w:val="20"/>
          <w:szCs w:val="20"/>
        </w:rPr>
        <w:t xml:space="preserve"> region of the state of Rio de Janeiro. As future developments, it is suggested to conduct studies of the same nature in other municipalities both in this and in other states, with diverse social and cultural contexts, with the possibility of bringing about more contributions on the theme.</w:t>
      </w:r>
      <w:r w:rsidR="008C12FB" w:rsidRPr="00B239F0">
        <w:rPr>
          <w:rFonts w:ascii="Calibri" w:hAnsi="Calibri" w:cs="Calibri"/>
          <w:sz w:val="20"/>
          <w:szCs w:val="20"/>
        </w:rPr>
        <w:t xml:space="preserve"> </w:t>
      </w:r>
      <w:r w:rsidR="00F6479C" w:rsidRPr="00B239F0">
        <w:rPr>
          <w:rFonts w:ascii="Calibri" w:hAnsi="Calibri" w:cs="Calibri"/>
          <w:color w:val="FF0000"/>
          <w:spacing w:val="-4"/>
          <w:sz w:val="20"/>
          <w:szCs w:val="20"/>
        </w:rPr>
        <w:t xml:space="preserve"> </w:t>
      </w:r>
      <w:bookmarkEnd w:id="1"/>
    </w:p>
    <w:p w14:paraId="6B776D04" w14:textId="0FD59E63" w:rsidR="009D0409" w:rsidRPr="00766913" w:rsidRDefault="009D0409" w:rsidP="0050163C">
      <w:pPr>
        <w:pStyle w:val="Etitsecao"/>
      </w:pPr>
      <w:proofErr w:type="spellStart"/>
      <w:r w:rsidRPr="00766913">
        <w:lastRenderedPageBreak/>
        <w:t>Refer</w:t>
      </w:r>
      <w:r w:rsidR="00B239F0">
        <w:t>e</w:t>
      </w:r>
      <w:r w:rsidRPr="00766913">
        <w:t>nc</w:t>
      </w:r>
      <w:r w:rsidR="00B239F0">
        <w:t>e</w:t>
      </w:r>
      <w:r w:rsidRPr="00766913">
        <w:t>s</w:t>
      </w:r>
      <w:proofErr w:type="spellEnd"/>
    </w:p>
    <w:p w14:paraId="45F1F530" w14:textId="77777777" w:rsidR="00663778" w:rsidRPr="00663778" w:rsidRDefault="00663778" w:rsidP="00663778">
      <w:pPr>
        <w:pStyle w:val="PargrafodaLista"/>
        <w:numPr>
          <w:ilvl w:val="0"/>
          <w:numId w:val="30"/>
        </w:numPr>
        <w:spacing w:after="0" w:line="240" w:lineRule="auto"/>
        <w:ind w:left="284" w:hanging="284"/>
        <w:contextualSpacing w:val="0"/>
        <w:rPr>
          <w:rStyle w:val="Hyperlink"/>
          <w:rFonts w:ascii="Calibri" w:hAnsi="Calibri" w:cs="Calibri"/>
          <w:color w:val="auto"/>
          <w:sz w:val="18"/>
          <w:szCs w:val="18"/>
          <w:u w:val="none"/>
          <w:shd w:val="clear" w:color="auto" w:fill="FFFFFF"/>
          <w:lang w:val="en-US"/>
        </w:rPr>
      </w:pPr>
      <w:r w:rsidRPr="00663778">
        <w:rPr>
          <w:rFonts w:ascii="Calibri" w:hAnsi="Calibri" w:cs="Calibri"/>
          <w:sz w:val="18"/>
          <w:szCs w:val="18"/>
          <w:shd w:val="clear" w:color="auto" w:fill="FFFFFF"/>
        </w:rPr>
        <w:t xml:space="preserve">Rocha GSA, Angelina RCM, Andrade ARL, Aquino JM, Abraão MS, Costa AM. </w:t>
      </w:r>
      <w:r w:rsidRPr="00022B44">
        <w:rPr>
          <w:rFonts w:ascii="Calibri" w:hAnsi="Calibri" w:cs="Calibri"/>
          <w:sz w:val="18"/>
          <w:szCs w:val="18"/>
          <w:lang w:val="en-US"/>
        </w:rPr>
        <w:t xml:space="preserve">Nursing care of </w:t>
      </w:r>
      <w:proofErr w:type="spellStart"/>
      <w:r w:rsidRPr="00022B44">
        <w:rPr>
          <w:rFonts w:ascii="Calibri" w:hAnsi="Calibri" w:cs="Calibri"/>
          <w:sz w:val="18"/>
          <w:szCs w:val="18"/>
          <w:lang w:val="en-US"/>
        </w:rPr>
        <w:t>hiv</w:t>
      </w:r>
      <w:proofErr w:type="spellEnd"/>
      <w:r w:rsidRPr="00022B44">
        <w:rPr>
          <w:rFonts w:ascii="Calibri" w:hAnsi="Calibri" w:cs="Calibri"/>
          <w:sz w:val="18"/>
          <w:szCs w:val="18"/>
          <w:lang w:val="en-US"/>
        </w:rPr>
        <w:t>-positive patients: considerations in the light of phenomenology</w:t>
      </w:r>
      <w:r w:rsidRPr="00022B44">
        <w:rPr>
          <w:rFonts w:ascii="Calibri" w:hAnsi="Calibri" w:cs="Calibri"/>
          <w:sz w:val="18"/>
          <w:szCs w:val="18"/>
          <w:shd w:val="clear" w:color="auto" w:fill="FFFFFF"/>
          <w:lang w:val="en-US"/>
        </w:rPr>
        <w:t xml:space="preserve">. </w:t>
      </w:r>
      <w:r w:rsidRPr="00663778">
        <w:rPr>
          <w:rFonts w:ascii="Calibri" w:hAnsi="Calibri" w:cs="Calibri"/>
          <w:sz w:val="18"/>
          <w:szCs w:val="18"/>
          <w:shd w:val="clear" w:color="auto" w:fill="FFFFFF"/>
        </w:rPr>
        <w:t xml:space="preserve">Rev. Min. enferm. 2020 [cited 2022 Jan 15]; 19(2):258-61. DOI: </w:t>
      </w:r>
      <w:hyperlink r:id="rId21" w:history="1">
        <w:r w:rsidRPr="00663778">
          <w:rPr>
            <w:rStyle w:val="Hyperlink"/>
            <w:rFonts w:ascii="Calibri" w:hAnsi="Calibri" w:cs="Calibri"/>
            <w:color w:val="auto"/>
            <w:sz w:val="18"/>
            <w:szCs w:val="18"/>
            <w:u w:val="none"/>
            <w:shd w:val="clear" w:color="auto" w:fill="FFFFFF"/>
            <w:lang w:val="en-US"/>
          </w:rPr>
          <w:t>https://doi.org/10.5935/1415-2762.20150040</w:t>
        </w:r>
      </w:hyperlink>
      <w:r w:rsidRPr="00663778">
        <w:rPr>
          <w:rFonts w:ascii="Calibri" w:hAnsi="Calibri" w:cs="Calibri"/>
          <w:sz w:val="18"/>
          <w:szCs w:val="18"/>
          <w:shd w:val="clear" w:color="auto" w:fill="FFFFFF"/>
        </w:rPr>
        <w:t>.</w:t>
      </w:r>
    </w:p>
    <w:p w14:paraId="6E581065"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b/>
          <w:bCs/>
          <w:sz w:val="18"/>
          <w:szCs w:val="18"/>
        </w:rPr>
      </w:pPr>
      <w:r w:rsidRPr="00663778">
        <w:rPr>
          <w:rFonts w:ascii="Calibri" w:hAnsi="Calibri" w:cs="Calibri"/>
          <w:sz w:val="18"/>
          <w:szCs w:val="18"/>
        </w:rPr>
        <w:t xml:space="preserve">Marques SC, Oliveira DC, Souza IS, Cecílio HPM, </w:t>
      </w:r>
      <w:proofErr w:type="spellStart"/>
      <w:r w:rsidRPr="00663778">
        <w:rPr>
          <w:rFonts w:ascii="Calibri" w:hAnsi="Calibri" w:cs="Calibri"/>
          <w:sz w:val="18"/>
          <w:szCs w:val="18"/>
        </w:rPr>
        <w:t>Stefaisk</w:t>
      </w:r>
      <w:proofErr w:type="spellEnd"/>
      <w:r w:rsidRPr="00663778">
        <w:rPr>
          <w:rFonts w:ascii="Calibri" w:hAnsi="Calibri" w:cs="Calibri"/>
          <w:sz w:val="18"/>
          <w:szCs w:val="18"/>
        </w:rPr>
        <w:t xml:space="preserve"> RLM. </w:t>
      </w:r>
      <w:r w:rsidRPr="00022B44">
        <w:rPr>
          <w:rFonts w:ascii="Calibri" w:hAnsi="Calibri" w:cs="Calibri"/>
          <w:sz w:val="18"/>
          <w:szCs w:val="18"/>
          <w:shd w:val="clear" w:color="auto" w:fill="FFFFFF"/>
          <w:lang w:val="en-US"/>
        </w:rPr>
        <w:t>Social representations of AIDS by people living with HIV assisted in primary health care</w:t>
      </w:r>
      <w:r w:rsidRPr="00022B44">
        <w:rPr>
          <w:rFonts w:ascii="Calibri" w:hAnsi="Calibri" w:cs="Calibri"/>
          <w:sz w:val="18"/>
          <w:szCs w:val="18"/>
          <w:lang w:val="en-US"/>
        </w:rPr>
        <w:t xml:space="preserve">. </w:t>
      </w:r>
      <w:r w:rsidRPr="00663778">
        <w:rPr>
          <w:rFonts w:ascii="Calibri" w:hAnsi="Calibri" w:cs="Calibri"/>
          <w:sz w:val="18"/>
          <w:szCs w:val="18"/>
        </w:rPr>
        <w:t xml:space="preserve">Rev </w:t>
      </w:r>
      <w:proofErr w:type="spellStart"/>
      <w:r w:rsidRPr="00663778">
        <w:rPr>
          <w:rFonts w:ascii="Calibri" w:hAnsi="Calibri" w:cs="Calibri"/>
          <w:sz w:val="18"/>
          <w:szCs w:val="18"/>
        </w:rPr>
        <w:t>Recien</w:t>
      </w:r>
      <w:proofErr w:type="spellEnd"/>
      <w:r w:rsidRPr="00663778">
        <w:rPr>
          <w:rFonts w:ascii="Calibri" w:hAnsi="Calibri" w:cs="Calibri"/>
          <w:sz w:val="18"/>
          <w:szCs w:val="18"/>
          <w:shd w:val="clear" w:color="auto" w:fill="FFFFFF"/>
        </w:rPr>
        <w:t>.</w:t>
      </w:r>
      <w:r w:rsidRPr="00663778">
        <w:rPr>
          <w:rFonts w:ascii="Calibri" w:hAnsi="Calibri" w:cs="Calibri"/>
          <w:sz w:val="18"/>
          <w:szCs w:val="18"/>
        </w:rPr>
        <w:t xml:space="preserve"> 2021 [</w:t>
      </w:r>
      <w:r w:rsidRPr="00663778">
        <w:rPr>
          <w:rFonts w:ascii="Calibri" w:hAnsi="Calibri" w:cs="Calibri"/>
          <w:sz w:val="18"/>
          <w:szCs w:val="18"/>
          <w:shd w:val="clear" w:color="auto" w:fill="FFFFFF"/>
        </w:rPr>
        <w:t>cited 2022 Jan 15]</w:t>
      </w:r>
      <w:r w:rsidRPr="00663778">
        <w:rPr>
          <w:rFonts w:ascii="Calibri" w:hAnsi="Calibri" w:cs="Calibri"/>
          <w:sz w:val="18"/>
          <w:szCs w:val="18"/>
        </w:rPr>
        <w:t xml:space="preserve">; 11(35):276-86. DOI: </w:t>
      </w:r>
      <w:hyperlink r:id="rId22" w:history="1">
        <w:r w:rsidRPr="00663778">
          <w:rPr>
            <w:rStyle w:val="Hyperlink"/>
            <w:rFonts w:ascii="Calibri" w:hAnsi="Calibri" w:cs="Calibri"/>
            <w:color w:val="auto"/>
            <w:sz w:val="18"/>
            <w:szCs w:val="18"/>
            <w:u w:val="none"/>
            <w:lang w:val="en-US"/>
          </w:rPr>
          <w:t>https://doi.org/10.24276/rrecien2021.11.35.276-286</w:t>
        </w:r>
      </w:hyperlink>
      <w:r w:rsidRPr="00663778">
        <w:rPr>
          <w:rFonts w:ascii="Calibri" w:hAnsi="Calibri" w:cs="Calibri"/>
          <w:b/>
          <w:bCs/>
          <w:sz w:val="18"/>
          <w:szCs w:val="18"/>
        </w:rPr>
        <w:t xml:space="preserve">. </w:t>
      </w:r>
    </w:p>
    <w:p w14:paraId="4379EA5A" w14:textId="77777777" w:rsidR="00663778" w:rsidRPr="00663778" w:rsidRDefault="00663778" w:rsidP="00663778">
      <w:pPr>
        <w:pStyle w:val="PargrafodaLista"/>
        <w:numPr>
          <w:ilvl w:val="0"/>
          <w:numId w:val="30"/>
        </w:numPr>
        <w:autoSpaceDE w:val="0"/>
        <w:autoSpaceDN w:val="0"/>
        <w:adjustRightInd w:val="0"/>
        <w:spacing w:after="0" w:line="240" w:lineRule="auto"/>
        <w:ind w:left="284" w:hanging="284"/>
        <w:contextualSpacing w:val="0"/>
        <w:rPr>
          <w:rFonts w:ascii="Calibri" w:hAnsi="Calibri" w:cs="Calibri"/>
          <w:sz w:val="18"/>
          <w:szCs w:val="18"/>
          <w:lang w:eastAsia="pt-BR"/>
        </w:rPr>
      </w:pPr>
      <w:r w:rsidRPr="00663778">
        <w:rPr>
          <w:rFonts w:ascii="Calibri" w:hAnsi="Calibri" w:cs="Calibri"/>
          <w:sz w:val="18"/>
          <w:szCs w:val="18"/>
          <w:lang w:val="en-US" w:eastAsia="pt-BR"/>
        </w:rPr>
        <w:t xml:space="preserve">Suto, CSS. et al. </w:t>
      </w:r>
      <w:r w:rsidRPr="00663778">
        <w:rPr>
          <w:rFonts w:ascii="Calibri" w:hAnsi="Calibri" w:cs="Calibri"/>
          <w:sz w:val="18"/>
          <w:szCs w:val="18"/>
          <w:lang w:val="en-US"/>
        </w:rPr>
        <w:t>Health professionals talk more about care than about acquired immunodeficiency syndrome</w:t>
      </w:r>
      <w:r w:rsidRPr="00663778">
        <w:rPr>
          <w:rFonts w:ascii="Calibri" w:hAnsi="Calibri" w:cs="Calibri"/>
          <w:sz w:val="18"/>
          <w:szCs w:val="18"/>
          <w:lang w:val="en-US" w:eastAsia="pt-BR"/>
        </w:rPr>
        <w:t xml:space="preserve">. </w:t>
      </w:r>
      <w:proofErr w:type="spellStart"/>
      <w:r w:rsidRPr="00663778">
        <w:rPr>
          <w:rFonts w:ascii="Calibri" w:hAnsi="Calibri" w:cs="Calibri"/>
          <w:sz w:val="18"/>
          <w:szCs w:val="18"/>
          <w:lang w:eastAsia="pt-BR"/>
        </w:rPr>
        <w:t>Cogitare</w:t>
      </w:r>
      <w:proofErr w:type="spellEnd"/>
      <w:r w:rsidRPr="00663778">
        <w:rPr>
          <w:rFonts w:ascii="Calibri" w:hAnsi="Calibri" w:cs="Calibri"/>
          <w:sz w:val="18"/>
          <w:szCs w:val="18"/>
          <w:lang w:eastAsia="pt-BR"/>
        </w:rPr>
        <w:t xml:space="preserve"> Enfermagem. 2017 [</w:t>
      </w:r>
      <w:proofErr w:type="spellStart"/>
      <w:r w:rsidRPr="00663778">
        <w:rPr>
          <w:rFonts w:ascii="Calibri" w:hAnsi="Calibri" w:cs="Calibri"/>
          <w:sz w:val="18"/>
          <w:szCs w:val="18"/>
          <w:lang w:eastAsia="pt-BR"/>
        </w:rPr>
        <w:t>cited</w:t>
      </w:r>
      <w:proofErr w:type="spellEnd"/>
      <w:r w:rsidRPr="00663778">
        <w:rPr>
          <w:rFonts w:ascii="Calibri" w:hAnsi="Calibri" w:cs="Calibri"/>
          <w:sz w:val="18"/>
          <w:szCs w:val="18"/>
          <w:lang w:eastAsia="pt-BR"/>
        </w:rPr>
        <w:t xml:space="preserve"> 2022 </w:t>
      </w:r>
      <w:proofErr w:type="spellStart"/>
      <w:r w:rsidRPr="00663778">
        <w:rPr>
          <w:rFonts w:ascii="Calibri" w:hAnsi="Calibri" w:cs="Calibri"/>
          <w:sz w:val="18"/>
          <w:szCs w:val="18"/>
          <w:lang w:eastAsia="pt-BR"/>
        </w:rPr>
        <w:t>Sep</w:t>
      </w:r>
      <w:proofErr w:type="spellEnd"/>
      <w:r w:rsidRPr="00663778">
        <w:rPr>
          <w:rFonts w:ascii="Calibri" w:hAnsi="Calibri" w:cs="Calibri"/>
          <w:sz w:val="18"/>
          <w:szCs w:val="18"/>
          <w:lang w:eastAsia="pt-BR"/>
        </w:rPr>
        <w:t xml:space="preserve"> 12]; 22(3):e49981. DOI: </w:t>
      </w:r>
      <w:hyperlink r:id="rId23" w:history="1">
        <w:r w:rsidRPr="00663778">
          <w:rPr>
            <w:rStyle w:val="Hyperlink"/>
            <w:rFonts w:ascii="Calibri" w:hAnsi="Calibri" w:cs="Calibri"/>
            <w:color w:val="auto"/>
            <w:sz w:val="18"/>
            <w:szCs w:val="18"/>
            <w:u w:val="none"/>
            <w:lang w:eastAsia="pt-BR"/>
          </w:rPr>
          <w:t>http://dx.doi.org/10.5380/ce.v22i3.49981</w:t>
        </w:r>
      </w:hyperlink>
      <w:r w:rsidRPr="00663778">
        <w:rPr>
          <w:rFonts w:ascii="Calibri" w:hAnsi="Calibri" w:cs="Calibri"/>
          <w:sz w:val="18"/>
          <w:szCs w:val="18"/>
          <w:lang w:eastAsia="pt-BR"/>
        </w:rPr>
        <w:t xml:space="preserve">. </w:t>
      </w:r>
    </w:p>
    <w:p w14:paraId="37205BAF" w14:textId="77777777" w:rsidR="00663778" w:rsidRPr="00022B44"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lang w:val="en-US"/>
        </w:rPr>
      </w:pPr>
      <w:r w:rsidRPr="00663778">
        <w:rPr>
          <w:rFonts w:ascii="Calibri" w:hAnsi="Calibri" w:cs="Calibri"/>
          <w:sz w:val="18"/>
          <w:szCs w:val="18"/>
        </w:rPr>
        <w:t xml:space="preserve">Hipólito RL, </w:t>
      </w:r>
      <w:r w:rsidRPr="00663778">
        <w:rPr>
          <w:rFonts w:ascii="Calibri" w:hAnsi="Calibri" w:cs="Calibri"/>
          <w:sz w:val="18"/>
          <w:szCs w:val="18"/>
          <w:shd w:val="clear" w:color="auto" w:fill="FFFFFF"/>
        </w:rPr>
        <w:t xml:space="preserve">Oliveira DC, </w:t>
      </w:r>
      <w:r w:rsidRPr="00663778">
        <w:rPr>
          <w:rFonts w:ascii="Calibri" w:hAnsi="Calibri" w:cs="Calibri"/>
          <w:sz w:val="18"/>
          <w:szCs w:val="18"/>
        </w:rPr>
        <w:t>Cecílio HPM, Marques SC, Flores PVP, Costa TL, et al.</w:t>
      </w:r>
      <w:r w:rsidRPr="00663778">
        <w:rPr>
          <w:rFonts w:ascii="Calibri" w:hAnsi="Calibri" w:cs="Calibri"/>
          <w:sz w:val="18"/>
          <w:szCs w:val="18"/>
          <w:lang w:eastAsia="pt-BR"/>
        </w:rPr>
        <w:t xml:space="preserve"> </w:t>
      </w:r>
      <w:r w:rsidRPr="00022B44">
        <w:rPr>
          <w:rFonts w:ascii="Calibri" w:hAnsi="Calibri" w:cs="Calibri"/>
          <w:sz w:val="18"/>
          <w:szCs w:val="18"/>
          <w:lang w:val="en-US" w:eastAsia="pt-BR"/>
        </w:rPr>
        <w:t>Quality of life of people living with HIV and their multifactorial relationships</w:t>
      </w:r>
      <w:r w:rsidRPr="00022B44">
        <w:rPr>
          <w:rFonts w:ascii="Calibri" w:hAnsi="Calibri" w:cs="Calibri"/>
          <w:sz w:val="18"/>
          <w:szCs w:val="18"/>
          <w:lang w:val="en-US"/>
        </w:rPr>
        <w:t xml:space="preserve">.  RSD. 2020 </w:t>
      </w:r>
      <w:r w:rsidRPr="00022B44">
        <w:rPr>
          <w:rFonts w:ascii="Calibri" w:hAnsi="Calibri" w:cs="Calibri"/>
          <w:sz w:val="18"/>
          <w:szCs w:val="18"/>
          <w:shd w:val="clear" w:color="auto" w:fill="FFFFFF"/>
          <w:lang w:val="en-US"/>
        </w:rPr>
        <w:t xml:space="preserve">[cited 2022 Jan 20]; </w:t>
      </w:r>
      <w:r w:rsidRPr="00022B44">
        <w:rPr>
          <w:rFonts w:ascii="Calibri" w:hAnsi="Calibri" w:cs="Calibri"/>
          <w:sz w:val="18"/>
          <w:szCs w:val="18"/>
          <w:lang w:val="en-US"/>
        </w:rPr>
        <w:t>9(7</w:t>
      </w:r>
      <w:proofErr w:type="gramStart"/>
      <w:r w:rsidRPr="00022B44">
        <w:rPr>
          <w:rFonts w:ascii="Calibri" w:hAnsi="Calibri" w:cs="Calibri"/>
          <w:sz w:val="18"/>
          <w:szCs w:val="18"/>
          <w:lang w:val="en-US"/>
        </w:rPr>
        <w:t>):e</w:t>
      </w:r>
      <w:proofErr w:type="gramEnd"/>
      <w:r w:rsidRPr="00022B44">
        <w:rPr>
          <w:rFonts w:ascii="Calibri" w:hAnsi="Calibri" w:cs="Calibri"/>
          <w:sz w:val="18"/>
          <w:szCs w:val="18"/>
          <w:lang w:val="en-US"/>
        </w:rPr>
        <w:t xml:space="preserve">82973749. DOI: </w:t>
      </w:r>
      <w:hyperlink r:id="rId24" w:history="1">
        <w:r w:rsidRPr="00663778">
          <w:rPr>
            <w:rStyle w:val="Hyperlink"/>
            <w:rFonts w:ascii="Calibri" w:hAnsi="Calibri" w:cs="Calibri"/>
            <w:color w:val="auto"/>
            <w:sz w:val="18"/>
            <w:szCs w:val="18"/>
            <w:u w:val="none"/>
            <w:lang w:val="en-US"/>
          </w:rPr>
          <w:t>http://dx.doi.org/10.33448/rsd-v9i7.3749</w:t>
        </w:r>
      </w:hyperlink>
      <w:r w:rsidRPr="00022B44">
        <w:rPr>
          <w:rFonts w:ascii="Calibri" w:hAnsi="Calibri" w:cs="Calibri"/>
          <w:sz w:val="18"/>
          <w:szCs w:val="18"/>
          <w:shd w:val="clear" w:color="auto" w:fill="FFFFFF"/>
          <w:lang w:val="en-US"/>
        </w:rPr>
        <w:t xml:space="preserve">. </w:t>
      </w:r>
    </w:p>
    <w:p w14:paraId="6F6A0C02" w14:textId="77777777" w:rsidR="00663778" w:rsidRPr="00663778" w:rsidRDefault="00663778" w:rsidP="00663778">
      <w:pPr>
        <w:pStyle w:val="PargrafodaLista"/>
        <w:numPr>
          <w:ilvl w:val="0"/>
          <w:numId w:val="30"/>
        </w:numPr>
        <w:spacing w:after="0" w:line="240" w:lineRule="auto"/>
        <w:ind w:left="284" w:hanging="284"/>
        <w:contextualSpacing w:val="0"/>
        <w:rPr>
          <w:rStyle w:val="Hyperlink"/>
          <w:rFonts w:ascii="Calibri" w:hAnsi="Calibri" w:cs="Calibri"/>
          <w:color w:val="auto"/>
          <w:sz w:val="18"/>
          <w:szCs w:val="18"/>
          <w:u w:val="none"/>
          <w:shd w:val="clear" w:color="auto" w:fill="FFFFFF"/>
          <w:lang w:val="en-US"/>
        </w:rPr>
      </w:pPr>
      <w:r w:rsidRPr="00663778">
        <w:rPr>
          <w:rFonts w:ascii="Calibri" w:hAnsi="Calibri" w:cs="Calibri"/>
          <w:sz w:val="18"/>
          <w:szCs w:val="18"/>
          <w:shd w:val="clear" w:color="auto" w:fill="FFFFFF"/>
        </w:rPr>
        <w:t xml:space="preserve">Domingues JP, </w:t>
      </w:r>
      <w:bookmarkStart w:id="11" w:name="_Hlk94537576"/>
      <w:r w:rsidRPr="00663778">
        <w:rPr>
          <w:rFonts w:ascii="Calibri" w:hAnsi="Calibri" w:cs="Calibri"/>
          <w:sz w:val="18"/>
          <w:szCs w:val="18"/>
          <w:shd w:val="clear" w:color="auto" w:fill="FFFFFF"/>
        </w:rPr>
        <w:t>Oliveira DC</w:t>
      </w:r>
      <w:bookmarkEnd w:id="11"/>
      <w:r w:rsidRPr="00663778">
        <w:rPr>
          <w:rFonts w:ascii="Calibri" w:hAnsi="Calibri" w:cs="Calibri"/>
          <w:sz w:val="18"/>
          <w:szCs w:val="18"/>
          <w:shd w:val="clear" w:color="auto" w:fill="FFFFFF"/>
        </w:rPr>
        <w:t xml:space="preserve">, Marques SC. </w:t>
      </w:r>
      <w:r w:rsidRPr="00022B44">
        <w:rPr>
          <w:rFonts w:ascii="Calibri" w:hAnsi="Calibri" w:cs="Calibri"/>
          <w:sz w:val="18"/>
          <w:szCs w:val="18"/>
          <w:lang w:val="en-US"/>
        </w:rPr>
        <w:t xml:space="preserve">Quality of life social representations of people living with HIV/AIDS. </w:t>
      </w:r>
      <w:r w:rsidRPr="00663778">
        <w:rPr>
          <w:rFonts w:ascii="Calibri" w:hAnsi="Calibri" w:cs="Calibri"/>
          <w:sz w:val="18"/>
          <w:szCs w:val="18"/>
          <w:shd w:val="clear" w:color="auto" w:fill="FFFFFF"/>
        </w:rPr>
        <w:t xml:space="preserve">Texto contexto enferm. 2018 [cited 2022 Jan 20]; 27(2):2-11. DOI: </w:t>
      </w:r>
      <w:hyperlink r:id="rId25" w:history="1">
        <w:r w:rsidRPr="00663778">
          <w:rPr>
            <w:rStyle w:val="Hyperlink"/>
            <w:rFonts w:ascii="Calibri" w:hAnsi="Calibri" w:cs="Calibri"/>
            <w:color w:val="auto"/>
            <w:sz w:val="18"/>
            <w:szCs w:val="18"/>
            <w:u w:val="none"/>
            <w:shd w:val="clear" w:color="auto" w:fill="FFFFFF"/>
            <w:lang w:val="en-US"/>
          </w:rPr>
          <w:t>http://dx.doi.org/10.1590/0104-070720180001460017</w:t>
        </w:r>
      </w:hyperlink>
      <w:bookmarkStart w:id="12" w:name="_Hlk94536975"/>
      <w:r w:rsidRPr="00663778">
        <w:rPr>
          <w:rFonts w:ascii="Calibri" w:hAnsi="Calibri" w:cs="Calibri"/>
          <w:sz w:val="18"/>
          <w:szCs w:val="18"/>
          <w:shd w:val="clear" w:color="auto" w:fill="FFFFFF"/>
        </w:rPr>
        <w:t xml:space="preserve">. </w:t>
      </w:r>
    </w:p>
    <w:p w14:paraId="525B94D9"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Cecílio HPM</w:t>
      </w:r>
      <w:bookmarkEnd w:id="12"/>
      <w:r w:rsidRPr="00663778">
        <w:rPr>
          <w:rFonts w:ascii="Calibri" w:hAnsi="Calibri" w:cs="Calibri"/>
          <w:sz w:val="18"/>
          <w:szCs w:val="18"/>
        </w:rPr>
        <w:t xml:space="preserve">, Oliveira DC, Oliveira DS, Domingues JP, Marques SC. </w:t>
      </w:r>
      <w:r w:rsidRPr="00022B44">
        <w:rPr>
          <w:rFonts w:ascii="Calibri" w:hAnsi="Calibri" w:cs="Calibri"/>
          <w:sz w:val="18"/>
          <w:szCs w:val="18"/>
          <w:shd w:val="clear" w:color="auto" w:fill="FFFFFF"/>
          <w:lang w:val="en-US"/>
        </w:rPr>
        <w:t>Quality of life of people living with HIV</w:t>
      </w:r>
      <w:r w:rsidRPr="00022B44">
        <w:rPr>
          <w:rFonts w:ascii="Calibri" w:hAnsi="Calibri" w:cs="Calibri"/>
          <w:sz w:val="18"/>
          <w:szCs w:val="18"/>
          <w:lang w:val="en-US"/>
        </w:rPr>
        <w:t xml:space="preserve">. </w:t>
      </w:r>
      <w:proofErr w:type="spellStart"/>
      <w:r w:rsidRPr="00022B44">
        <w:rPr>
          <w:rFonts w:ascii="Calibri" w:hAnsi="Calibri" w:cs="Calibri"/>
          <w:sz w:val="18"/>
          <w:szCs w:val="18"/>
          <w:lang w:val="en-US"/>
        </w:rPr>
        <w:t>Cienc</w:t>
      </w:r>
      <w:proofErr w:type="spellEnd"/>
      <w:r w:rsidRPr="00022B44">
        <w:rPr>
          <w:rFonts w:ascii="Calibri" w:hAnsi="Calibri" w:cs="Calibri"/>
          <w:sz w:val="18"/>
          <w:szCs w:val="18"/>
          <w:lang w:val="en-US"/>
        </w:rPr>
        <w:t xml:space="preserve"> </w:t>
      </w:r>
      <w:proofErr w:type="spellStart"/>
      <w:r w:rsidRPr="00022B44">
        <w:rPr>
          <w:rFonts w:ascii="Calibri" w:hAnsi="Calibri" w:cs="Calibri"/>
          <w:sz w:val="18"/>
          <w:szCs w:val="18"/>
          <w:lang w:val="en-US"/>
        </w:rPr>
        <w:t>Cuid</w:t>
      </w:r>
      <w:proofErr w:type="spellEnd"/>
      <w:r w:rsidRPr="00022B44">
        <w:rPr>
          <w:rFonts w:ascii="Calibri" w:hAnsi="Calibri" w:cs="Calibri"/>
          <w:sz w:val="18"/>
          <w:szCs w:val="18"/>
          <w:lang w:val="en-US"/>
        </w:rPr>
        <w:t xml:space="preserve"> </w:t>
      </w:r>
      <w:proofErr w:type="spellStart"/>
      <w:r w:rsidRPr="00022B44">
        <w:rPr>
          <w:rFonts w:ascii="Calibri" w:hAnsi="Calibri" w:cs="Calibri"/>
          <w:sz w:val="18"/>
          <w:szCs w:val="18"/>
          <w:lang w:val="en-US"/>
        </w:rPr>
        <w:t>Saude</w:t>
      </w:r>
      <w:proofErr w:type="spellEnd"/>
      <w:r w:rsidRPr="00022B44">
        <w:rPr>
          <w:rFonts w:ascii="Calibri" w:hAnsi="Calibri" w:cs="Calibri"/>
          <w:sz w:val="18"/>
          <w:szCs w:val="18"/>
          <w:shd w:val="clear" w:color="auto" w:fill="FFFFFF"/>
          <w:lang w:val="en-US"/>
        </w:rPr>
        <w:t xml:space="preserve">. </w:t>
      </w:r>
      <w:r w:rsidRPr="00663778">
        <w:rPr>
          <w:rFonts w:ascii="Calibri" w:hAnsi="Calibri" w:cs="Calibri"/>
          <w:sz w:val="18"/>
          <w:szCs w:val="18"/>
        </w:rPr>
        <w:t xml:space="preserve">2018 </w:t>
      </w:r>
      <w:r w:rsidRPr="00663778">
        <w:rPr>
          <w:rFonts w:ascii="Calibri" w:hAnsi="Calibri" w:cs="Calibri"/>
          <w:sz w:val="18"/>
          <w:szCs w:val="18"/>
          <w:shd w:val="clear" w:color="auto" w:fill="FFFFFF"/>
        </w:rPr>
        <w:t>[</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Jan 20]; </w:t>
      </w:r>
      <w:r w:rsidRPr="00663778">
        <w:rPr>
          <w:rFonts w:ascii="Calibri" w:hAnsi="Calibri" w:cs="Calibri"/>
          <w:sz w:val="18"/>
          <w:szCs w:val="18"/>
        </w:rPr>
        <w:t xml:space="preserve">17(4):e45032. DOI: </w:t>
      </w:r>
      <w:hyperlink r:id="rId26" w:history="1">
        <w:r w:rsidRPr="00663778">
          <w:rPr>
            <w:rStyle w:val="Hyperlink"/>
            <w:rFonts w:ascii="Calibri" w:hAnsi="Calibri" w:cs="Calibri"/>
            <w:color w:val="auto"/>
            <w:sz w:val="18"/>
            <w:szCs w:val="18"/>
            <w:u w:val="none"/>
            <w:lang w:val="en-US"/>
          </w:rPr>
          <w:t>https://doi.org/10.4025/cienccuidsaude.v17i4.45032</w:t>
        </w:r>
      </w:hyperlink>
      <w:r w:rsidRPr="00663778">
        <w:rPr>
          <w:rFonts w:ascii="Calibri" w:hAnsi="Calibri" w:cs="Calibri"/>
          <w:sz w:val="18"/>
          <w:szCs w:val="18"/>
        </w:rPr>
        <w:t xml:space="preserve">. </w:t>
      </w:r>
    </w:p>
    <w:p w14:paraId="1E6A26DF"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Ribeiro VB. Representações sociais da qualidade de vida de pessoas que vivem com HIV: um estudo comparativo intergrupos [Master </w:t>
      </w:r>
      <w:proofErr w:type="spellStart"/>
      <w:r w:rsidRPr="00663778">
        <w:rPr>
          <w:rFonts w:ascii="Calibri" w:hAnsi="Calibri" w:cs="Calibri"/>
          <w:sz w:val="18"/>
          <w:szCs w:val="18"/>
          <w:shd w:val="clear" w:color="auto" w:fill="FFFFFF"/>
        </w:rPr>
        <w:t>thesis</w:t>
      </w:r>
      <w:proofErr w:type="spellEnd"/>
      <w:r w:rsidRPr="00663778">
        <w:rPr>
          <w:rFonts w:ascii="Calibri" w:hAnsi="Calibri" w:cs="Calibri"/>
          <w:sz w:val="18"/>
          <w:szCs w:val="18"/>
          <w:shd w:val="clear" w:color="auto" w:fill="FFFFFF"/>
        </w:rPr>
        <w:t>]. Rio de Janeiro: Faculdade de Enfermagem da Universidade do Estado do Rio de Janeiro; 2020.</w:t>
      </w:r>
      <w:r w:rsidRPr="00663778">
        <w:rPr>
          <w:rFonts w:ascii="Calibri" w:hAnsi="Calibri" w:cs="Calibri"/>
          <w:sz w:val="18"/>
          <w:szCs w:val="18"/>
        </w:rPr>
        <w:t xml:space="preserve"> </w:t>
      </w:r>
    </w:p>
    <w:p w14:paraId="6961EAE9"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proofErr w:type="spellStart"/>
      <w:r w:rsidRPr="00663778">
        <w:rPr>
          <w:rFonts w:ascii="Calibri" w:hAnsi="Calibri" w:cs="Calibri"/>
          <w:sz w:val="18"/>
          <w:szCs w:val="18"/>
          <w:shd w:val="clear" w:color="auto" w:fill="FFFFFF"/>
        </w:rPr>
        <w:t>Vilarta</w:t>
      </w:r>
      <w:proofErr w:type="spellEnd"/>
      <w:r w:rsidRPr="00663778">
        <w:rPr>
          <w:rFonts w:ascii="Calibri" w:hAnsi="Calibri" w:cs="Calibri"/>
          <w:sz w:val="18"/>
          <w:szCs w:val="18"/>
          <w:shd w:val="clear" w:color="auto" w:fill="FFFFFF"/>
        </w:rPr>
        <w:t xml:space="preserve"> R, Gonçalves A. Qualidade de vida: identidades e indicadores. In: Gonçalves A, </w:t>
      </w:r>
      <w:proofErr w:type="spellStart"/>
      <w:r w:rsidRPr="00663778">
        <w:rPr>
          <w:rFonts w:ascii="Calibri" w:hAnsi="Calibri" w:cs="Calibri"/>
          <w:sz w:val="18"/>
          <w:szCs w:val="18"/>
          <w:shd w:val="clear" w:color="auto" w:fill="FFFFFF"/>
        </w:rPr>
        <w:t>Vilarta</w:t>
      </w:r>
      <w:proofErr w:type="spellEnd"/>
      <w:r w:rsidRPr="00663778">
        <w:rPr>
          <w:rFonts w:ascii="Calibri" w:hAnsi="Calibri" w:cs="Calibri"/>
          <w:sz w:val="18"/>
          <w:szCs w:val="18"/>
          <w:shd w:val="clear" w:color="auto" w:fill="FFFFFF"/>
        </w:rPr>
        <w:t xml:space="preserve"> R., organizadores. Qualidade de vida e atividade física: explorando teorias e práticas. Barueri: Manole; 2004. p. 3-25.</w:t>
      </w:r>
    </w:p>
    <w:p w14:paraId="6C7DEBCC"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Oliveira FBM, Moura MEB, </w:t>
      </w:r>
      <w:proofErr w:type="spellStart"/>
      <w:r w:rsidRPr="00663778">
        <w:rPr>
          <w:rFonts w:ascii="Calibri" w:hAnsi="Calibri" w:cs="Calibri"/>
          <w:sz w:val="18"/>
          <w:szCs w:val="18"/>
          <w:shd w:val="clear" w:color="auto" w:fill="FFFFFF"/>
        </w:rPr>
        <w:t>Araujo</w:t>
      </w:r>
      <w:proofErr w:type="spellEnd"/>
      <w:r w:rsidRPr="00663778">
        <w:rPr>
          <w:rFonts w:ascii="Calibri" w:hAnsi="Calibri" w:cs="Calibri"/>
          <w:sz w:val="18"/>
          <w:szCs w:val="18"/>
          <w:shd w:val="clear" w:color="auto" w:fill="FFFFFF"/>
        </w:rPr>
        <w:t xml:space="preserve"> TME, Andrade EMLR. </w:t>
      </w:r>
      <w:r w:rsidRPr="00663778">
        <w:rPr>
          <w:rFonts w:ascii="Calibri" w:hAnsi="Calibri" w:cs="Calibri"/>
          <w:sz w:val="18"/>
          <w:szCs w:val="18"/>
          <w:lang w:val="en-US"/>
        </w:rPr>
        <w:t>Quality of life and associated factors in people living with HIV/AIDS.</w:t>
      </w:r>
      <w:r w:rsidRPr="00663778">
        <w:rPr>
          <w:rFonts w:ascii="Calibri" w:hAnsi="Calibri" w:cs="Calibri"/>
          <w:sz w:val="18"/>
          <w:szCs w:val="18"/>
          <w:shd w:val="clear" w:color="auto" w:fill="FFFFFF"/>
          <w:lang w:val="en-US"/>
        </w:rPr>
        <w:t xml:space="preserve"> </w:t>
      </w:r>
      <w:r w:rsidRPr="00663778">
        <w:rPr>
          <w:rFonts w:ascii="Calibri" w:hAnsi="Calibri" w:cs="Calibri"/>
          <w:sz w:val="18"/>
          <w:szCs w:val="18"/>
          <w:shd w:val="clear" w:color="auto" w:fill="FFFFFF"/>
        </w:rPr>
        <w:t xml:space="preserve">Acta Paul Enferm. 2015 [cited 2022 Mar 20]; 28(6):510-6. DOI: </w:t>
      </w:r>
      <w:hyperlink r:id="rId27" w:history="1">
        <w:r w:rsidRPr="00663778">
          <w:rPr>
            <w:rStyle w:val="Hyperlink"/>
            <w:rFonts w:ascii="Calibri" w:hAnsi="Calibri" w:cs="Calibri"/>
            <w:color w:val="auto"/>
            <w:sz w:val="18"/>
            <w:szCs w:val="18"/>
            <w:u w:val="none"/>
            <w:shd w:val="clear" w:color="auto" w:fill="FFFFFF"/>
          </w:rPr>
          <w:t>https://doi.org/10.1590/1982-0194201500086</w:t>
        </w:r>
      </w:hyperlink>
      <w:r w:rsidRPr="00663778">
        <w:rPr>
          <w:rFonts w:ascii="Calibri" w:hAnsi="Calibri" w:cs="Calibri"/>
          <w:sz w:val="18"/>
          <w:szCs w:val="18"/>
          <w:shd w:val="clear" w:color="auto" w:fill="FFFFFF"/>
        </w:rPr>
        <w:t xml:space="preserve">. </w:t>
      </w:r>
    </w:p>
    <w:p w14:paraId="35CBD451"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Moscovici S. O fenômeno das representações sociais. In: Moscovici S. Representações sociais: investigações em psicologia social. Traduzido por A. </w:t>
      </w:r>
      <w:proofErr w:type="spellStart"/>
      <w:r w:rsidRPr="00663778">
        <w:rPr>
          <w:rFonts w:ascii="Calibri" w:hAnsi="Calibri" w:cs="Calibri"/>
          <w:sz w:val="18"/>
          <w:szCs w:val="18"/>
          <w:shd w:val="clear" w:color="auto" w:fill="FFFFFF"/>
        </w:rPr>
        <w:t>Guareschi</w:t>
      </w:r>
      <w:proofErr w:type="spellEnd"/>
      <w:r w:rsidRPr="00663778">
        <w:rPr>
          <w:rFonts w:ascii="Calibri" w:hAnsi="Calibri" w:cs="Calibri"/>
          <w:sz w:val="18"/>
          <w:szCs w:val="18"/>
          <w:shd w:val="clear" w:color="auto" w:fill="FFFFFF"/>
        </w:rPr>
        <w:t>. Petrópolis/RJ: Vozes; 2010, p. 99-109.</w:t>
      </w:r>
    </w:p>
    <w:p w14:paraId="679CEDC8"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proofErr w:type="spellStart"/>
      <w:r w:rsidRPr="00663778">
        <w:rPr>
          <w:rFonts w:ascii="Calibri" w:hAnsi="Calibri" w:cs="Calibri"/>
          <w:sz w:val="18"/>
          <w:szCs w:val="18"/>
          <w:shd w:val="clear" w:color="auto" w:fill="FFFFFF"/>
        </w:rPr>
        <w:t>Abric</w:t>
      </w:r>
      <w:proofErr w:type="spellEnd"/>
      <w:r w:rsidRPr="00663778">
        <w:rPr>
          <w:rFonts w:ascii="Calibri" w:hAnsi="Calibri" w:cs="Calibri"/>
          <w:sz w:val="18"/>
          <w:szCs w:val="18"/>
          <w:shd w:val="clear" w:color="auto" w:fill="FFFFFF"/>
        </w:rPr>
        <w:t xml:space="preserve"> JC. A abordagem estrutural das representações sociais. In: Moreira ASP, Oliveira DC (</w:t>
      </w:r>
      <w:proofErr w:type="spellStart"/>
      <w:r w:rsidRPr="00663778">
        <w:rPr>
          <w:rFonts w:ascii="Calibri" w:hAnsi="Calibri" w:cs="Calibri"/>
          <w:sz w:val="18"/>
          <w:szCs w:val="18"/>
          <w:shd w:val="clear" w:color="auto" w:fill="FFFFFF"/>
        </w:rPr>
        <w:t>orgs</w:t>
      </w:r>
      <w:proofErr w:type="spellEnd"/>
      <w:r w:rsidRPr="00663778">
        <w:rPr>
          <w:rFonts w:ascii="Calibri" w:hAnsi="Calibri" w:cs="Calibri"/>
          <w:sz w:val="18"/>
          <w:szCs w:val="18"/>
          <w:shd w:val="clear" w:color="auto" w:fill="FFFFFF"/>
        </w:rPr>
        <w:t>). Estudos interdisciplinares de representação social. Goiânia: AB; 2000; p. 27-38.</w:t>
      </w:r>
    </w:p>
    <w:p w14:paraId="0A5B0101"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Oliveira DC, Marques SC, Gomes, AMT, Teixeira MCTV.</w:t>
      </w:r>
      <w:r w:rsidRPr="00663778">
        <w:rPr>
          <w:rFonts w:ascii="Calibri" w:hAnsi="Calibri" w:cs="Calibri"/>
          <w:sz w:val="18"/>
          <w:szCs w:val="18"/>
          <w:shd w:val="clear" w:color="auto" w:fill="FFFFFF"/>
        </w:rPr>
        <w:t xml:space="preserve"> Análise das evocações livres: uma técnica de análise estrutural das representações sociais.</w:t>
      </w:r>
      <w:r w:rsidRPr="00663778">
        <w:rPr>
          <w:rFonts w:ascii="Calibri" w:hAnsi="Calibri" w:cs="Calibri"/>
          <w:sz w:val="18"/>
          <w:szCs w:val="18"/>
        </w:rPr>
        <w:t xml:space="preserve"> In: </w:t>
      </w:r>
      <w:r w:rsidRPr="00663778">
        <w:rPr>
          <w:rFonts w:ascii="Calibri" w:hAnsi="Calibri" w:cs="Calibri"/>
          <w:sz w:val="18"/>
          <w:szCs w:val="18"/>
          <w:shd w:val="clear" w:color="auto" w:fill="FFFFFF"/>
        </w:rPr>
        <w:t xml:space="preserve">Moreira ASP, Camargo BV, </w:t>
      </w:r>
      <w:proofErr w:type="spellStart"/>
      <w:r w:rsidRPr="00663778">
        <w:rPr>
          <w:rFonts w:ascii="Calibri" w:hAnsi="Calibri" w:cs="Calibri"/>
          <w:sz w:val="18"/>
          <w:szCs w:val="18"/>
          <w:shd w:val="clear" w:color="auto" w:fill="FFFFFF"/>
        </w:rPr>
        <w:t>Jesuino</w:t>
      </w:r>
      <w:proofErr w:type="spellEnd"/>
      <w:r w:rsidRPr="00663778">
        <w:rPr>
          <w:rFonts w:ascii="Calibri" w:hAnsi="Calibri" w:cs="Calibri"/>
          <w:sz w:val="18"/>
          <w:szCs w:val="18"/>
          <w:shd w:val="clear" w:color="auto" w:fill="FFFFFF"/>
        </w:rPr>
        <w:t xml:space="preserve"> JC, Nóbrega SM, organizadores. Perspectivas teórico-metodológicas em representações sociais. João Pessoa (PB): Editora Universitária; 2005. p. 573-603.</w:t>
      </w:r>
    </w:p>
    <w:p w14:paraId="604233B1" w14:textId="77777777" w:rsidR="00663778" w:rsidRPr="00022B44"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lang w:val="en-US"/>
        </w:rPr>
      </w:pPr>
      <w:r w:rsidRPr="00022B44">
        <w:rPr>
          <w:rFonts w:ascii="Calibri" w:hAnsi="Calibri" w:cs="Calibri"/>
          <w:sz w:val="18"/>
          <w:szCs w:val="18"/>
          <w:shd w:val="clear" w:color="auto" w:fill="FFFFFF"/>
          <w:lang w:val="en-US"/>
        </w:rPr>
        <w:t xml:space="preserve">Pecora ARP, Sá CP. </w:t>
      </w:r>
      <w:r w:rsidRPr="00022B44">
        <w:rPr>
          <w:rFonts w:ascii="Calibri" w:hAnsi="Calibri" w:cs="Calibri"/>
          <w:sz w:val="18"/>
          <w:szCs w:val="18"/>
          <w:lang w:val="en-US"/>
        </w:rPr>
        <w:t>Memories and Social Representations of Cuiabá Along Three Generations</w:t>
      </w:r>
      <w:r w:rsidRPr="00022B44">
        <w:rPr>
          <w:rFonts w:ascii="Calibri" w:hAnsi="Calibri" w:cs="Calibri"/>
          <w:sz w:val="18"/>
          <w:szCs w:val="18"/>
          <w:shd w:val="clear" w:color="auto" w:fill="FFFFFF"/>
          <w:lang w:val="en-US"/>
        </w:rPr>
        <w:t xml:space="preserve">. </w:t>
      </w:r>
      <w:proofErr w:type="spellStart"/>
      <w:r w:rsidRPr="00022B44">
        <w:rPr>
          <w:rFonts w:ascii="Calibri" w:hAnsi="Calibri" w:cs="Calibri"/>
          <w:sz w:val="18"/>
          <w:szCs w:val="18"/>
          <w:shd w:val="clear" w:color="auto" w:fill="FFFFFF"/>
          <w:lang w:val="en-US"/>
        </w:rPr>
        <w:t>Psicol</w:t>
      </w:r>
      <w:proofErr w:type="spellEnd"/>
      <w:r w:rsidRPr="00022B44">
        <w:rPr>
          <w:rFonts w:ascii="Calibri" w:hAnsi="Calibri" w:cs="Calibri"/>
          <w:sz w:val="18"/>
          <w:szCs w:val="18"/>
          <w:shd w:val="clear" w:color="auto" w:fill="FFFFFF"/>
          <w:lang w:val="en-US"/>
        </w:rPr>
        <w:t xml:space="preserve"> Reflex e Crit. 2008 [cited 2022 Mar 20]; 21(2):319-25.</w:t>
      </w:r>
      <w:r w:rsidRPr="00022B44">
        <w:rPr>
          <w:rFonts w:ascii="Calibri" w:hAnsi="Calibri" w:cs="Calibri"/>
          <w:sz w:val="18"/>
          <w:szCs w:val="18"/>
          <w:lang w:val="en-US"/>
        </w:rPr>
        <w:t xml:space="preserve"> </w:t>
      </w:r>
      <w:r w:rsidRPr="00022B44">
        <w:rPr>
          <w:rFonts w:ascii="Calibri" w:hAnsi="Calibri" w:cs="Calibri"/>
          <w:sz w:val="18"/>
          <w:szCs w:val="18"/>
          <w:shd w:val="clear" w:color="auto" w:fill="FFFFFF"/>
          <w:lang w:val="en-US"/>
        </w:rPr>
        <w:t xml:space="preserve">Available from: </w:t>
      </w:r>
      <w:hyperlink r:id="rId28" w:history="1">
        <w:r w:rsidRPr="00663778">
          <w:rPr>
            <w:rStyle w:val="Hyperlink"/>
            <w:rFonts w:ascii="Calibri" w:hAnsi="Calibri" w:cs="Calibri"/>
            <w:color w:val="auto"/>
            <w:sz w:val="18"/>
            <w:szCs w:val="18"/>
            <w:u w:val="none"/>
            <w:lang w:val="en-US"/>
          </w:rPr>
          <w:t>https://www.scielo.br/j/prc/a/LnfXqmSyGvgNkWx76RpxJ8B/?lang=pt#</w:t>
        </w:r>
      </w:hyperlink>
      <w:r w:rsidRPr="00022B44">
        <w:rPr>
          <w:rFonts w:ascii="Calibri" w:hAnsi="Calibri" w:cs="Calibri"/>
          <w:sz w:val="18"/>
          <w:szCs w:val="18"/>
          <w:lang w:val="en-US"/>
        </w:rPr>
        <w:t xml:space="preserve">. </w:t>
      </w:r>
    </w:p>
    <w:p w14:paraId="66C5ED35"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Pontes APM, Oliveira DC, Gomes AMT. </w:t>
      </w:r>
      <w:r w:rsidRPr="00663778">
        <w:rPr>
          <w:rFonts w:ascii="Calibri" w:hAnsi="Calibri" w:cs="Calibri"/>
          <w:spacing w:val="-6"/>
          <w:sz w:val="18"/>
          <w:szCs w:val="18"/>
          <w:lang w:val="en-US"/>
        </w:rPr>
        <w:t xml:space="preserve">The principles of the Brazilian Unified Health System, studied based on similitude analysis. </w:t>
      </w:r>
      <w:r w:rsidRPr="00663778">
        <w:rPr>
          <w:rFonts w:ascii="Calibri" w:hAnsi="Calibri" w:cs="Calibri"/>
          <w:sz w:val="18"/>
          <w:szCs w:val="18"/>
          <w:shd w:val="clear" w:color="auto" w:fill="FFFFFF"/>
        </w:rPr>
        <w:t>Rev Latino-</w:t>
      </w:r>
      <w:proofErr w:type="spellStart"/>
      <w:r w:rsidRPr="00663778">
        <w:rPr>
          <w:rFonts w:ascii="Calibri" w:hAnsi="Calibri" w:cs="Calibri"/>
          <w:sz w:val="18"/>
          <w:szCs w:val="18"/>
          <w:shd w:val="clear" w:color="auto" w:fill="FFFFFF"/>
        </w:rPr>
        <w:t>Am</w:t>
      </w:r>
      <w:proofErr w:type="spellEnd"/>
      <w:r w:rsidRPr="00663778">
        <w:rPr>
          <w:rFonts w:ascii="Calibri" w:hAnsi="Calibri" w:cs="Calibri"/>
          <w:sz w:val="18"/>
          <w:szCs w:val="18"/>
          <w:shd w:val="clear" w:color="auto" w:fill="FFFFFF"/>
        </w:rPr>
        <w:t xml:space="preserve"> Enfermagem. 2014 [</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Mar 20]; 22(1):59-67. DOI: </w:t>
      </w:r>
      <w:hyperlink r:id="rId29" w:history="1">
        <w:r w:rsidRPr="00663778">
          <w:rPr>
            <w:rStyle w:val="Hyperlink"/>
            <w:rFonts w:ascii="Calibri" w:hAnsi="Calibri" w:cs="Calibri"/>
            <w:color w:val="auto"/>
            <w:sz w:val="18"/>
            <w:szCs w:val="18"/>
            <w:u w:val="none"/>
            <w:shd w:val="clear" w:color="auto" w:fill="FFFFFF"/>
          </w:rPr>
          <w:t>https://doi.org/10.1590/0104-1169.2925.2395</w:t>
        </w:r>
      </w:hyperlink>
      <w:r w:rsidRPr="00663778">
        <w:rPr>
          <w:rFonts w:ascii="Calibri" w:hAnsi="Calibri" w:cs="Calibri"/>
          <w:sz w:val="18"/>
          <w:szCs w:val="18"/>
          <w:shd w:val="clear" w:color="auto" w:fill="FFFFFF"/>
        </w:rPr>
        <w:t xml:space="preserve">. </w:t>
      </w:r>
    </w:p>
    <w:p w14:paraId="5229F746"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022B44">
        <w:rPr>
          <w:rFonts w:ascii="Calibri" w:hAnsi="Calibri" w:cs="Calibri"/>
          <w:sz w:val="18"/>
          <w:szCs w:val="18"/>
          <w:shd w:val="clear" w:color="auto" w:fill="FFFFFF"/>
          <w:lang w:val="en-US"/>
        </w:rPr>
        <w:t xml:space="preserve">Sampaio LA, Marques SC, Oliveira DC, </w:t>
      </w:r>
      <w:proofErr w:type="spellStart"/>
      <w:r w:rsidRPr="00022B44">
        <w:rPr>
          <w:rFonts w:ascii="Calibri" w:hAnsi="Calibri" w:cs="Calibri"/>
          <w:sz w:val="18"/>
          <w:szCs w:val="18"/>
          <w:shd w:val="clear" w:color="auto" w:fill="FFFFFF"/>
          <w:lang w:val="en-US"/>
        </w:rPr>
        <w:t>Cecílio</w:t>
      </w:r>
      <w:proofErr w:type="spellEnd"/>
      <w:r w:rsidRPr="00022B44">
        <w:rPr>
          <w:rFonts w:ascii="Calibri" w:hAnsi="Calibri" w:cs="Calibri"/>
          <w:sz w:val="18"/>
          <w:szCs w:val="18"/>
          <w:shd w:val="clear" w:color="auto" w:fill="FFFFFF"/>
          <w:lang w:val="en-US"/>
        </w:rPr>
        <w:t xml:space="preserve"> HPM, </w:t>
      </w:r>
      <w:proofErr w:type="spellStart"/>
      <w:r w:rsidRPr="00022B44">
        <w:rPr>
          <w:rFonts w:ascii="Calibri" w:hAnsi="Calibri" w:cs="Calibri"/>
          <w:sz w:val="18"/>
          <w:szCs w:val="18"/>
          <w:shd w:val="clear" w:color="auto" w:fill="FFFFFF"/>
          <w:lang w:val="en-US"/>
        </w:rPr>
        <w:t>Hipólito</w:t>
      </w:r>
      <w:proofErr w:type="spellEnd"/>
      <w:r w:rsidRPr="00022B44">
        <w:rPr>
          <w:rFonts w:ascii="Calibri" w:hAnsi="Calibri" w:cs="Calibri"/>
          <w:sz w:val="18"/>
          <w:szCs w:val="18"/>
          <w:shd w:val="clear" w:color="auto" w:fill="FFFFFF"/>
          <w:lang w:val="en-US"/>
        </w:rPr>
        <w:t xml:space="preserve"> RL, </w:t>
      </w:r>
      <w:proofErr w:type="spellStart"/>
      <w:r w:rsidRPr="00022B44">
        <w:rPr>
          <w:rFonts w:ascii="Calibri" w:hAnsi="Calibri" w:cs="Calibri"/>
          <w:sz w:val="18"/>
          <w:szCs w:val="18"/>
          <w:shd w:val="clear" w:color="auto" w:fill="FFFFFF"/>
          <w:lang w:val="en-US"/>
        </w:rPr>
        <w:t>Spíndola</w:t>
      </w:r>
      <w:proofErr w:type="spellEnd"/>
      <w:r w:rsidRPr="00022B44">
        <w:rPr>
          <w:rFonts w:ascii="Calibri" w:hAnsi="Calibri" w:cs="Calibri"/>
          <w:sz w:val="18"/>
          <w:szCs w:val="18"/>
          <w:shd w:val="clear" w:color="auto" w:fill="FFFFFF"/>
          <w:lang w:val="en-US"/>
        </w:rPr>
        <w:t xml:space="preserve"> T. Quality of life assessment of people living with HIV. RSD. 2020 [cited 2022 Mar 20];</w:t>
      </w:r>
      <w:r w:rsidRPr="00022B44">
        <w:rPr>
          <w:rFonts w:ascii="Calibri" w:hAnsi="Calibri" w:cs="Calibri"/>
          <w:sz w:val="18"/>
          <w:szCs w:val="18"/>
          <w:lang w:val="en-US"/>
        </w:rPr>
        <w:t xml:space="preserve"> </w:t>
      </w:r>
      <w:r w:rsidRPr="00022B44">
        <w:rPr>
          <w:rFonts w:ascii="Calibri" w:hAnsi="Calibri" w:cs="Calibri"/>
          <w:sz w:val="18"/>
          <w:szCs w:val="18"/>
          <w:shd w:val="clear" w:color="auto" w:fill="FFFFFF"/>
          <w:lang w:val="en-US"/>
        </w:rPr>
        <w:t>9(12</w:t>
      </w:r>
      <w:proofErr w:type="gramStart"/>
      <w:r w:rsidRPr="00022B44">
        <w:rPr>
          <w:rFonts w:ascii="Calibri" w:hAnsi="Calibri" w:cs="Calibri"/>
          <w:sz w:val="18"/>
          <w:szCs w:val="18"/>
          <w:shd w:val="clear" w:color="auto" w:fill="FFFFFF"/>
          <w:lang w:val="en-US"/>
        </w:rPr>
        <w:t>):e</w:t>
      </w:r>
      <w:proofErr w:type="gramEnd"/>
      <w:r w:rsidRPr="00022B44">
        <w:rPr>
          <w:rFonts w:ascii="Calibri" w:hAnsi="Calibri" w:cs="Calibri"/>
          <w:sz w:val="18"/>
          <w:szCs w:val="18"/>
          <w:shd w:val="clear" w:color="auto" w:fill="FFFFFF"/>
          <w:lang w:val="en-US"/>
        </w:rPr>
        <w:t xml:space="preserve">35891211083. </w:t>
      </w:r>
      <w:r w:rsidRPr="00663778">
        <w:rPr>
          <w:rFonts w:ascii="Calibri" w:hAnsi="Calibri" w:cs="Calibri"/>
          <w:sz w:val="18"/>
          <w:szCs w:val="18"/>
          <w:shd w:val="clear" w:color="auto" w:fill="FFFFFF"/>
        </w:rPr>
        <w:t xml:space="preserve">DOI: </w:t>
      </w:r>
      <w:hyperlink r:id="rId30" w:history="1">
        <w:r w:rsidRPr="00663778">
          <w:rPr>
            <w:rStyle w:val="Hyperlink"/>
            <w:rFonts w:ascii="Calibri" w:hAnsi="Calibri" w:cs="Calibri"/>
            <w:color w:val="auto"/>
            <w:sz w:val="18"/>
            <w:szCs w:val="18"/>
            <w:u w:val="none"/>
            <w:shd w:val="clear" w:color="auto" w:fill="FFFFFF"/>
            <w:lang w:val="en-US"/>
          </w:rPr>
          <w:t>http://dx.doi.org/10.33448/rsd-v9i12.11083</w:t>
        </w:r>
      </w:hyperlink>
      <w:r w:rsidRPr="00663778">
        <w:rPr>
          <w:rFonts w:ascii="Calibri" w:hAnsi="Calibri" w:cs="Calibri"/>
          <w:sz w:val="18"/>
          <w:szCs w:val="18"/>
          <w:shd w:val="clear" w:color="auto" w:fill="FFFFFF"/>
        </w:rPr>
        <w:t xml:space="preserve">. </w:t>
      </w:r>
    </w:p>
    <w:p w14:paraId="2F001D49"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Silva VXP. Qualidade de vida de pessoas que vivem com HIV/aids: estudo de representações sociais [</w:t>
      </w:r>
      <w:proofErr w:type="spellStart"/>
      <w:r w:rsidRPr="00663778">
        <w:rPr>
          <w:rFonts w:ascii="Calibri" w:hAnsi="Calibri" w:cs="Calibri"/>
          <w:sz w:val="18"/>
          <w:szCs w:val="18"/>
          <w:shd w:val="clear" w:color="auto" w:fill="FFFFFF"/>
        </w:rPr>
        <w:t>master</w:t>
      </w:r>
      <w:proofErr w:type="spellEnd"/>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thesis</w:t>
      </w:r>
      <w:proofErr w:type="spellEnd"/>
      <w:r w:rsidRPr="00663778">
        <w:rPr>
          <w:rFonts w:ascii="Calibri" w:hAnsi="Calibri" w:cs="Calibri"/>
          <w:sz w:val="18"/>
          <w:szCs w:val="18"/>
          <w:shd w:val="clear" w:color="auto" w:fill="FFFFFF"/>
        </w:rPr>
        <w:t xml:space="preserve">]. Rio de Janeiro: Faculdade de Enfermagem da Universidade do Estado do Rio de Janeiro; 2018. 202 f. </w:t>
      </w:r>
    </w:p>
    <w:p w14:paraId="32703FBA"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 xml:space="preserve">Trindade FF, Fernandes GT, Nascimento RHF, Jabbur IFG, Cardoso AS. </w:t>
      </w:r>
      <w:r w:rsidRPr="00022B44">
        <w:rPr>
          <w:rFonts w:ascii="Calibri" w:hAnsi="Calibri" w:cs="Calibri"/>
          <w:sz w:val="18"/>
          <w:szCs w:val="18"/>
          <w:shd w:val="clear" w:color="auto" w:fill="FFFFFF"/>
          <w:lang w:val="en-US"/>
        </w:rPr>
        <w:t xml:space="preserve">Epidemiological profile and trend analysis of HIV/AIDS. Journal Health NPEPS. </w:t>
      </w:r>
      <w:r w:rsidRPr="00663778">
        <w:rPr>
          <w:rFonts w:ascii="Calibri" w:hAnsi="Calibri" w:cs="Calibri"/>
          <w:sz w:val="18"/>
          <w:szCs w:val="18"/>
          <w:shd w:val="clear" w:color="auto" w:fill="FFFFFF"/>
        </w:rPr>
        <w:t>2019 [</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Mar 22]; 4(1):153-65. DOI: </w:t>
      </w:r>
      <w:hyperlink r:id="rId31" w:history="1">
        <w:r w:rsidRPr="00663778">
          <w:rPr>
            <w:rStyle w:val="Hyperlink"/>
            <w:rFonts w:ascii="Calibri" w:hAnsi="Calibri" w:cs="Calibri"/>
            <w:color w:val="auto"/>
            <w:sz w:val="18"/>
            <w:szCs w:val="18"/>
            <w:u w:val="none"/>
            <w:shd w:val="clear" w:color="auto" w:fill="FFFFFF"/>
            <w:lang w:val="en-US"/>
          </w:rPr>
          <w:t>http://dx.doi.org/10.30681/252610103394</w:t>
        </w:r>
      </w:hyperlink>
      <w:r w:rsidRPr="00663778">
        <w:rPr>
          <w:rFonts w:ascii="Calibri" w:hAnsi="Calibri" w:cs="Calibri"/>
          <w:sz w:val="18"/>
          <w:szCs w:val="18"/>
          <w:shd w:val="clear" w:color="auto" w:fill="FFFFFF"/>
        </w:rPr>
        <w:t>.</w:t>
      </w:r>
    </w:p>
    <w:p w14:paraId="1749A3FB"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lang w:val="en-US"/>
        </w:rPr>
      </w:pPr>
      <w:r w:rsidRPr="00663778">
        <w:rPr>
          <w:rFonts w:ascii="Calibri" w:hAnsi="Calibri" w:cs="Calibri"/>
          <w:sz w:val="18"/>
          <w:szCs w:val="18"/>
        </w:rPr>
        <w:t xml:space="preserve">Ministério da Saúde (Br). Secretaria de Vigilância em Saúde. Departamento de DST, aids e hepatites virais. Boletim epidemiológico HIV/AIDS/2021. Brasília (DF): Ministério da Saúde; 2019 </w:t>
      </w:r>
      <w:r w:rsidRPr="00663778">
        <w:rPr>
          <w:rFonts w:ascii="Calibri" w:hAnsi="Calibri" w:cs="Calibri"/>
          <w:sz w:val="18"/>
          <w:szCs w:val="18"/>
          <w:shd w:val="clear" w:color="auto" w:fill="FFFFFF"/>
        </w:rPr>
        <w:t>[cited 2022 Mar 20]</w:t>
      </w:r>
      <w:r w:rsidRPr="00663778">
        <w:rPr>
          <w:rFonts w:ascii="Calibri" w:hAnsi="Calibri" w:cs="Calibri"/>
          <w:sz w:val="18"/>
          <w:szCs w:val="18"/>
        </w:rPr>
        <w:t xml:space="preserve">. </w:t>
      </w:r>
      <w:r w:rsidRPr="00663778">
        <w:rPr>
          <w:rFonts w:ascii="Calibri" w:hAnsi="Calibri" w:cs="Calibri"/>
          <w:sz w:val="18"/>
          <w:szCs w:val="18"/>
          <w:shd w:val="clear" w:color="auto" w:fill="FFFFFF"/>
          <w:lang w:val="en-US"/>
        </w:rPr>
        <w:t xml:space="preserve">Available from: </w:t>
      </w:r>
      <w:hyperlink r:id="rId32" w:history="1">
        <w:r w:rsidRPr="00663778">
          <w:rPr>
            <w:rStyle w:val="Hyperlink"/>
            <w:rFonts w:ascii="Calibri" w:hAnsi="Calibri" w:cs="Calibri"/>
            <w:color w:val="auto"/>
            <w:sz w:val="18"/>
            <w:szCs w:val="18"/>
            <w:u w:val="none"/>
            <w:lang w:val="en-US"/>
          </w:rPr>
          <w:t>http://www.aids.gov.br/pt-br/pub/2021/boletim-epidemiologico-hivaids-2021</w:t>
        </w:r>
      </w:hyperlink>
      <w:r w:rsidRPr="00663778">
        <w:rPr>
          <w:rFonts w:ascii="Calibri" w:hAnsi="Calibri" w:cs="Calibri"/>
          <w:sz w:val="18"/>
          <w:szCs w:val="18"/>
          <w:lang w:val="en-US"/>
        </w:rPr>
        <w:t xml:space="preserve">. </w:t>
      </w:r>
    </w:p>
    <w:p w14:paraId="7F248CC0"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Vieira RRFO. O estigma no trabalho: a vivência de profissionais soropositivos [master thesis]. Belo Horizonte: Faculdade de Administração da Pontifícia Universidade Católica de Minas Gerais; 2018. 94 f.</w:t>
      </w:r>
    </w:p>
    <w:p w14:paraId="3838A746"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Domingues JP. Representações Sociais da qualidade de vida e do cuidado de saúde de pessoas que vivem com HIV/aids no município de Rio de Janeiro [master thesis]. Rio de Janeiro: Faculdade de Enfermagem da Universidade do Estado do Rio de Janeiro; 2017. 173p.</w:t>
      </w:r>
    </w:p>
    <w:p w14:paraId="7075F647"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lang w:eastAsia="pt-BR"/>
        </w:rPr>
        <w:t>Antunes RF, Marques SC, Oliveira DC, Domingues JP, Cecílio HPM, Machado YY, et al.</w:t>
      </w:r>
      <w:r w:rsidRPr="00663778">
        <w:rPr>
          <w:rFonts w:ascii="Calibri" w:hAnsi="Calibri" w:cs="Calibri"/>
          <w:sz w:val="18"/>
          <w:szCs w:val="18"/>
        </w:rPr>
        <w:t xml:space="preserve"> Saúde: principal significado da qualidade de vida entre pessoas vivendo com HIV/AIDS. Rev Saber Digital. 2022 [cited 2022 Sep 13] 15(2): e20221514. DOI: </w:t>
      </w:r>
      <w:hyperlink r:id="rId33" w:history="1">
        <w:r w:rsidRPr="00663778">
          <w:rPr>
            <w:rStyle w:val="Hyperlink"/>
            <w:rFonts w:ascii="Calibri" w:hAnsi="Calibri" w:cs="Calibri"/>
            <w:color w:val="auto"/>
            <w:sz w:val="18"/>
            <w:szCs w:val="18"/>
            <w:u w:val="none"/>
          </w:rPr>
          <w:t>https://doi.org/10.24859/SaberDigital.2022v15n2.1331</w:t>
        </w:r>
      </w:hyperlink>
      <w:r w:rsidRPr="00663778">
        <w:rPr>
          <w:rStyle w:val="Hyperlink"/>
          <w:rFonts w:ascii="Calibri" w:hAnsi="Calibri" w:cs="Calibri"/>
          <w:color w:val="auto"/>
          <w:sz w:val="18"/>
          <w:szCs w:val="18"/>
          <w:u w:val="none"/>
        </w:rPr>
        <w:t>.</w:t>
      </w:r>
      <w:r w:rsidRPr="00663778">
        <w:rPr>
          <w:rFonts w:ascii="Calibri" w:hAnsi="Calibri" w:cs="Calibri"/>
          <w:sz w:val="18"/>
          <w:szCs w:val="18"/>
          <w:highlight w:val="green"/>
        </w:rPr>
        <w:t xml:space="preserve"> </w:t>
      </w:r>
    </w:p>
    <w:p w14:paraId="7875F76D"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 xml:space="preserve">Ministério da Saúde (Br). Secretaria de Vigilância em Saúde. Programa Nacional de DST/AIDS. Manual clínico de alimentação e nutrição na assistência a adultos infectados pelo HIV. Brasília, (DF): Ministério da Saúde; 2006 </w:t>
      </w:r>
      <w:r w:rsidRPr="00663778">
        <w:rPr>
          <w:rFonts w:ascii="Calibri" w:hAnsi="Calibri" w:cs="Calibri"/>
          <w:sz w:val="18"/>
          <w:szCs w:val="18"/>
          <w:shd w:val="clear" w:color="auto" w:fill="FFFFFF"/>
        </w:rPr>
        <w:t>[cited 2022 Mar 25]</w:t>
      </w:r>
      <w:r w:rsidRPr="00663778">
        <w:rPr>
          <w:rFonts w:ascii="Calibri" w:hAnsi="Calibri" w:cs="Calibri"/>
          <w:sz w:val="18"/>
          <w:szCs w:val="18"/>
        </w:rPr>
        <w:t xml:space="preserve">. </w:t>
      </w:r>
      <w:r w:rsidRPr="00663778">
        <w:rPr>
          <w:rFonts w:ascii="Calibri" w:hAnsi="Calibri" w:cs="Calibri"/>
          <w:sz w:val="18"/>
          <w:szCs w:val="18"/>
          <w:shd w:val="clear" w:color="auto" w:fill="FFFFFF"/>
        </w:rPr>
        <w:t xml:space="preserve">Available from: </w:t>
      </w:r>
      <w:hyperlink r:id="rId34" w:history="1">
        <w:r w:rsidRPr="00663778">
          <w:rPr>
            <w:rStyle w:val="Hyperlink"/>
            <w:rFonts w:ascii="Calibri" w:hAnsi="Calibri" w:cs="Calibri"/>
            <w:color w:val="auto"/>
            <w:sz w:val="18"/>
            <w:szCs w:val="18"/>
            <w:u w:val="none"/>
          </w:rPr>
          <w:t>https://bvsms.saude.gov.br/bvs/publicacoes/manual_alimentacao_nutricao.pdf</w:t>
        </w:r>
      </w:hyperlink>
      <w:r w:rsidRPr="00663778">
        <w:rPr>
          <w:rStyle w:val="Hyperlink"/>
          <w:rFonts w:ascii="Calibri" w:hAnsi="Calibri" w:cs="Calibri"/>
          <w:color w:val="auto"/>
          <w:sz w:val="18"/>
          <w:szCs w:val="18"/>
          <w:u w:val="none"/>
        </w:rPr>
        <w:t>.</w:t>
      </w:r>
    </w:p>
    <w:p w14:paraId="60A217B1" w14:textId="77777777" w:rsidR="00663778" w:rsidRPr="00663778" w:rsidRDefault="00663778" w:rsidP="00663778">
      <w:pPr>
        <w:pStyle w:val="PargrafodaLista"/>
        <w:numPr>
          <w:ilvl w:val="0"/>
          <w:numId w:val="30"/>
        </w:numPr>
        <w:spacing w:after="0" w:line="240" w:lineRule="auto"/>
        <w:ind w:left="284" w:hanging="284"/>
        <w:contextualSpacing w:val="0"/>
        <w:rPr>
          <w:rFonts w:ascii="Calibri" w:hAnsi="Calibri" w:cs="Calibri"/>
          <w:sz w:val="18"/>
          <w:szCs w:val="18"/>
        </w:rPr>
      </w:pPr>
      <w:r w:rsidRPr="00663778">
        <w:rPr>
          <w:rFonts w:ascii="Calibri" w:hAnsi="Calibri" w:cs="Calibri"/>
          <w:sz w:val="18"/>
          <w:szCs w:val="18"/>
        </w:rPr>
        <w:t xml:space="preserve">Oliveira DC, Stefaisk RLM, Machado YY, Domingues JP, Lima MSC, Sena HFS, et al. </w:t>
      </w:r>
      <w:r w:rsidRPr="00663778">
        <w:rPr>
          <w:rFonts w:ascii="Calibri" w:hAnsi="Calibri" w:cs="Calibri"/>
          <w:sz w:val="18"/>
          <w:szCs w:val="18"/>
          <w:shd w:val="clear" w:color="auto" w:fill="FFFFFF"/>
          <w:lang w:val="en-US"/>
        </w:rPr>
        <w:t xml:space="preserve">Rebuilding oneself with </w:t>
      </w:r>
      <w:proofErr w:type="spellStart"/>
      <w:r w:rsidRPr="00663778">
        <w:rPr>
          <w:rFonts w:ascii="Calibri" w:hAnsi="Calibri" w:cs="Calibri"/>
          <w:sz w:val="18"/>
          <w:szCs w:val="18"/>
          <w:shd w:val="clear" w:color="auto" w:fill="FFFFFF"/>
          <w:lang w:val="en-US"/>
        </w:rPr>
        <w:t>hiv</w:t>
      </w:r>
      <w:proofErr w:type="spellEnd"/>
      <w:r w:rsidRPr="00663778">
        <w:rPr>
          <w:rFonts w:ascii="Calibri" w:hAnsi="Calibri" w:cs="Calibri"/>
          <w:sz w:val="18"/>
          <w:szCs w:val="18"/>
          <w:shd w:val="clear" w:color="auto" w:fill="FFFFFF"/>
          <w:lang w:val="en-US"/>
        </w:rPr>
        <w:t>: quality of life promotion practices revealed by research</w:t>
      </w:r>
      <w:r w:rsidRPr="00663778">
        <w:rPr>
          <w:rFonts w:ascii="Calibri" w:hAnsi="Calibri" w:cs="Calibri"/>
          <w:sz w:val="18"/>
          <w:szCs w:val="18"/>
          <w:lang w:val="en-US"/>
        </w:rPr>
        <w:t xml:space="preserve">. </w:t>
      </w:r>
      <w:r w:rsidRPr="00663778">
        <w:rPr>
          <w:rFonts w:ascii="Calibri" w:hAnsi="Calibri" w:cs="Calibri"/>
          <w:sz w:val="18"/>
          <w:szCs w:val="18"/>
        </w:rPr>
        <w:t xml:space="preserve">Rev Saber Digital. 2022 [cited 2022 Sep 13]; 15(3):e20221515. DOI: </w:t>
      </w:r>
      <w:hyperlink r:id="rId35" w:history="1">
        <w:r w:rsidRPr="00663778">
          <w:rPr>
            <w:rStyle w:val="Hyperlink"/>
            <w:rFonts w:ascii="Calibri" w:hAnsi="Calibri" w:cs="Calibri"/>
            <w:color w:val="auto"/>
            <w:sz w:val="18"/>
            <w:szCs w:val="18"/>
            <w:u w:val="none"/>
          </w:rPr>
          <w:t>https://doi.org/10.24859/SaberDigital.2022v15n3.1347</w:t>
        </w:r>
      </w:hyperlink>
      <w:r w:rsidRPr="00663778">
        <w:rPr>
          <w:rStyle w:val="Hyperlink"/>
          <w:rFonts w:ascii="Calibri" w:hAnsi="Calibri" w:cs="Calibri"/>
          <w:color w:val="auto"/>
          <w:sz w:val="18"/>
          <w:szCs w:val="18"/>
          <w:u w:val="none"/>
        </w:rPr>
        <w:t>.</w:t>
      </w:r>
    </w:p>
    <w:p w14:paraId="4573CE52"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Style w:val="Hyperlink"/>
          <w:rFonts w:ascii="Calibri" w:hAnsi="Calibri" w:cs="Calibri"/>
          <w:color w:val="auto"/>
          <w:sz w:val="18"/>
          <w:szCs w:val="18"/>
          <w:u w:val="none"/>
          <w:shd w:val="clear" w:color="auto" w:fill="FFFFFF"/>
        </w:rPr>
      </w:pPr>
      <w:r w:rsidRPr="00663778">
        <w:rPr>
          <w:rStyle w:val="Hyperlink"/>
          <w:rFonts w:ascii="Calibri" w:hAnsi="Calibri" w:cs="Calibri"/>
          <w:color w:val="auto"/>
          <w:sz w:val="18"/>
          <w:szCs w:val="18"/>
          <w:u w:val="none"/>
          <w:shd w:val="clear" w:color="auto" w:fill="FFFFFF"/>
        </w:rPr>
        <w:t xml:space="preserve">BARROS MM. Diferença entre estado psicológico, estado emocional e estado mental. Quora (São Paulo) 2016 </w:t>
      </w:r>
      <w:r w:rsidRPr="00663778">
        <w:rPr>
          <w:rFonts w:ascii="Calibri" w:hAnsi="Calibri" w:cs="Calibri"/>
          <w:sz w:val="18"/>
          <w:szCs w:val="18"/>
          <w:shd w:val="clear" w:color="auto" w:fill="FFFFFF"/>
        </w:rPr>
        <w:t>[cited 2022 Mar 25]</w:t>
      </w:r>
      <w:r w:rsidRPr="00663778">
        <w:rPr>
          <w:rStyle w:val="Hyperlink"/>
          <w:rFonts w:ascii="Calibri" w:hAnsi="Calibri" w:cs="Calibri"/>
          <w:color w:val="auto"/>
          <w:sz w:val="18"/>
          <w:szCs w:val="18"/>
          <w:u w:val="none"/>
          <w:shd w:val="clear" w:color="auto" w:fill="FFFFFF"/>
        </w:rPr>
        <w:t xml:space="preserve">. </w:t>
      </w:r>
      <w:proofErr w:type="spellStart"/>
      <w:r w:rsidRPr="00663778">
        <w:rPr>
          <w:rFonts w:ascii="Calibri" w:hAnsi="Calibri" w:cs="Calibri"/>
          <w:sz w:val="18"/>
          <w:szCs w:val="18"/>
          <w:shd w:val="clear" w:color="auto" w:fill="FFFFFF"/>
        </w:rPr>
        <w:t>Available</w:t>
      </w:r>
      <w:proofErr w:type="spellEnd"/>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from</w:t>
      </w:r>
      <w:proofErr w:type="spellEnd"/>
      <w:r w:rsidRPr="00663778">
        <w:rPr>
          <w:rFonts w:ascii="Calibri" w:hAnsi="Calibri" w:cs="Calibri"/>
          <w:sz w:val="18"/>
          <w:szCs w:val="18"/>
          <w:shd w:val="clear" w:color="auto" w:fill="FFFFFF"/>
        </w:rPr>
        <w:t xml:space="preserve">: </w:t>
      </w:r>
      <w:hyperlink r:id="rId36" w:history="1">
        <w:r w:rsidRPr="00663778">
          <w:rPr>
            <w:rStyle w:val="Hyperlink"/>
            <w:rFonts w:ascii="Calibri" w:hAnsi="Calibri" w:cs="Calibri"/>
            <w:color w:val="auto"/>
            <w:sz w:val="18"/>
            <w:szCs w:val="18"/>
            <w:u w:val="none"/>
            <w:shd w:val="clear" w:color="auto" w:fill="FFFFFF"/>
          </w:rPr>
          <w:t>https://pt.quora.com/Qual-%C3%A9-a-diferen%C3%A7a-entre-estado-psicol%C3%B3gico-estado-emocional-e-estado-mental</w:t>
        </w:r>
      </w:hyperlink>
      <w:r w:rsidRPr="00663778">
        <w:rPr>
          <w:rStyle w:val="Hyperlink"/>
          <w:rFonts w:ascii="Calibri" w:hAnsi="Calibri" w:cs="Calibri"/>
          <w:color w:val="auto"/>
          <w:sz w:val="18"/>
          <w:szCs w:val="18"/>
          <w:u w:val="none"/>
          <w:shd w:val="clear" w:color="auto" w:fill="FFFFFF"/>
        </w:rPr>
        <w:t xml:space="preserve">. </w:t>
      </w:r>
    </w:p>
    <w:p w14:paraId="06BF04A5"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shd w:val="clear" w:color="auto" w:fill="FFFFFF"/>
        </w:rPr>
        <w:t>Cecilio HPM, Oliveira DS, Marques SC, Apostolidis T, Oliveira DC.</w:t>
      </w:r>
      <w:r w:rsidRPr="00663778">
        <w:rPr>
          <w:rFonts w:ascii="Calibri" w:hAnsi="Calibri" w:cs="Calibri"/>
          <w:sz w:val="18"/>
          <w:szCs w:val="18"/>
        </w:rPr>
        <w:t xml:space="preserve"> </w:t>
      </w:r>
      <w:r w:rsidRPr="00663778">
        <w:rPr>
          <w:rFonts w:ascii="Calibri" w:hAnsi="Calibri" w:cs="Calibri"/>
          <w:sz w:val="18"/>
          <w:szCs w:val="18"/>
          <w:lang w:val="en-US"/>
        </w:rPr>
        <w:t>Quality of life of people living with HIV treated in public health services</w:t>
      </w:r>
      <w:r w:rsidRPr="00663778">
        <w:rPr>
          <w:rFonts w:ascii="Calibri" w:hAnsi="Calibri" w:cs="Calibri"/>
          <w:sz w:val="18"/>
          <w:szCs w:val="18"/>
          <w:shd w:val="clear" w:color="auto" w:fill="FFFFFF"/>
          <w:lang w:val="en-US"/>
        </w:rPr>
        <w:t>.</w:t>
      </w:r>
      <w:r w:rsidRPr="00663778">
        <w:rPr>
          <w:rFonts w:ascii="Calibri" w:hAnsi="Calibri" w:cs="Calibri"/>
          <w:sz w:val="18"/>
          <w:szCs w:val="18"/>
          <w:lang w:val="en-US"/>
        </w:rPr>
        <w:t xml:space="preserve"> </w:t>
      </w:r>
      <w:r w:rsidRPr="00663778">
        <w:rPr>
          <w:rFonts w:ascii="Calibri" w:hAnsi="Calibri" w:cs="Calibri"/>
          <w:sz w:val="18"/>
          <w:szCs w:val="18"/>
          <w:shd w:val="clear" w:color="auto" w:fill="FFFFFF"/>
        </w:rPr>
        <w:t>Rev enferm UERJ. 2018 [cited 2022 Mar 26</w:t>
      </w:r>
      <w:r w:rsidRPr="00663778">
        <w:rPr>
          <w:rFonts w:ascii="Calibri" w:hAnsi="Calibri" w:cs="Calibri"/>
          <w:sz w:val="18"/>
          <w:szCs w:val="18"/>
        </w:rPr>
        <w:t>]</w:t>
      </w:r>
      <w:r w:rsidRPr="00663778">
        <w:rPr>
          <w:rFonts w:ascii="Calibri" w:hAnsi="Calibri" w:cs="Calibri"/>
          <w:sz w:val="18"/>
          <w:szCs w:val="18"/>
          <w:shd w:val="clear" w:color="auto" w:fill="FFFFFF"/>
        </w:rPr>
        <w:t>; 26:e37461.</w:t>
      </w:r>
      <w:r w:rsidRPr="00663778">
        <w:rPr>
          <w:rFonts w:ascii="Calibri" w:hAnsi="Calibri" w:cs="Calibri"/>
          <w:sz w:val="18"/>
          <w:szCs w:val="18"/>
        </w:rPr>
        <w:t xml:space="preserve"> </w:t>
      </w:r>
      <w:r w:rsidRPr="00663778">
        <w:rPr>
          <w:rFonts w:ascii="Calibri" w:hAnsi="Calibri" w:cs="Calibri"/>
          <w:sz w:val="18"/>
          <w:szCs w:val="18"/>
          <w:shd w:val="clear" w:color="auto" w:fill="FFFFFF"/>
        </w:rPr>
        <w:t xml:space="preserve">DOI: </w:t>
      </w:r>
      <w:hyperlink r:id="rId37" w:history="1">
        <w:r w:rsidRPr="00663778">
          <w:rPr>
            <w:rStyle w:val="Hyperlink"/>
            <w:rFonts w:ascii="Calibri" w:hAnsi="Calibri" w:cs="Calibri"/>
            <w:color w:val="auto"/>
            <w:sz w:val="18"/>
            <w:szCs w:val="18"/>
            <w:u w:val="none"/>
            <w:shd w:val="clear" w:color="auto" w:fill="FFFFFF"/>
          </w:rPr>
          <w:t>http://dx.doi.org/10.12957/reuerj.2019.37461</w:t>
        </w:r>
      </w:hyperlink>
      <w:r w:rsidRPr="00663778">
        <w:rPr>
          <w:rFonts w:ascii="Calibri" w:hAnsi="Calibri" w:cs="Calibri"/>
          <w:sz w:val="18"/>
          <w:szCs w:val="18"/>
          <w:shd w:val="clear" w:color="auto" w:fill="FFFFFF"/>
        </w:rPr>
        <w:t xml:space="preserve">. </w:t>
      </w:r>
    </w:p>
    <w:p w14:paraId="6921F426" w14:textId="77777777" w:rsidR="00663778"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lastRenderedPageBreak/>
        <w:t xml:space="preserve">Instituto Brasileiro de Geografia e Estatística. Censo 2010 Brasília (DF): IBGE; 2010 </w:t>
      </w:r>
      <w:r w:rsidRPr="00663778">
        <w:rPr>
          <w:rFonts w:ascii="Calibri" w:hAnsi="Calibri" w:cs="Calibri"/>
          <w:sz w:val="18"/>
          <w:szCs w:val="18"/>
          <w:shd w:val="clear" w:color="auto" w:fill="FFFFFF"/>
        </w:rPr>
        <w:t>[cited 2022 Mar 26</w:t>
      </w:r>
      <w:r w:rsidRPr="00663778">
        <w:rPr>
          <w:rFonts w:ascii="Calibri" w:hAnsi="Calibri" w:cs="Calibri"/>
          <w:sz w:val="18"/>
          <w:szCs w:val="18"/>
        </w:rPr>
        <w:t xml:space="preserve">]. </w:t>
      </w:r>
      <w:r w:rsidRPr="00663778">
        <w:rPr>
          <w:rFonts w:ascii="Calibri" w:hAnsi="Calibri" w:cs="Calibri"/>
          <w:sz w:val="18"/>
          <w:szCs w:val="18"/>
          <w:shd w:val="clear" w:color="auto" w:fill="FFFFFF"/>
          <w:lang w:val="en-US"/>
        </w:rPr>
        <w:t xml:space="preserve">Available from: </w:t>
      </w:r>
      <w:hyperlink r:id="rId38" w:history="1">
        <w:r w:rsidRPr="00663778">
          <w:rPr>
            <w:rStyle w:val="Hyperlink"/>
            <w:rFonts w:ascii="Calibri" w:hAnsi="Calibri" w:cs="Calibri"/>
            <w:color w:val="auto"/>
            <w:sz w:val="18"/>
            <w:szCs w:val="18"/>
            <w:u w:val="none"/>
          </w:rPr>
          <w:t>https://censo2010.ibge.gov.br/resultados.html</w:t>
        </w:r>
      </w:hyperlink>
      <w:r w:rsidRPr="00663778">
        <w:rPr>
          <w:rFonts w:ascii="Calibri" w:hAnsi="Calibri" w:cs="Calibri"/>
          <w:sz w:val="18"/>
          <w:szCs w:val="18"/>
        </w:rPr>
        <w:t xml:space="preserve">. </w:t>
      </w:r>
    </w:p>
    <w:p w14:paraId="56A03736" w14:textId="77777777" w:rsidR="00663778" w:rsidRPr="00022B44"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lang w:val="en-US"/>
        </w:rPr>
      </w:pPr>
      <w:r w:rsidRPr="00663778">
        <w:rPr>
          <w:rFonts w:ascii="Calibri" w:hAnsi="Calibri" w:cs="Calibri"/>
          <w:sz w:val="18"/>
          <w:szCs w:val="18"/>
        </w:rPr>
        <w:t xml:space="preserve">Cordeiro H, Kitagawa LM, Máximo MA, Dias DF, Guariglia DA. </w:t>
      </w:r>
      <w:r w:rsidRPr="00022B44">
        <w:rPr>
          <w:rFonts w:ascii="Calibri" w:hAnsi="Calibri" w:cs="Calibri"/>
          <w:sz w:val="18"/>
          <w:szCs w:val="18"/>
          <w:lang w:val="en-US" w:eastAsia="pt-BR"/>
        </w:rPr>
        <w:t>Physical activity and health indicators in people living with HIV/aids</w:t>
      </w:r>
      <w:r w:rsidRPr="00022B44">
        <w:rPr>
          <w:rFonts w:ascii="Calibri" w:hAnsi="Calibri" w:cs="Calibri"/>
          <w:sz w:val="18"/>
          <w:szCs w:val="18"/>
          <w:lang w:val="en-US"/>
        </w:rPr>
        <w:t xml:space="preserve">. ABCS Health Sci. 2018 </w:t>
      </w:r>
      <w:r w:rsidRPr="00022B44">
        <w:rPr>
          <w:rFonts w:ascii="Calibri" w:hAnsi="Calibri" w:cs="Calibri"/>
          <w:sz w:val="18"/>
          <w:szCs w:val="18"/>
          <w:shd w:val="clear" w:color="auto" w:fill="FFFFFF"/>
          <w:lang w:val="en-US"/>
        </w:rPr>
        <w:t>[cited 2022 Mar 26</w:t>
      </w:r>
      <w:r w:rsidRPr="00022B44">
        <w:rPr>
          <w:rFonts w:ascii="Calibri" w:hAnsi="Calibri" w:cs="Calibri"/>
          <w:sz w:val="18"/>
          <w:szCs w:val="18"/>
          <w:lang w:val="en-US"/>
        </w:rPr>
        <w:t xml:space="preserve">]; 43(3):130-5. DOI: </w:t>
      </w:r>
      <w:hyperlink r:id="rId39" w:history="1">
        <w:r w:rsidRPr="00663778">
          <w:rPr>
            <w:rStyle w:val="Hyperlink"/>
            <w:rFonts w:ascii="Calibri" w:hAnsi="Calibri" w:cs="Calibri"/>
            <w:color w:val="auto"/>
            <w:sz w:val="18"/>
            <w:szCs w:val="18"/>
            <w:u w:val="none"/>
            <w:lang w:val="en-US"/>
          </w:rPr>
          <w:t>http://dx.doi.org/10.7322/abcshs.v43i3.1000</w:t>
        </w:r>
      </w:hyperlink>
      <w:r w:rsidRPr="00022B44">
        <w:rPr>
          <w:rFonts w:ascii="Calibri" w:hAnsi="Calibri" w:cs="Calibri"/>
          <w:sz w:val="18"/>
          <w:szCs w:val="18"/>
          <w:lang w:val="en-US"/>
        </w:rPr>
        <w:t xml:space="preserve">. </w:t>
      </w:r>
    </w:p>
    <w:p w14:paraId="551C7517" w14:textId="119DE13A" w:rsidR="00B35803" w:rsidRPr="00663778" w:rsidRDefault="00663778" w:rsidP="00663778">
      <w:pPr>
        <w:pStyle w:val="PargrafodaLista"/>
        <w:numPr>
          <w:ilvl w:val="0"/>
          <w:numId w:val="30"/>
        </w:numPr>
        <w:tabs>
          <w:tab w:val="left" w:pos="0"/>
        </w:tabs>
        <w:spacing w:after="0" w:line="240" w:lineRule="auto"/>
        <w:ind w:left="284" w:hanging="284"/>
        <w:contextualSpacing w:val="0"/>
        <w:rPr>
          <w:rFonts w:ascii="Calibri" w:hAnsi="Calibri" w:cs="Calibri"/>
          <w:sz w:val="18"/>
          <w:szCs w:val="18"/>
          <w:shd w:val="clear" w:color="auto" w:fill="FFFFFF"/>
        </w:rPr>
      </w:pPr>
      <w:r w:rsidRPr="00663778">
        <w:rPr>
          <w:rFonts w:ascii="Calibri" w:hAnsi="Calibri" w:cs="Calibri"/>
          <w:sz w:val="18"/>
          <w:szCs w:val="18"/>
        </w:rPr>
        <w:t>Ministério da Saúde (Br). Secretaria de Vigilância em Saúde. Departamento de DST, Aids e Hepatites Virais. Recomendações para a prática de atividades físicas para pessoas vivendo com HIV e aids. Brasília (DF): Ministério da Saúde; 2012</w:t>
      </w:r>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cited</w:t>
      </w:r>
      <w:proofErr w:type="spellEnd"/>
      <w:r w:rsidRPr="00663778">
        <w:rPr>
          <w:rFonts w:ascii="Calibri" w:hAnsi="Calibri" w:cs="Calibri"/>
          <w:sz w:val="18"/>
          <w:szCs w:val="18"/>
          <w:shd w:val="clear" w:color="auto" w:fill="FFFFFF"/>
        </w:rPr>
        <w:t xml:space="preserve"> 2022 Mar 26</w:t>
      </w:r>
      <w:r w:rsidRPr="00663778">
        <w:rPr>
          <w:rFonts w:ascii="Calibri" w:hAnsi="Calibri" w:cs="Calibri"/>
          <w:sz w:val="18"/>
          <w:szCs w:val="18"/>
        </w:rPr>
        <w:t xml:space="preserve">]. </w:t>
      </w:r>
      <w:proofErr w:type="spellStart"/>
      <w:r w:rsidRPr="00663778">
        <w:rPr>
          <w:rFonts w:ascii="Calibri" w:hAnsi="Calibri" w:cs="Calibri"/>
          <w:sz w:val="18"/>
          <w:szCs w:val="18"/>
          <w:shd w:val="clear" w:color="auto" w:fill="FFFFFF"/>
        </w:rPr>
        <w:t>Available</w:t>
      </w:r>
      <w:proofErr w:type="spellEnd"/>
      <w:r w:rsidRPr="00663778">
        <w:rPr>
          <w:rFonts w:ascii="Calibri" w:hAnsi="Calibri" w:cs="Calibri"/>
          <w:sz w:val="18"/>
          <w:szCs w:val="18"/>
          <w:shd w:val="clear" w:color="auto" w:fill="FFFFFF"/>
        </w:rPr>
        <w:t xml:space="preserve"> </w:t>
      </w:r>
      <w:proofErr w:type="spellStart"/>
      <w:r w:rsidRPr="00663778">
        <w:rPr>
          <w:rFonts w:ascii="Calibri" w:hAnsi="Calibri" w:cs="Calibri"/>
          <w:sz w:val="18"/>
          <w:szCs w:val="18"/>
          <w:shd w:val="clear" w:color="auto" w:fill="FFFFFF"/>
        </w:rPr>
        <w:t>from</w:t>
      </w:r>
      <w:proofErr w:type="spellEnd"/>
      <w:r w:rsidRPr="00663778">
        <w:rPr>
          <w:rFonts w:ascii="Calibri" w:hAnsi="Calibri" w:cs="Calibri"/>
          <w:sz w:val="18"/>
          <w:szCs w:val="18"/>
          <w:shd w:val="clear" w:color="auto" w:fill="FFFFFF"/>
        </w:rPr>
        <w:t xml:space="preserve">: </w:t>
      </w:r>
      <w:hyperlink r:id="rId40" w:history="1">
        <w:r w:rsidRPr="00663778">
          <w:rPr>
            <w:rStyle w:val="Hyperlink"/>
            <w:rFonts w:ascii="Calibri" w:hAnsi="Calibri" w:cs="Calibri"/>
            <w:color w:val="auto"/>
            <w:sz w:val="18"/>
            <w:szCs w:val="18"/>
            <w:u w:val="none"/>
          </w:rPr>
          <w:t>http://www.aids.gov.br/pt-br/tags/publicacoes/atividade-fisica</w:t>
        </w:r>
      </w:hyperlink>
      <w:r w:rsidRPr="00663778">
        <w:rPr>
          <w:rFonts w:ascii="Calibri" w:hAnsi="Calibri" w:cs="Calibri"/>
          <w:sz w:val="18"/>
          <w:szCs w:val="18"/>
        </w:rPr>
        <w:t xml:space="preserve">. </w:t>
      </w:r>
    </w:p>
    <w:sectPr w:rsidR="00B35803" w:rsidRPr="00663778" w:rsidSect="00814848">
      <w:headerReference w:type="default" r:id="rId41"/>
      <w:pgSz w:w="11906" w:h="16838"/>
      <w:pgMar w:top="1133" w:right="1133" w:bottom="1133" w:left="1133"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2BB9" w14:textId="77777777" w:rsidR="004B5C53" w:rsidRDefault="004B5C53" w:rsidP="00C250D2">
      <w:pPr>
        <w:spacing w:after="0" w:line="240" w:lineRule="auto"/>
      </w:pPr>
      <w:r>
        <w:separator/>
      </w:r>
    </w:p>
  </w:endnote>
  <w:endnote w:type="continuationSeparator" w:id="0">
    <w:p w14:paraId="55FB994E" w14:textId="77777777" w:rsidR="004B5C53" w:rsidRDefault="004B5C53" w:rsidP="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JYUQJ+Optima-D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ulen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oudyOl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Officina Sans Std Book">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w:charset w:val="00"/>
    <w:family w:val="swiss"/>
    <w:pitch w:val="variable"/>
    <w:sig w:usb0="00000003" w:usb1="00000000" w:usb2="00000000" w:usb3="00000000" w:csb0="00000001" w:csb1="00000000"/>
  </w:font>
  <w:font w:name="ACaslon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813592"/>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714C" w:rsidRPr="00022B44" w14:paraId="60286D92" w14:textId="77777777" w:rsidTr="00314949">
          <w:tc>
            <w:tcPr>
              <w:tcW w:w="4814" w:type="dxa"/>
              <w:tcMar>
                <w:left w:w="0" w:type="dxa"/>
                <w:right w:w="0" w:type="dxa"/>
              </w:tcMar>
            </w:tcPr>
            <w:p w14:paraId="6CC02E83" w14:textId="6A1EC095" w:rsidR="00B0714C" w:rsidRDefault="00B0714C" w:rsidP="00542D52">
              <w:pPr>
                <w:pStyle w:val="Rodap"/>
                <w:rPr>
                  <w:sz w:val="14"/>
                </w:rPr>
              </w:pPr>
            </w:p>
          </w:tc>
          <w:tc>
            <w:tcPr>
              <w:tcW w:w="4814" w:type="dxa"/>
              <w:tcMar>
                <w:left w:w="0" w:type="dxa"/>
                <w:right w:w="0" w:type="dxa"/>
              </w:tcMar>
            </w:tcPr>
            <w:p w14:paraId="23C53900" w14:textId="62F0B9E9" w:rsidR="00B0714C" w:rsidRDefault="00B0714C" w:rsidP="00542D52">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w:t>
              </w:r>
              <w:r w:rsidR="00D03F82">
                <w:rPr>
                  <w:rFonts w:ascii="Calibri" w:hAnsi="Calibri" w:cs="Calibri"/>
                  <w:sz w:val="16"/>
                  <w:szCs w:val="14"/>
                </w:rPr>
                <w:t>7208</w:t>
              </w:r>
            </w:p>
          </w:tc>
        </w:tr>
        <w:tr w:rsidR="00B0714C" w14:paraId="7D69E3C5" w14:textId="77777777" w:rsidTr="00314949">
          <w:tc>
            <w:tcPr>
              <w:tcW w:w="4814" w:type="dxa"/>
              <w:tcMar>
                <w:left w:w="0" w:type="dxa"/>
                <w:right w:w="0" w:type="dxa"/>
              </w:tcMar>
            </w:tcPr>
            <w:p w14:paraId="0A005934" w14:textId="77777777" w:rsidR="00B0714C" w:rsidRPr="006A28CD" w:rsidRDefault="00B0714C" w:rsidP="00542D52">
              <w:pPr>
                <w:pStyle w:val="Rodap"/>
                <w:rPr>
                  <w:noProof/>
                  <w:sz w:val="2"/>
                </w:rPr>
              </w:pPr>
              <w:r w:rsidRPr="006A28CD">
                <w:rPr>
                  <w:noProof/>
                  <w:sz w:val="2"/>
                </w:rPr>
                <w:drawing>
                  <wp:anchor distT="0" distB="0" distL="114300" distR="114300" simplePos="0" relativeHeight="251660288" behindDoc="0" locked="0" layoutInCell="1" allowOverlap="1" wp14:anchorId="6253E564" wp14:editId="47940BAA">
                    <wp:simplePos x="0" y="0"/>
                    <wp:positionH relativeFrom="column">
                      <wp:posOffset>610</wp:posOffset>
                    </wp:positionH>
                    <wp:positionV relativeFrom="paragraph">
                      <wp:posOffset>25578</wp:posOffset>
                    </wp:positionV>
                    <wp:extent cx="526694" cy="185318"/>
                    <wp:effectExtent l="0" t="0" r="6985" b="5715"/>
                    <wp:wrapTopAndBottom/>
                    <wp:docPr id="10" name="Image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4A6AC73A" w14:textId="0C4AA5C3" w:rsidR="00B0714C" w:rsidRPr="00B2448F" w:rsidRDefault="00B0714C" w:rsidP="00542D52">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28B4F36C" w14:textId="77777777" w:rsidR="00B0714C" w:rsidRPr="00542D52" w:rsidRDefault="00B0714C" w:rsidP="00542D52">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334964"/>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714C" w:rsidRPr="00D77668" w14:paraId="3117553B" w14:textId="77777777" w:rsidTr="006A28CD">
          <w:tc>
            <w:tcPr>
              <w:tcW w:w="4814" w:type="dxa"/>
              <w:tcMar>
                <w:left w:w="0" w:type="dxa"/>
                <w:right w:w="0" w:type="dxa"/>
              </w:tcMar>
            </w:tcPr>
            <w:p w14:paraId="16BC3BB3" w14:textId="171D2C4F" w:rsidR="00B0714C" w:rsidRPr="00D77668" w:rsidRDefault="00B0714C" w:rsidP="006A28CD">
              <w:pPr>
                <w:pStyle w:val="Rodap"/>
                <w:rPr>
                  <w:sz w:val="14"/>
                  <w:lang w:val="en-US"/>
                </w:rPr>
              </w:pPr>
              <w:r w:rsidRPr="00D77668">
                <w:rPr>
                  <w:rFonts w:ascii="Calibri" w:hAnsi="Calibri" w:cs="Calibri"/>
                  <w:sz w:val="14"/>
                  <w:szCs w:val="14"/>
                  <w:lang w:val="en-US"/>
                </w:rPr>
                <w:t>Rece</w:t>
              </w:r>
              <w:r w:rsidR="00D77668" w:rsidRPr="00D77668">
                <w:rPr>
                  <w:rFonts w:ascii="Calibri" w:hAnsi="Calibri" w:cs="Calibri"/>
                  <w:sz w:val="14"/>
                  <w:szCs w:val="14"/>
                  <w:lang w:val="en-US"/>
                </w:rPr>
                <w:t>ived</w:t>
              </w:r>
              <w:r w:rsidRPr="00D77668">
                <w:rPr>
                  <w:rFonts w:ascii="Calibri" w:hAnsi="Calibri" w:cs="Calibri"/>
                  <w:sz w:val="14"/>
                  <w:szCs w:val="14"/>
                  <w:lang w:val="en-US"/>
                </w:rPr>
                <w:t xml:space="preserve">: </w:t>
              </w:r>
              <w:r w:rsidR="00D77668" w:rsidRPr="00D77668">
                <w:rPr>
                  <w:rFonts w:ascii="Calibri" w:hAnsi="Calibri" w:cs="Calibri"/>
                  <w:sz w:val="14"/>
                  <w:szCs w:val="14"/>
                  <w:lang w:val="en-US"/>
                </w:rPr>
                <w:t xml:space="preserve">May </w:t>
              </w:r>
              <w:r w:rsidR="00D03F82" w:rsidRPr="00D77668">
                <w:rPr>
                  <w:rFonts w:ascii="Calibri" w:hAnsi="Calibri" w:cs="Calibri"/>
                  <w:sz w:val="14"/>
                  <w:szCs w:val="14"/>
                  <w:lang w:val="en-US"/>
                </w:rPr>
                <w:t>13</w:t>
              </w:r>
              <w:r w:rsidR="00D77668" w:rsidRPr="00D77668">
                <w:rPr>
                  <w:rFonts w:ascii="Calibri" w:hAnsi="Calibri" w:cs="Calibri"/>
                  <w:sz w:val="14"/>
                  <w:szCs w:val="14"/>
                  <w:vertAlign w:val="superscript"/>
                  <w:lang w:val="en-US"/>
                </w:rPr>
                <w:t>th</w:t>
              </w:r>
              <w:r w:rsidR="00D77668" w:rsidRPr="00D77668">
                <w:rPr>
                  <w:rFonts w:ascii="Calibri" w:hAnsi="Calibri" w:cs="Calibri"/>
                  <w:sz w:val="14"/>
                  <w:szCs w:val="14"/>
                  <w:lang w:val="en-US"/>
                </w:rPr>
                <w:t xml:space="preserve"> </w:t>
              </w:r>
              <w:r w:rsidRPr="00D77668">
                <w:rPr>
                  <w:rFonts w:ascii="Calibri" w:hAnsi="Calibri" w:cs="Calibri"/>
                  <w:sz w:val="14"/>
                  <w:szCs w:val="14"/>
                  <w:lang w:val="en-US"/>
                </w:rPr>
                <w:t>202</w:t>
              </w:r>
              <w:r w:rsidR="006C31DE" w:rsidRPr="00D77668">
                <w:rPr>
                  <w:rFonts w:ascii="Calibri" w:hAnsi="Calibri" w:cs="Calibri"/>
                  <w:sz w:val="14"/>
                  <w:szCs w:val="14"/>
                  <w:lang w:val="en-US"/>
                </w:rPr>
                <w:t>2</w:t>
              </w:r>
              <w:r w:rsidRPr="00D77668">
                <w:rPr>
                  <w:rFonts w:ascii="Calibri" w:hAnsi="Calibri" w:cs="Calibri"/>
                  <w:sz w:val="14"/>
                  <w:szCs w:val="14"/>
                  <w:lang w:val="en-US"/>
                </w:rPr>
                <w:t xml:space="preserve"> – A</w:t>
              </w:r>
              <w:r w:rsidR="00D77668">
                <w:rPr>
                  <w:rFonts w:ascii="Calibri" w:hAnsi="Calibri" w:cs="Calibri"/>
                  <w:sz w:val="14"/>
                  <w:szCs w:val="14"/>
                  <w:lang w:val="en-US"/>
                </w:rPr>
                <w:t>ccepted</w:t>
              </w:r>
              <w:r w:rsidRPr="00D77668">
                <w:rPr>
                  <w:rFonts w:ascii="Calibri" w:hAnsi="Calibri" w:cs="Calibri"/>
                  <w:sz w:val="14"/>
                  <w:szCs w:val="14"/>
                  <w:lang w:val="en-US"/>
                </w:rPr>
                <w:t xml:space="preserve">: </w:t>
              </w:r>
              <w:r w:rsidR="00D77668">
                <w:rPr>
                  <w:rFonts w:ascii="Calibri" w:hAnsi="Calibri" w:cs="Calibri"/>
                  <w:sz w:val="14"/>
                  <w:szCs w:val="14"/>
                  <w:lang w:val="en-US"/>
                </w:rPr>
                <w:t xml:space="preserve">Dec </w:t>
              </w:r>
              <w:r w:rsidR="00501EB1" w:rsidRPr="00D77668">
                <w:rPr>
                  <w:rFonts w:ascii="Calibri" w:hAnsi="Calibri" w:cs="Calibri"/>
                  <w:sz w:val="14"/>
                  <w:szCs w:val="14"/>
                  <w:lang w:val="en-US"/>
                </w:rPr>
                <w:t>2</w:t>
              </w:r>
              <w:r w:rsidR="00D77668" w:rsidRPr="00D77668">
                <w:rPr>
                  <w:rFonts w:ascii="Calibri" w:hAnsi="Calibri" w:cs="Calibri"/>
                  <w:sz w:val="14"/>
                  <w:szCs w:val="14"/>
                  <w:vertAlign w:val="superscript"/>
                  <w:lang w:val="en-US"/>
                </w:rPr>
                <w:t>nd</w:t>
              </w:r>
              <w:r w:rsidR="00D77668">
                <w:rPr>
                  <w:rFonts w:ascii="Calibri" w:hAnsi="Calibri" w:cs="Calibri"/>
                  <w:sz w:val="14"/>
                  <w:szCs w:val="14"/>
                  <w:lang w:val="en-US"/>
                </w:rPr>
                <w:t xml:space="preserve"> </w:t>
              </w:r>
              <w:r w:rsidRPr="00D77668">
                <w:rPr>
                  <w:rFonts w:ascii="Calibri" w:hAnsi="Calibri" w:cs="Calibri"/>
                  <w:sz w:val="14"/>
                  <w:szCs w:val="14"/>
                  <w:lang w:val="en-US"/>
                </w:rPr>
                <w:t>2022</w:t>
              </w:r>
            </w:p>
          </w:tc>
          <w:tc>
            <w:tcPr>
              <w:tcW w:w="4814" w:type="dxa"/>
              <w:tcMar>
                <w:left w:w="0" w:type="dxa"/>
                <w:right w:w="0" w:type="dxa"/>
              </w:tcMar>
            </w:tcPr>
            <w:p w14:paraId="4E4B12A6" w14:textId="0F96311B" w:rsidR="00B0714C" w:rsidRDefault="00B0714C">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w:t>
              </w:r>
              <w:r w:rsidR="00D03F82">
                <w:rPr>
                  <w:rFonts w:ascii="Calibri" w:hAnsi="Calibri" w:cs="Calibri"/>
                  <w:sz w:val="16"/>
                  <w:szCs w:val="14"/>
                </w:rPr>
                <w:t>7208</w:t>
              </w:r>
            </w:p>
          </w:tc>
        </w:tr>
        <w:tr w:rsidR="00B0714C" w14:paraId="7DD7E00F" w14:textId="77777777" w:rsidTr="006A28CD">
          <w:tc>
            <w:tcPr>
              <w:tcW w:w="4814" w:type="dxa"/>
              <w:tcMar>
                <w:left w:w="0" w:type="dxa"/>
                <w:right w:w="0" w:type="dxa"/>
              </w:tcMar>
            </w:tcPr>
            <w:p w14:paraId="18A28AD9" w14:textId="08352C5D" w:rsidR="00B0714C" w:rsidRPr="006A28CD" w:rsidRDefault="00B0714C" w:rsidP="006A28CD">
              <w:pPr>
                <w:pStyle w:val="Rodap"/>
                <w:rPr>
                  <w:noProof/>
                  <w:sz w:val="2"/>
                </w:rPr>
              </w:pPr>
              <w:r w:rsidRPr="006A28CD">
                <w:rPr>
                  <w:noProof/>
                  <w:sz w:val="2"/>
                </w:rPr>
                <w:drawing>
                  <wp:anchor distT="0" distB="0" distL="114300" distR="114300" simplePos="0" relativeHeight="251658240" behindDoc="0" locked="0" layoutInCell="1" allowOverlap="1" wp14:anchorId="78845F6E" wp14:editId="5ECD4202">
                    <wp:simplePos x="0" y="0"/>
                    <wp:positionH relativeFrom="column">
                      <wp:posOffset>610</wp:posOffset>
                    </wp:positionH>
                    <wp:positionV relativeFrom="paragraph">
                      <wp:posOffset>25578</wp:posOffset>
                    </wp:positionV>
                    <wp:extent cx="526694" cy="185318"/>
                    <wp:effectExtent l="0" t="0" r="6985" b="5715"/>
                    <wp:wrapTopAndBottom/>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2EB55703" w14:textId="4EF1D31F" w:rsidR="00B0714C" w:rsidRPr="00B2448F" w:rsidRDefault="00B0714C">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62CFE5AF" w14:textId="77777777" w:rsidR="00B0714C" w:rsidRPr="00542D52" w:rsidRDefault="00B0714C" w:rsidP="00542D52">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EF12" w14:textId="77777777" w:rsidR="004B5C53" w:rsidRDefault="004B5C53" w:rsidP="00C250D2">
      <w:pPr>
        <w:spacing w:after="0" w:line="240" w:lineRule="auto"/>
      </w:pPr>
      <w:r>
        <w:separator/>
      </w:r>
    </w:p>
  </w:footnote>
  <w:footnote w:type="continuationSeparator" w:id="0">
    <w:p w14:paraId="5DB93E2F" w14:textId="77777777" w:rsidR="004B5C53" w:rsidRDefault="004B5C53" w:rsidP="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D631" w14:textId="77777777" w:rsidR="00B0714C" w:rsidRDefault="00B0714C">
    <w:pPr>
      <w:pStyle w:val="Cabealho"/>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51"/>
      <w:gridCol w:w="4779"/>
    </w:tblGrid>
    <w:tr w:rsidR="00B0714C" w:rsidRPr="00022B44" w14:paraId="0EA988F3" w14:textId="77777777" w:rsidTr="00A17055">
      <w:tc>
        <w:tcPr>
          <w:tcW w:w="851" w:type="dxa"/>
        </w:tcPr>
        <w:p w14:paraId="52A4D065" w14:textId="77777777" w:rsidR="00B0714C" w:rsidRDefault="00B0714C" w:rsidP="00A17055">
          <w:pPr>
            <w:pStyle w:val="NoParagraphStyle"/>
            <w:spacing w:line="276" w:lineRule="auto"/>
          </w:pPr>
          <w:r>
            <w:rPr>
              <w:noProof/>
              <w:lang w:val="pt-BR" w:eastAsia="pt-BR"/>
            </w:rPr>
            <w:drawing>
              <wp:inline distT="0" distB="0" distL="0" distR="0" wp14:anchorId="35D1F301" wp14:editId="52643FB5">
                <wp:extent cx="519132" cy="723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4151" w:type="dxa"/>
          <w:vAlign w:val="bottom"/>
        </w:tcPr>
        <w:p w14:paraId="17DB8E2E" w14:textId="77777777" w:rsidR="00B0714C" w:rsidRDefault="00B0714C"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Artigo de Pesquisa</w:t>
          </w:r>
        </w:p>
        <w:p w14:paraId="5CEA4C3B" w14:textId="77777777" w:rsidR="00B0714C" w:rsidRDefault="00B0714C"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Original </w:t>
          </w:r>
          <w:proofErr w:type="spellStart"/>
          <w:r>
            <w:rPr>
              <w:rFonts w:ascii="Calibri" w:hAnsi="Calibri" w:cs="Calibri"/>
              <w:sz w:val="14"/>
              <w:szCs w:val="14"/>
              <w:lang w:val="pt-BR"/>
            </w:rPr>
            <w:t>Research</w:t>
          </w:r>
          <w:proofErr w:type="spellEnd"/>
        </w:p>
        <w:p w14:paraId="237B6540" w14:textId="77777777" w:rsidR="00B0714C" w:rsidRPr="004307F4" w:rsidRDefault="00B0714C" w:rsidP="00A17055">
          <w:pPr>
            <w:tabs>
              <w:tab w:val="left" w:pos="284"/>
            </w:tabs>
            <w:autoSpaceDE w:val="0"/>
            <w:autoSpaceDN w:val="0"/>
            <w:adjustRightInd w:val="0"/>
            <w:textAlignment w:val="center"/>
            <w:rPr>
              <w:lang w:val="pt-PT"/>
            </w:rPr>
          </w:pPr>
          <w:r>
            <w:rPr>
              <w:rFonts w:ascii="Calibri" w:hAnsi="Calibri" w:cs="Calibri"/>
              <w:sz w:val="14"/>
              <w:szCs w:val="14"/>
              <w:lang w:val="pt-BR"/>
            </w:rPr>
            <w:t xml:space="preserve">Artículo de </w:t>
          </w:r>
          <w:proofErr w:type="spellStart"/>
          <w:r>
            <w:rPr>
              <w:rFonts w:ascii="Calibri" w:hAnsi="Calibri" w:cs="Calibri"/>
              <w:sz w:val="14"/>
              <w:szCs w:val="14"/>
              <w:lang w:val="pt-BR"/>
            </w:rPr>
            <w:t>Investigación</w:t>
          </w:r>
          <w:proofErr w:type="spellEnd"/>
        </w:p>
      </w:tc>
      <w:tc>
        <w:tcPr>
          <w:tcW w:w="4779" w:type="dxa"/>
        </w:tcPr>
        <w:p w14:paraId="55DB1D83" w14:textId="77777777" w:rsidR="00B0714C" w:rsidRPr="000E57ED" w:rsidRDefault="00B0714C" w:rsidP="000E57ED">
          <w:pPr>
            <w:pStyle w:val="Default"/>
            <w:spacing w:line="276" w:lineRule="auto"/>
            <w:jc w:val="right"/>
            <w:rPr>
              <w:rFonts w:ascii="Calibri" w:hAnsi="Calibri" w:cs="Calibri"/>
              <w:color w:val="auto"/>
              <w:sz w:val="14"/>
              <w:szCs w:val="14"/>
              <w:lang w:val="pt-BR"/>
            </w:rPr>
          </w:pPr>
          <w:r w:rsidRPr="000E57ED">
            <w:rPr>
              <w:rFonts w:ascii="Calibri" w:eastAsia="Times New Roman" w:hAnsi="Calibri" w:cs="Calibri"/>
              <w:color w:val="auto"/>
              <w:sz w:val="14"/>
              <w:szCs w:val="14"/>
              <w:lang w:val="pt-BR"/>
            </w:rPr>
            <w:t xml:space="preserve">Ferreira DO, </w:t>
          </w:r>
          <w:proofErr w:type="spellStart"/>
          <w:r w:rsidRPr="000E57ED">
            <w:rPr>
              <w:rFonts w:ascii="Calibri" w:eastAsia="Times New Roman" w:hAnsi="Calibri" w:cs="Calibri"/>
              <w:color w:val="auto"/>
              <w:sz w:val="14"/>
              <w:szCs w:val="14"/>
              <w:lang w:val="pt-BR"/>
            </w:rPr>
            <w:t>Komori</w:t>
          </w:r>
          <w:proofErr w:type="spellEnd"/>
          <w:r w:rsidRPr="000E57ED">
            <w:rPr>
              <w:rFonts w:ascii="Calibri" w:eastAsia="Times New Roman" w:hAnsi="Calibri" w:cs="Calibri"/>
              <w:color w:val="auto"/>
              <w:sz w:val="14"/>
              <w:szCs w:val="14"/>
              <w:lang w:val="pt-BR"/>
            </w:rPr>
            <w:t xml:space="preserve"> NM, Lima FR, Parreira BDM, </w:t>
          </w:r>
          <w:proofErr w:type="spellStart"/>
          <w:r w:rsidRPr="000E57ED">
            <w:rPr>
              <w:rFonts w:ascii="Calibri" w:eastAsia="Times New Roman" w:hAnsi="Calibri" w:cs="Calibri"/>
              <w:color w:val="auto"/>
              <w:sz w:val="14"/>
              <w:szCs w:val="14"/>
              <w:lang w:val="pt-BR"/>
            </w:rPr>
            <w:t>Nicolussi</w:t>
          </w:r>
          <w:proofErr w:type="spellEnd"/>
          <w:r w:rsidRPr="000E57ED">
            <w:rPr>
              <w:rFonts w:ascii="Calibri" w:eastAsia="Times New Roman" w:hAnsi="Calibri" w:cs="Calibri"/>
              <w:color w:val="auto"/>
              <w:sz w:val="14"/>
              <w:szCs w:val="14"/>
              <w:lang w:val="pt-BR"/>
            </w:rPr>
            <w:t xml:space="preserve"> AC, Goulart BF</w:t>
          </w:r>
        </w:p>
        <w:p w14:paraId="52081A28" w14:textId="77777777" w:rsidR="00B0714C" w:rsidRPr="000E57ED" w:rsidRDefault="00B0714C" w:rsidP="000E57ED">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0E57ED">
            <w:rPr>
              <w:rFonts w:ascii="Calibri" w:hAnsi="Calibri" w:cs="Calibri"/>
              <w:sz w:val="14"/>
              <w:szCs w:val="14"/>
              <w:lang w:val="pt-BR"/>
            </w:rPr>
            <w:t>Comunicação entre profissionais e familiares</w:t>
          </w:r>
        </w:p>
        <w:p w14:paraId="740AAEDA" w14:textId="1BE05C21" w:rsidR="00B0714C" w:rsidRDefault="00B0714C" w:rsidP="000E57ED">
          <w:pPr>
            <w:tabs>
              <w:tab w:val="left" w:pos="284"/>
            </w:tabs>
            <w:autoSpaceDE w:val="0"/>
            <w:autoSpaceDN w:val="0"/>
            <w:adjustRightInd w:val="0"/>
            <w:jc w:val="right"/>
            <w:textAlignment w:val="center"/>
            <w:rPr>
              <w:rFonts w:ascii="Calibri" w:hAnsi="Calibri" w:cs="Calibri"/>
              <w:color w:val="000000"/>
              <w:sz w:val="14"/>
              <w:szCs w:val="14"/>
              <w:lang w:val="pt-PT"/>
            </w:rPr>
          </w:pPr>
          <w:r w:rsidRPr="000E57ED">
            <w:rPr>
              <w:rFonts w:ascii="Calibri" w:hAnsi="Calibri" w:cs="Calibri"/>
              <w:sz w:val="14"/>
              <w:szCs w:val="16"/>
              <w:lang w:val="pt-BR"/>
            </w:rPr>
            <w:t xml:space="preserve">DOI: </w:t>
          </w:r>
          <w:hyperlink r:id="rId2" w:history="1">
            <w:r w:rsidRPr="000E57ED">
              <w:rPr>
                <w:rStyle w:val="Hyperlink"/>
                <w:rFonts w:ascii="Calibri" w:hAnsi="Calibri" w:cs="Calibri"/>
                <w:color w:val="auto"/>
                <w:sz w:val="14"/>
                <w:szCs w:val="16"/>
                <w:u w:val="none"/>
                <w:lang w:val="pt-BR"/>
              </w:rPr>
              <w:t>http://dx.doi.org/10.12957/reuerj.2022.60868</w:t>
            </w:r>
          </w:hyperlink>
        </w:p>
        <w:p w14:paraId="58E2C4EC" w14:textId="77777777" w:rsidR="00B0714C" w:rsidRDefault="00B0714C" w:rsidP="001A1B4A">
          <w:pPr>
            <w:pStyle w:val="Cabealho"/>
            <w:spacing w:line="276" w:lineRule="auto"/>
            <w:jc w:val="right"/>
          </w:pPr>
        </w:p>
      </w:tc>
    </w:tr>
  </w:tbl>
  <w:p w14:paraId="18F78562" w14:textId="77777777" w:rsidR="00B0714C" w:rsidRDefault="00B0714C" w:rsidP="00A17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E711" w14:textId="77777777" w:rsidR="00B0714C" w:rsidRDefault="00B0714C" w:rsidP="00AB2929">
    <w:pPr>
      <w:pStyle w:val="Cabealho"/>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02"/>
      <w:gridCol w:w="5528"/>
    </w:tblGrid>
    <w:tr w:rsidR="00B0714C" w:rsidRPr="00D77668" w14:paraId="4D71A885" w14:textId="77777777" w:rsidTr="00EE59DB">
      <w:tc>
        <w:tcPr>
          <w:tcW w:w="1134" w:type="dxa"/>
        </w:tcPr>
        <w:p w14:paraId="77432867" w14:textId="77777777" w:rsidR="00B0714C" w:rsidRDefault="00B0714C" w:rsidP="00AB2929">
          <w:pPr>
            <w:pStyle w:val="NoParagraphStyle"/>
            <w:spacing w:line="276" w:lineRule="auto"/>
          </w:pPr>
          <w:r>
            <w:rPr>
              <w:noProof/>
              <w:lang w:val="pt-BR" w:eastAsia="pt-BR"/>
            </w:rPr>
            <w:drawing>
              <wp:inline distT="0" distB="0" distL="0" distR="0" wp14:anchorId="6AECF47E" wp14:editId="1F6C7BA3">
                <wp:extent cx="519132"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402" w:type="dxa"/>
          <w:vAlign w:val="bottom"/>
        </w:tcPr>
        <w:p w14:paraId="665BFEA7" w14:textId="77777777" w:rsidR="00D77668" w:rsidRPr="006D4BA9" w:rsidRDefault="00D77668" w:rsidP="00D77668">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14D8C640" w14:textId="77777777" w:rsidR="0001555C" w:rsidRPr="006D4BA9" w:rsidRDefault="0001555C" w:rsidP="0001555C">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3C8322C8" w14:textId="6792DBB8" w:rsidR="00B0714C" w:rsidRPr="006D4BA9" w:rsidRDefault="0001555C" w:rsidP="0001555C">
          <w:pPr>
            <w:tabs>
              <w:tab w:val="left" w:pos="284"/>
            </w:tabs>
            <w:autoSpaceDE w:val="0"/>
            <w:autoSpaceDN w:val="0"/>
            <w:adjustRightInd w:val="0"/>
            <w:textAlignment w:val="center"/>
            <w:rPr>
              <w:lang w:val="pt-BR"/>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5528" w:type="dxa"/>
        </w:tcPr>
        <w:p w14:paraId="0DDA14F9" w14:textId="7D5CAEA8" w:rsidR="00B0714C" w:rsidRPr="00D03F82" w:rsidRDefault="000B228A" w:rsidP="00AB2929">
          <w:pPr>
            <w:pStyle w:val="Default"/>
            <w:spacing w:line="276" w:lineRule="auto"/>
            <w:jc w:val="right"/>
            <w:rPr>
              <w:rFonts w:ascii="Calibri" w:hAnsi="Calibri" w:cs="Calibri"/>
              <w:bCs/>
              <w:color w:val="auto"/>
              <w:sz w:val="14"/>
              <w:szCs w:val="14"/>
              <w:lang w:val="pt-BR"/>
            </w:rPr>
          </w:pPr>
          <w:r>
            <w:rPr>
              <w:rFonts w:ascii="Calibri" w:hAnsi="Calibri" w:cs="Calibri"/>
              <w:color w:val="auto"/>
              <w:sz w:val="14"/>
              <w:szCs w:val="14"/>
              <w:lang w:val="pt-BR"/>
            </w:rPr>
            <w:t xml:space="preserve">Oliveira </w:t>
          </w:r>
          <w:r w:rsidR="00D03F82" w:rsidRPr="00D03F82">
            <w:rPr>
              <w:rFonts w:ascii="Calibri" w:hAnsi="Calibri" w:cs="Calibri"/>
              <w:color w:val="auto"/>
              <w:sz w:val="14"/>
              <w:szCs w:val="14"/>
              <w:lang w:val="pt-BR"/>
            </w:rPr>
            <w:t>Junior RJO, Marques SC, Oliveira DC, Cecílio HPM, Spindola T, Hipólito RL</w:t>
          </w:r>
        </w:p>
        <w:p w14:paraId="02633E6C" w14:textId="61FCF9BC" w:rsidR="00B0714C" w:rsidRPr="00D77668" w:rsidRDefault="00D77668" w:rsidP="00AB2929">
          <w:pPr>
            <w:tabs>
              <w:tab w:val="left" w:pos="284"/>
            </w:tabs>
            <w:autoSpaceDE w:val="0"/>
            <w:autoSpaceDN w:val="0"/>
            <w:adjustRightInd w:val="0"/>
            <w:jc w:val="right"/>
            <w:textAlignment w:val="center"/>
            <w:rPr>
              <w:rFonts w:ascii="Calibri" w:eastAsiaTheme="minorHAnsi" w:hAnsi="Calibri" w:cs="Calibri"/>
              <w:sz w:val="14"/>
              <w:szCs w:val="14"/>
              <w:lang w:eastAsia="en-US"/>
            </w:rPr>
          </w:pPr>
          <w:r w:rsidRPr="00340B82">
            <w:rPr>
              <w:rFonts w:ascii="Calibri" w:hAnsi="Calibri" w:cs="Calibri"/>
              <w:bCs/>
              <w:sz w:val="14"/>
              <w:szCs w:val="14"/>
            </w:rPr>
            <w:t>Social representation: Quality of Life and HIV</w:t>
          </w:r>
        </w:p>
        <w:p w14:paraId="345E5DEC" w14:textId="6B0BF46D" w:rsidR="00B0714C" w:rsidRPr="0047272D" w:rsidRDefault="00B0714C" w:rsidP="00AB2929">
          <w:pPr>
            <w:pStyle w:val="Cabealho"/>
            <w:spacing w:line="276" w:lineRule="auto"/>
            <w:jc w:val="right"/>
            <w:rPr>
              <w:rFonts w:ascii="Calibri" w:hAnsi="Calibri" w:cs="Calibri"/>
              <w:color w:val="FF0000"/>
              <w:sz w:val="14"/>
              <w:szCs w:val="16"/>
            </w:rPr>
          </w:pPr>
          <w:r w:rsidRPr="00D03F82">
            <w:rPr>
              <w:rFonts w:ascii="Calibri" w:hAnsi="Calibri" w:cs="Calibri"/>
              <w:sz w:val="14"/>
              <w:szCs w:val="16"/>
            </w:rPr>
            <w:t xml:space="preserve">DOI: </w:t>
          </w:r>
          <w:hyperlink r:id="rId2" w:history="1">
            <w:r w:rsidR="00D03F82" w:rsidRPr="00D03F82">
              <w:rPr>
                <w:rStyle w:val="Hyperlink"/>
                <w:rFonts w:ascii="Calibri" w:hAnsi="Calibri" w:cs="Calibri"/>
                <w:color w:val="auto"/>
                <w:sz w:val="14"/>
                <w:szCs w:val="16"/>
                <w:u w:val="none"/>
              </w:rPr>
              <w:t>http://dx.doi.org/10.12957/reuerj.2022.67208</w:t>
            </w:r>
          </w:hyperlink>
          <w:r w:rsidR="00D03F82">
            <w:rPr>
              <w:rFonts w:ascii="Calibri" w:hAnsi="Calibri" w:cs="Calibri"/>
              <w:sz w:val="14"/>
              <w:szCs w:val="16"/>
              <w:u w:color="0000FF"/>
            </w:rPr>
            <w:t xml:space="preserve"> </w:t>
          </w:r>
          <w:r w:rsidR="00501EB1">
            <w:rPr>
              <w:rFonts w:ascii="Calibri" w:hAnsi="Calibri" w:cs="Calibri"/>
              <w:sz w:val="14"/>
              <w:szCs w:val="16"/>
              <w:u w:color="0000FF"/>
            </w:rPr>
            <w:t xml:space="preserve"> </w:t>
          </w:r>
          <w:r w:rsidR="005C5ED2">
            <w:rPr>
              <w:rFonts w:ascii="Calibri" w:hAnsi="Calibri" w:cs="Calibri"/>
              <w:sz w:val="14"/>
              <w:szCs w:val="16"/>
              <w:u w:color="0000FF"/>
            </w:rPr>
            <w:t xml:space="preserve"> </w:t>
          </w:r>
          <w:r w:rsidR="004A34AC">
            <w:rPr>
              <w:rFonts w:ascii="Calibri" w:hAnsi="Calibri" w:cs="Calibri"/>
              <w:sz w:val="14"/>
              <w:szCs w:val="16"/>
              <w:u w:color="0000FF"/>
            </w:rPr>
            <w:t xml:space="preserve"> </w:t>
          </w:r>
          <w:r w:rsidR="006C7659">
            <w:rPr>
              <w:rFonts w:ascii="Calibri" w:hAnsi="Calibri" w:cs="Calibri"/>
              <w:sz w:val="14"/>
              <w:szCs w:val="16"/>
              <w:u w:color="0000FF"/>
            </w:rPr>
            <w:t xml:space="preserve"> </w:t>
          </w:r>
          <w:r w:rsidR="00B36CB7">
            <w:rPr>
              <w:rFonts w:ascii="Calibri" w:hAnsi="Calibri" w:cs="Calibri"/>
              <w:sz w:val="14"/>
              <w:szCs w:val="16"/>
              <w:u w:color="0000FF"/>
            </w:rPr>
            <w:t xml:space="preserve"> </w:t>
          </w:r>
          <w:r w:rsidR="008E5427">
            <w:rPr>
              <w:rFonts w:ascii="Calibri" w:hAnsi="Calibri" w:cs="Calibri"/>
              <w:sz w:val="14"/>
              <w:szCs w:val="16"/>
              <w:u w:color="0000FF"/>
            </w:rPr>
            <w:t xml:space="preserve"> </w:t>
          </w:r>
          <w:r w:rsidR="006C31DE">
            <w:rPr>
              <w:rFonts w:ascii="Calibri" w:hAnsi="Calibri" w:cs="Calibri"/>
              <w:sz w:val="14"/>
              <w:szCs w:val="16"/>
              <w:u w:color="0000FF"/>
            </w:rPr>
            <w:t xml:space="preserve"> </w:t>
          </w:r>
          <w:r w:rsidR="00721217">
            <w:rPr>
              <w:rFonts w:ascii="Calibri" w:hAnsi="Calibri" w:cs="Calibri"/>
              <w:sz w:val="14"/>
              <w:szCs w:val="16"/>
              <w:u w:color="0000FF"/>
            </w:rPr>
            <w:t xml:space="preserve"> </w:t>
          </w:r>
          <w:r w:rsidR="00FD0F2E">
            <w:rPr>
              <w:rFonts w:ascii="Calibri" w:hAnsi="Calibri" w:cs="Calibri"/>
              <w:sz w:val="14"/>
              <w:szCs w:val="16"/>
              <w:u w:color="0000FF"/>
            </w:rPr>
            <w:t xml:space="preserve"> </w:t>
          </w:r>
          <w:r w:rsidR="00D75460">
            <w:rPr>
              <w:rFonts w:ascii="Calibri" w:hAnsi="Calibri" w:cs="Calibri"/>
              <w:sz w:val="14"/>
              <w:szCs w:val="16"/>
              <w:u w:color="0000FF"/>
            </w:rPr>
            <w:t xml:space="preserve"> </w:t>
          </w:r>
          <w:r w:rsidR="002648A2">
            <w:rPr>
              <w:rFonts w:ascii="Calibri" w:hAnsi="Calibri" w:cs="Calibri"/>
              <w:sz w:val="14"/>
              <w:szCs w:val="16"/>
              <w:u w:color="0000FF"/>
            </w:rPr>
            <w:t xml:space="preserve"> </w:t>
          </w:r>
          <w:r w:rsidR="00A526D8">
            <w:rPr>
              <w:rFonts w:ascii="Calibri" w:hAnsi="Calibri" w:cs="Calibri"/>
              <w:sz w:val="14"/>
              <w:szCs w:val="16"/>
              <w:u w:color="0000FF"/>
            </w:rPr>
            <w:t xml:space="preserve"> </w:t>
          </w:r>
          <w:r w:rsidR="00B433E2">
            <w:rPr>
              <w:rFonts w:ascii="Calibri" w:hAnsi="Calibri" w:cs="Calibri"/>
              <w:sz w:val="14"/>
              <w:szCs w:val="16"/>
              <w:u w:color="0000FF"/>
            </w:rPr>
            <w:t xml:space="preserve"> </w:t>
          </w:r>
          <w:r w:rsidR="00D907CE">
            <w:rPr>
              <w:rFonts w:ascii="Calibri" w:hAnsi="Calibri" w:cs="Calibri"/>
              <w:sz w:val="14"/>
              <w:szCs w:val="16"/>
              <w:u w:color="0000FF"/>
            </w:rPr>
            <w:t xml:space="preserve"> </w:t>
          </w:r>
          <w:r w:rsidR="000A6072">
            <w:rPr>
              <w:rFonts w:ascii="Calibri" w:hAnsi="Calibri" w:cs="Calibri"/>
              <w:sz w:val="14"/>
              <w:szCs w:val="16"/>
              <w:u w:color="0000FF"/>
            </w:rPr>
            <w:t xml:space="preserve"> </w:t>
          </w:r>
          <w:r w:rsidR="00536B84">
            <w:rPr>
              <w:rFonts w:ascii="Calibri" w:hAnsi="Calibri" w:cs="Calibri"/>
              <w:sz w:val="14"/>
              <w:szCs w:val="16"/>
              <w:u w:color="0000FF"/>
            </w:rPr>
            <w:t xml:space="preserve"> </w:t>
          </w:r>
          <w:r w:rsidR="00A160A4">
            <w:rPr>
              <w:rFonts w:ascii="Calibri" w:hAnsi="Calibri" w:cs="Calibri"/>
              <w:sz w:val="14"/>
              <w:szCs w:val="16"/>
              <w:u w:color="0000FF"/>
            </w:rPr>
            <w:t xml:space="preserve"> </w:t>
          </w:r>
          <w:r w:rsidR="00023D28">
            <w:rPr>
              <w:rFonts w:ascii="Calibri" w:hAnsi="Calibri" w:cs="Calibri"/>
              <w:sz w:val="14"/>
              <w:szCs w:val="16"/>
              <w:u w:color="0000FF"/>
            </w:rPr>
            <w:t xml:space="preserve"> </w:t>
          </w:r>
          <w:r w:rsidR="00BC1EBC">
            <w:rPr>
              <w:rFonts w:ascii="Calibri" w:hAnsi="Calibri" w:cs="Calibri"/>
              <w:sz w:val="14"/>
              <w:szCs w:val="16"/>
              <w:u w:color="0000FF"/>
            </w:rPr>
            <w:t xml:space="preserve"> </w:t>
          </w:r>
          <w:r w:rsidR="00E83469">
            <w:rPr>
              <w:rFonts w:ascii="Calibri" w:hAnsi="Calibri" w:cs="Calibri"/>
              <w:sz w:val="14"/>
              <w:szCs w:val="16"/>
              <w:u w:color="0000FF"/>
            </w:rPr>
            <w:t xml:space="preserve"> </w:t>
          </w:r>
          <w:r>
            <w:rPr>
              <w:rStyle w:val="Hyperlink"/>
              <w:rFonts w:ascii="Calibri" w:hAnsi="Calibri" w:cs="Calibri"/>
              <w:color w:val="auto"/>
              <w:sz w:val="14"/>
              <w:szCs w:val="16"/>
              <w:u w:val="none"/>
            </w:rPr>
            <w:t xml:space="preserve">     </w:t>
          </w:r>
          <w:r>
            <w:rPr>
              <w:rStyle w:val="Hyperlink"/>
              <w:rFonts w:cstheme="minorHAnsi"/>
              <w:color w:val="auto"/>
              <w:sz w:val="14"/>
              <w:szCs w:val="16"/>
              <w:u w:val="none"/>
            </w:rPr>
            <w:t xml:space="preserve">  </w:t>
          </w:r>
          <w:r>
            <w:rPr>
              <w:rFonts w:cstheme="minorHAnsi"/>
              <w:sz w:val="14"/>
              <w:szCs w:val="16"/>
              <w:u w:color="0000FF"/>
            </w:rPr>
            <w:t xml:space="preserve"> </w:t>
          </w:r>
          <w:r>
            <w:rPr>
              <w:rStyle w:val="Hyperlink"/>
              <w:rFonts w:ascii="Calibri" w:hAnsi="Calibri" w:cs="Calibri"/>
              <w:color w:val="auto"/>
              <w:sz w:val="14"/>
              <w:szCs w:val="16"/>
              <w:u w:val="none"/>
            </w:rPr>
            <w:t xml:space="preserve"> </w:t>
          </w:r>
        </w:p>
        <w:p w14:paraId="2345F26B" w14:textId="77777777" w:rsidR="00B0714C" w:rsidRDefault="00B0714C" w:rsidP="00AB2929">
          <w:pPr>
            <w:pStyle w:val="Cabealho"/>
            <w:spacing w:line="276" w:lineRule="auto"/>
            <w:jc w:val="right"/>
          </w:pPr>
        </w:p>
      </w:tc>
    </w:tr>
  </w:tbl>
  <w:p w14:paraId="1C5AD242" w14:textId="77777777" w:rsidR="00B0714C" w:rsidRPr="00E11F14" w:rsidRDefault="00B0714C">
    <w:pPr>
      <w:pStyle w:val="Cabealh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E07A" w14:textId="77777777" w:rsidR="00B0714C" w:rsidRPr="00814848" w:rsidRDefault="00B0714C" w:rsidP="00814848">
    <w:pPr>
      <w:spacing w:after="0" w:line="240" w:lineRule="auto"/>
      <w:rPr>
        <w:rFonts w:asciiTheme="minorHAnsi" w:hAnsiTheme="minorHAnsi" w:cstheme="minorHAnsi"/>
        <w:sz w:val="22"/>
      </w:rPr>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1"/>
      <w:gridCol w:w="5669"/>
    </w:tblGrid>
    <w:tr w:rsidR="00B0714C" w:rsidRPr="00D77668" w14:paraId="469D2A97" w14:textId="77777777" w:rsidTr="00EE59DB">
      <w:tc>
        <w:tcPr>
          <w:tcW w:w="1134" w:type="dxa"/>
        </w:tcPr>
        <w:p w14:paraId="65568288" w14:textId="77777777" w:rsidR="00B0714C" w:rsidRDefault="00B0714C" w:rsidP="00814848">
          <w:pPr>
            <w:pStyle w:val="NoParagraphStyle"/>
            <w:spacing w:line="276" w:lineRule="auto"/>
          </w:pPr>
          <w:r>
            <w:rPr>
              <w:noProof/>
              <w:lang w:val="pt-BR" w:eastAsia="pt-BR"/>
            </w:rPr>
            <w:drawing>
              <wp:inline distT="0" distB="0" distL="0" distR="0" wp14:anchorId="1FCFEB6B" wp14:editId="06871B20">
                <wp:extent cx="519132" cy="7239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261" w:type="dxa"/>
          <w:vAlign w:val="bottom"/>
        </w:tcPr>
        <w:p w14:paraId="031D4191" w14:textId="77777777" w:rsidR="00D77668" w:rsidRPr="006D4BA9" w:rsidRDefault="00D77668" w:rsidP="00D77668">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515D983C" w14:textId="77777777" w:rsidR="0001555C" w:rsidRPr="006D4BA9" w:rsidRDefault="0001555C" w:rsidP="0001555C">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2AD65F6B" w14:textId="15873CCF" w:rsidR="00B0714C" w:rsidRPr="00327336" w:rsidRDefault="0001555C" w:rsidP="0001555C">
          <w:pPr>
            <w:tabs>
              <w:tab w:val="left" w:pos="284"/>
            </w:tabs>
            <w:autoSpaceDE w:val="0"/>
            <w:autoSpaceDN w:val="0"/>
            <w:adjustRightInd w:val="0"/>
            <w:textAlignment w:val="center"/>
            <w:rPr>
              <w:lang w:val="es-ES"/>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5669" w:type="dxa"/>
        </w:tcPr>
        <w:p w14:paraId="61E15F05" w14:textId="7F335630" w:rsidR="00D03F82" w:rsidRPr="00D03F82" w:rsidRDefault="000B228A" w:rsidP="00D03F82">
          <w:pPr>
            <w:pStyle w:val="Default"/>
            <w:spacing w:line="276" w:lineRule="auto"/>
            <w:jc w:val="right"/>
            <w:rPr>
              <w:rFonts w:ascii="Calibri" w:hAnsi="Calibri" w:cs="Calibri"/>
              <w:bCs/>
              <w:color w:val="auto"/>
              <w:sz w:val="14"/>
              <w:szCs w:val="14"/>
              <w:lang w:val="pt-BR"/>
            </w:rPr>
          </w:pPr>
          <w:r>
            <w:rPr>
              <w:rFonts w:ascii="Calibri" w:hAnsi="Calibri" w:cs="Calibri"/>
              <w:color w:val="auto"/>
              <w:sz w:val="14"/>
              <w:szCs w:val="14"/>
              <w:lang w:val="pt-BR"/>
            </w:rPr>
            <w:t xml:space="preserve">Oliveira </w:t>
          </w:r>
          <w:r w:rsidR="00D03F82" w:rsidRPr="00D03F82">
            <w:rPr>
              <w:rFonts w:ascii="Calibri" w:hAnsi="Calibri" w:cs="Calibri"/>
              <w:color w:val="auto"/>
              <w:sz w:val="14"/>
              <w:szCs w:val="14"/>
              <w:lang w:val="pt-BR"/>
            </w:rPr>
            <w:t>Junior RJO, Marques SC, Oliveira DC, Cecílio HPM, Spindola T, Hipólito RL</w:t>
          </w:r>
        </w:p>
        <w:p w14:paraId="1E073097" w14:textId="4E03413B" w:rsidR="00D03F82" w:rsidRPr="00D77668" w:rsidRDefault="00D77668" w:rsidP="00D03F82">
          <w:pPr>
            <w:tabs>
              <w:tab w:val="left" w:pos="284"/>
            </w:tabs>
            <w:autoSpaceDE w:val="0"/>
            <w:autoSpaceDN w:val="0"/>
            <w:adjustRightInd w:val="0"/>
            <w:jc w:val="right"/>
            <w:textAlignment w:val="center"/>
            <w:rPr>
              <w:rFonts w:ascii="Calibri" w:eastAsiaTheme="minorHAnsi" w:hAnsi="Calibri" w:cs="Calibri"/>
              <w:sz w:val="14"/>
              <w:szCs w:val="14"/>
              <w:lang w:eastAsia="en-US"/>
            </w:rPr>
          </w:pPr>
          <w:r w:rsidRPr="00340B82">
            <w:rPr>
              <w:rFonts w:ascii="Calibri" w:hAnsi="Calibri" w:cs="Calibri"/>
              <w:bCs/>
              <w:sz w:val="14"/>
              <w:szCs w:val="14"/>
            </w:rPr>
            <w:t>Social representation: Quality of Life and HIV</w:t>
          </w:r>
        </w:p>
        <w:p w14:paraId="0DBBCF1A" w14:textId="14DFC84E" w:rsidR="00B0714C" w:rsidRPr="00EE59DB" w:rsidRDefault="00D03F82" w:rsidP="00D03F82">
          <w:pPr>
            <w:pStyle w:val="Cabealho"/>
            <w:spacing w:line="276" w:lineRule="auto"/>
            <w:jc w:val="right"/>
            <w:rPr>
              <w:rFonts w:ascii="Calibri" w:hAnsi="Calibri" w:cs="Calibri"/>
              <w:sz w:val="14"/>
              <w:szCs w:val="16"/>
            </w:rPr>
          </w:pPr>
          <w:r w:rsidRPr="00D03F82">
            <w:rPr>
              <w:rFonts w:ascii="Calibri" w:hAnsi="Calibri" w:cs="Calibri"/>
              <w:sz w:val="14"/>
              <w:szCs w:val="16"/>
            </w:rPr>
            <w:t xml:space="preserve">DOI: </w:t>
          </w:r>
          <w:hyperlink r:id="rId2" w:history="1">
            <w:r w:rsidRPr="00D03F82">
              <w:rPr>
                <w:rStyle w:val="Hyperlink"/>
                <w:rFonts w:ascii="Calibri" w:hAnsi="Calibri" w:cs="Calibri"/>
                <w:color w:val="auto"/>
                <w:sz w:val="14"/>
                <w:szCs w:val="16"/>
                <w:u w:val="none"/>
              </w:rPr>
              <w:t>http://dx.doi.org/10.12957/reuerj.2022.67208</w:t>
            </w:r>
          </w:hyperlink>
          <w:r w:rsidR="00B0714C">
            <w:rPr>
              <w:rStyle w:val="Hyperlink"/>
              <w:rFonts w:ascii="Calibri" w:hAnsi="Calibri" w:cs="Calibri"/>
              <w:color w:val="auto"/>
              <w:sz w:val="14"/>
              <w:szCs w:val="16"/>
              <w:u w:val="none"/>
            </w:rPr>
            <w:t xml:space="preserve"> </w:t>
          </w:r>
        </w:p>
        <w:p w14:paraId="7904C241" w14:textId="77777777" w:rsidR="00B0714C" w:rsidRPr="00327336" w:rsidRDefault="00B0714C" w:rsidP="00814848">
          <w:pPr>
            <w:pStyle w:val="Cabealho"/>
            <w:spacing w:line="276" w:lineRule="auto"/>
            <w:jc w:val="right"/>
          </w:pPr>
        </w:p>
      </w:tc>
    </w:tr>
  </w:tbl>
  <w:p w14:paraId="1677C58A" w14:textId="77777777" w:rsidR="00B0714C" w:rsidRPr="004579C4" w:rsidRDefault="00B0714C" w:rsidP="00E4479A">
    <w:pPr>
      <w:pBdr>
        <w:top w:val="nil"/>
        <w:left w:val="nil"/>
        <w:bottom w:val="nil"/>
        <w:right w:val="nil"/>
        <w:between w:val="nil"/>
      </w:pBdr>
      <w:spacing w:after="0" w:line="240" w:lineRule="auto"/>
      <w:rPr>
        <w:rFonts w:asciiTheme="minorHAnsi" w:hAnsiTheme="minorHAnsi" w:cstheme="minorHAnsi"/>
        <w:color w:val="000000"/>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3CD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32212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C0857A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436FB4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1DD4C3A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0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A0EB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6BB5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CC6C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232C3B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58B5171"/>
    <w:multiLevelType w:val="hybridMultilevel"/>
    <w:tmpl w:val="6DCED91A"/>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9C45C0"/>
    <w:multiLevelType w:val="hybridMultilevel"/>
    <w:tmpl w:val="202232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9C080F"/>
    <w:multiLevelType w:val="hybridMultilevel"/>
    <w:tmpl w:val="C9DA48F6"/>
    <w:lvl w:ilvl="0" w:tplc="822A00D4">
      <w:start w:val="1"/>
      <w:numFmt w:val="decimal"/>
      <w:lvlText w:val="%1."/>
      <w:lvlJc w:val="left"/>
      <w:pPr>
        <w:ind w:left="108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110766"/>
    <w:multiLevelType w:val="hybridMultilevel"/>
    <w:tmpl w:val="2B20CC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F42A40"/>
    <w:multiLevelType w:val="hybridMultilevel"/>
    <w:tmpl w:val="E30243E4"/>
    <w:lvl w:ilvl="0" w:tplc="1840BFB6">
      <w:start w:val="1"/>
      <w:numFmt w:val="decimal"/>
      <w:lvlText w:val="%1."/>
      <w:lvlJc w:val="left"/>
      <w:pPr>
        <w:ind w:left="1080" w:hanging="360"/>
      </w:pPr>
      <w:rPr>
        <w:b w:val="0"/>
        <w:bCs/>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41D712E"/>
    <w:multiLevelType w:val="hybridMultilevel"/>
    <w:tmpl w:val="854AFB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633B41"/>
    <w:multiLevelType w:val="hybridMultilevel"/>
    <w:tmpl w:val="EC1A5480"/>
    <w:lvl w:ilvl="0" w:tplc="D500D9F6">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C5621E"/>
    <w:multiLevelType w:val="hybridMultilevel"/>
    <w:tmpl w:val="C0A658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5862DB"/>
    <w:multiLevelType w:val="hybridMultilevel"/>
    <w:tmpl w:val="F42AA2E6"/>
    <w:lvl w:ilvl="0" w:tplc="E5DE1CE8">
      <w:start w:val="1"/>
      <w:numFmt w:val="decimal"/>
      <w:lvlText w:val="%1."/>
      <w:lvlJc w:val="left"/>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B67D51"/>
    <w:multiLevelType w:val="hybridMultilevel"/>
    <w:tmpl w:val="93129FBE"/>
    <w:lvl w:ilvl="0" w:tplc="A88A2672">
      <w:start w:val="1"/>
      <w:numFmt w:val="decimal"/>
      <w:lvlText w:val="%1."/>
      <w:lvlJc w:val="left"/>
      <w:pPr>
        <w:ind w:left="1406" w:hanging="555"/>
      </w:pPr>
      <w:rPr>
        <w:rFonts w:hint="default"/>
        <w:sz w:val="18"/>
        <w:szCs w:val="18"/>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A3D18B1"/>
    <w:multiLevelType w:val="hybridMultilevel"/>
    <w:tmpl w:val="099CEA92"/>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FC131C"/>
    <w:multiLevelType w:val="hybridMultilevel"/>
    <w:tmpl w:val="A9802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C43D1E"/>
    <w:multiLevelType w:val="hybridMultilevel"/>
    <w:tmpl w:val="C6B46A5A"/>
    <w:lvl w:ilvl="0" w:tplc="822A00D4">
      <w:start w:val="1"/>
      <w:numFmt w:val="decimal"/>
      <w:lvlText w:val="%1."/>
      <w:lvlJc w:val="left"/>
      <w:pPr>
        <w:ind w:left="1080" w:hanging="360"/>
      </w:pPr>
      <w:rPr>
        <w:b w:val="0"/>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3D816D6"/>
    <w:multiLevelType w:val="hybridMultilevel"/>
    <w:tmpl w:val="A65A57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1221A0"/>
    <w:multiLevelType w:val="hybridMultilevel"/>
    <w:tmpl w:val="98BA826C"/>
    <w:lvl w:ilvl="0" w:tplc="D4DED426">
      <w:start w:val="1"/>
      <w:numFmt w:val="decimal"/>
      <w:lvlText w:val="%1."/>
      <w:lvlJc w:val="left"/>
      <w:pPr>
        <w:ind w:left="720" w:hanging="360"/>
      </w:pPr>
      <w:rPr>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307BB5"/>
    <w:multiLevelType w:val="hybridMultilevel"/>
    <w:tmpl w:val="2EB67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805B78"/>
    <w:multiLevelType w:val="hybridMultilevel"/>
    <w:tmpl w:val="BFE2F6A4"/>
    <w:styleLink w:val="EstiloImportado1"/>
    <w:lvl w:ilvl="0" w:tplc="73C6FCAE">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79E8">
      <w:start w:val="1"/>
      <w:numFmt w:val="decimal"/>
      <w:lvlText w:val="%2."/>
      <w:lvlJc w:val="left"/>
      <w:pPr>
        <w:tabs>
          <w:tab w:val="left" w:pos="46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0B15E">
      <w:start w:val="1"/>
      <w:numFmt w:val="decimal"/>
      <w:lvlText w:val="%3."/>
      <w:lvlJc w:val="left"/>
      <w:pPr>
        <w:tabs>
          <w:tab w:val="left" w:pos="46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EBB22">
      <w:start w:val="1"/>
      <w:numFmt w:val="decimal"/>
      <w:lvlText w:val="%4."/>
      <w:lvlJc w:val="left"/>
      <w:pPr>
        <w:tabs>
          <w:tab w:val="left" w:pos="46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CF34">
      <w:start w:val="1"/>
      <w:numFmt w:val="decimal"/>
      <w:lvlText w:val="%5."/>
      <w:lvlJc w:val="left"/>
      <w:pPr>
        <w:tabs>
          <w:tab w:val="left" w:pos="46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EF8">
      <w:start w:val="1"/>
      <w:numFmt w:val="decimal"/>
      <w:lvlText w:val="%6."/>
      <w:lvlJc w:val="left"/>
      <w:pPr>
        <w:tabs>
          <w:tab w:val="left" w:pos="46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22B95A">
      <w:start w:val="1"/>
      <w:numFmt w:val="decimal"/>
      <w:lvlText w:val="%7."/>
      <w:lvlJc w:val="left"/>
      <w:pPr>
        <w:tabs>
          <w:tab w:val="left" w:pos="46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3A74">
      <w:start w:val="1"/>
      <w:numFmt w:val="decimal"/>
      <w:lvlText w:val="%8."/>
      <w:lvlJc w:val="left"/>
      <w:pPr>
        <w:tabs>
          <w:tab w:val="left" w:pos="46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03380">
      <w:start w:val="1"/>
      <w:numFmt w:val="decimal"/>
      <w:lvlText w:val="%9."/>
      <w:lvlJc w:val="left"/>
      <w:pPr>
        <w:tabs>
          <w:tab w:val="left" w:pos="46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B15A05"/>
    <w:multiLevelType w:val="hybridMultilevel"/>
    <w:tmpl w:val="514E8892"/>
    <w:lvl w:ilvl="0" w:tplc="DA744B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920BEE"/>
    <w:multiLevelType w:val="hybridMultilevel"/>
    <w:tmpl w:val="681A1144"/>
    <w:lvl w:ilvl="0" w:tplc="D500D9F6">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B13AA5"/>
    <w:multiLevelType w:val="hybridMultilevel"/>
    <w:tmpl w:val="252C5F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6"/>
  </w:num>
  <w:num w:numId="13">
    <w:abstractNumId w:val="23"/>
  </w:num>
  <w:num w:numId="14">
    <w:abstractNumId w:val="29"/>
  </w:num>
  <w:num w:numId="15">
    <w:abstractNumId w:val="11"/>
  </w:num>
  <w:num w:numId="16">
    <w:abstractNumId w:val="15"/>
  </w:num>
  <w:num w:numId="17">
    <w:abstractNumId w:val="17"/>
  </w:num>
  <w:num w:numId="18">
    <w:abstractNumId w:val="22"/>
  </w:num>
  <w:num w:numId="19">
    <w:abstractNumId w:val="25"/>
  </w:num>
  <w:num w:numId="20">
    <w:abstractNumId w:val="12"/>
  </w:num>
  <w:num w:numId="21">
    <w:abstractNumId w:val="13"/>
  </w:num>
  <w:num w:numId="22">
    <w:abstractNumId w:val="10"/>
  </w:num>
  <w:num w:numId="23">
    <w:abstractNumId w:val="20"/>
  </w:num>
  <w:num w:numId="24">
    <w:abstractNumId w:val="21"/>
  </w:num>
  <w:num w:numId="25">
    <w:abstractNumId w:val="14"/>
  </w:num>
  <w:num w:numId="26">
    <w:abstractNumId w:val="28"/>
  </w:num>
  <w:num w:numId="27">
    <w:abstractNumId w:val="16"/>
  </w:num>
  <w:num w:numId="28">
    <w:abstractNumId w:val="19"/>
  </w:num>
  <w:num w:numId="29">
    <w:abstractNumId w:val="18"/>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419"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s-419"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D2"/>
    <w:rsid w:val="00000B63"/>
    <w:rsid w:val="000050AD"/>
    <w:rsid w:val="00005F11"/>
    <w:rsid w:val="00006131"/>
    <w:rsid w:val="00006AA2"/>
    <w:rsid w:val="00013AA5"/>
    <w:rsid w:val="00014988"/>
    <w:rsid w:val="0001555C"/>
    <w:rsid w:val="00015B0C"/>
    <w:rsid w:val="00017D37"/>
    <w:rsid w:val="00017EC5"/>
    <w:rsid w:val="0002249B"/>
    <w:rsid w:val="00022B44"/>
    <w:rsid w:val="00023D28"/>
    <w:rsid w:val="00025559"/>
    <w:rsid w:val="00025FF5"/>
    <w:rsid w:val="0002609B"/>
    <w:rsid w:val="000272DF"/>
    <w:rsid w:val="0003136E"/>
    <w:rsid w:val="000323C9"/>
    <w:rsid w:val="0004125C"/>
    <w:rsid w:val="00041F2B"/>
    <w:rsid w:val="0004275C"/>
    <w:rsid w:val="00042FA5"/>
    <w:rsid w:val="00046784"/>
    <w:rsid w:val="00047A7D"/>
    <w:rsid w:val="000515B1"/>
    <w:rsid w:val="000518A8"/>
    <w:rsid w:val="00051E80"/>
    <w:rsid w:val="000543D4"/>
    <w:rsid w:val="000558CC"/>
    <w:rsid w:val="0005599E"/>
    <w:rsid w:val="000607F3"/>
    <w:rsid w:val="00062273"/>
    <w:rsid w:val="00066781"/>
    <w:rsid w:val="000715B1"/>
    <w:rsid w:val="000717B0"/>
    <w:rsid w:val="00071D20"/>
    <w:rsid w:val="00071DBE"/>
    <w:rsid w:val="00071F17"/>
    <w:rsid w:val="00073C7A"/>
    <w:rsid w:val="00075D76"/>
    <w:rsid w:val="00075F6E"/>
    <w:rsid w:val="000779EB"/>
    <w:rsid w:val="00077ECB"/>
    <w:rsid w:val="00080290"/>
    <w:rsid w:val="000810DE"/>
    <w:rsid w:val="000813F9"/>
    <w:rsid w:val="00085367"/>
    <w:rsid w:val="00086B84"/>
    <w:rsid w:val="00086D73"/>
    <w:rsid w:val="00087C07"/>
    <w:rsid w:val="00090225"/>
    <w:rsid w:val="0009286F"/>
    <w:rsid w:val="00093E54"/>
    <w:rsid w:val="0009510A"/>
    <w:rsid w:val="00097C02"/>
    <w:rsid w:val="000A10E8"/>
    <w:rsid w:val="000A3143"/>
    <w:rsid w:val="000A4831"/>
    <w:rsid w:val="000A6072"/>
    <w:rsid w:val="000A662F"/>
    <w:rsid w:val="000A7438"/>
    <w:rsid w:val="000A7523"/>
    <w:rsid w:val="000A7907"/>
    <w:rsid w:val="000B228A"/>
    <w:rsid w:val="000B3B00"/>
    <w:rsid w:val="000B606F"/>
    <w:rsid w:val="000B6CC6"/>
    <w:rsid w:val="000B7E53"/>
    <w:rsid w:val="000C078F"/>
    <w:rsid w:val="000C0B86"/>
    <w:rsid w:val="000C0F48"/>
    <w:rsid w:val="000C170C"/>
    <w:rsid w:val="000C1969"/>
    <w:rsid w:val="000C4776"/>
    <w:rsid w:val="000C6558"/>
    <w:rsid w:val="000C7076"/>
    <w:rsid w:val="000D0194"/>
    <w:rsid w:val="000D1610"/>
    <w:rsid w:val="000D180B"/>
    <w:rsid w:val="000D3159"/>
    <w:rsid w:val="000D4C6A"/>
    <w:rsid w:val="000D5838"/>
    <w:rsid w:val="000D6E64"/>
    <w:rsid w:val="000E3C7C"/>
    <w:rsid w:val="000E553B"/>
    <w:rsid w:val="000E57ED"/>
    <w:rsid w:val="000E6C08"/>
    <w:rsid w:val="000F218B"/>
    <w:rsid w:val="000F2B04"/>
    <w:rsid w:val="000F46C7"/>
    <w:rsid w:val="000F6F54"/>
    <w:rsid w:val="00101ACD"/>
    <w:rsid w:val="00106A51"/>
    <w:rsid w:val="00112369"/>
    <w:rsid w:val="001128DB"/>
    <w:rsid w:val="00112D3D"/>
    <w:rsid w:val="00113724"/>
    <w:rsid w:val="0011455C"/>
    <w:rsid w:val="0011481B"/>
    <w:rsid w:val="0011610C"/>
    <w:rsid w:val="00120896"/>
    <w:rsid w:val="0012095C"/>
    <w:rsid w:val="00120DFB"/>
    <w:rsid w:val="0012199C"/>
    <w:rsid w:val="00126DB2"/>
    <w:rsid w:val="00127277"/>
    <w:rsid w:val="001323B2"/>
    <w:rsid w:val="00132C40"/>
    <w:rsid w:val="001347C9"/>
    <w:rsid w:val="00135615"/>
    <w:rsid w:val="00137F37"/>
    <w:rsid w:val="00140573"/>
    <w:rsid w:val="0014136F"/>
    <w:rsid w:val="001413B5"/>
    <w:rsid w:val="0014419C"/>
    <w:rsid w:val="00145FE9"/>
    <w:rsid w:val="00146431"/>
    <w:rsid w:val="00155344"/>
    <w:rsid w:val="001561EC"/>
    <w:rsid w:val="00156C77"/>
    <w:rsid w:val="00157DED"/>
    <w:rsid w:val="001669A9"/>
    <w:rsid w:val="001671B8"/>
    <w:rsid w:val="00170CCB"/>
    <w:rsid w:val="001735B9"/>
    <w:rsid w:val="0017535A"/>
    <w:rsid w:val="00176209"/>
    <w:rsid w:val="00177443"/>
    <w:rsid w:val="00184D70"/>
    <w:rsid w:val="001865B1"/>
    <w:rsid w:val="00186896"/>
    <w:rsid w:val="00186DED"/>
    <w:rsid w:val="00191703"/>
    <w:rsid w:val="001924B1"/>
    <w:rsid w:val="0019279E"/>
    <w:rsid w:val="00192F9D"/>
    <w:rsid w:val="001976A6"/>
    <w:rsid w:val="00197A91"/>
    <w:rsid w:val="00197E10"/>
    <w:rsid w:val="001A170C"/>
    <w:rsid w:val="001A18E5"/>
    <w:rsid w:val="001A1B4A"/>
    <w:rsid w:val="001A7BE3"/>
    <w:rsid w:val="001B1D5C"/>
    <w:rsid w:val="001B3A35"/>
    <w:rsid w:val="001C0FB2"/>
    <w:rsid w:val="001C1441"/>
    <w:rsid w:val="001C1BBE"/>
    <w:rsid w:val="001C226E"/>
    <w:rsid w:val="001C2C90"/>
    <w:rsid w:val="001C75C4"/>
    <w:rsid w:val="001D488A"/>
    <w:rsid w:val="001D4F29"/>
    <w:rsid w:val="001D4F7A"/>
    <w:rsid w:val="001D5999"/>
    <w:rsid w:val="001E09DE"/>
    <w:rsid w:val="001E61E1"/>
    <w:rsid w:val="001E76A9"/>
    <w:rsid w:val="001F2A52"/>
    <w:rsid w:val="001F33FC"/>
    <w:rsid w:val="001F464D"/>
    <w:rsid w:val="001F7296"/>
    <w:rsid w:val="001F7602"/>
    <w:rsid w:val="001F781B"/>
    <w:rsid w:val="0020436A"/>
    <w:rsid w:val="00205A33"/>
    <w:rsid w:val="00206443"/>
    <w:rsid w:val="00210775"/>
    <w:rsid w:val="002129A3"/>
    <w:rsid w:val="00212D05"/>
    <w:rsid w:val="00214FA5"/>
    <w:rsid w:val="0021647F"/>
    <w:rsid w:val="00217612"/>
    <w:rsid w:val="00217DF8"/>
    <w:rsid w:val="0022016B"/>
    <w:rsid w:val="00221448"/>
    <w:rsid w:val="002219A4"/>
    <w:rsid w:val="00224028"/>
    <w:rsid w:val="00224434"/>
    <w:rsid w:val="002254A8"/>
    <w:rsid w:val="00227F8B"/>
    <w:rsid w:val="0023074F"/>
    <w:rsid w:val="00235A84"/>
    <w:rsid w:val="0023748C"/>
    <w:rsid w:val="00243060"/>
    <w:rsid w:val="002445BC"/>
    <w:rsid w:val="00244E54"/>
    <w:rsid w:val="00246DB4"/>
    <w:rsid w:val="0024748A"/>
    <w:rsid w:val="00251FC9"/>
    <w:rsid w:val="0025279F"/>
    <w:rsid w:val="00254B0B"/>
    <w:rsid w:val="00255039"/>
    <w:rsid w:val="002601A0"/>
    <w:rsid w:val="00260833"/>
    <w:rsid w:val="002623F3"/>
    <w:rsid w:val="002648A2"/>
    <w:rsid w:val="002674EA"/>
    <w:rsid w:val="00267809"/>
    <w:rsid w:val="00271020"/>
    <w:rsid w:val="0027240E"/>
    <w:rsid w:val="0027298D"/>
    <w:rsid w:val="00273186"/>
    <w:rsid w:val="00274A8F"/>
    <w:rsid w:val="0027538E"/>
    <w:rsid w:val="002756B6"/>
    <w:rsid w:val="00275BE2"/>
    <w:rsid w:val="0027645E"/>
    <w:rsid w:val="00276A24"/>
    <w:rsid w:val="002816CD"/>
    <w:rsid w:val="0028214C"/>
    <w:rsid w:val="0028456C"/>
    <w:rsid w:val="00287071"/>
    <w:rsid w:val="00290007"/>
    <w:rsid w:val="002942BE"/>
    <w:rsid w:val="002976BB"/>
    <w:rsid w:val="002A3859"/>
    <w:rsid w:val="002A4416"/>
    <w:rsid w:val="002A563E"/>
    <w:rsid w:val="002A5EAA"/>
    <w:rsid w:val="002B0922"/>
    <w:rsid w:val="002B1A3E"/>
    <w:rsid w:val="002B3120"/>
    <w:rsid w:val="002B3538"/>
    <w:rsid w:val="002B6019"/>
    <w:rsid w:val="002B7688"/>
    <w:rsid w:val="002C07E9"/>
    <w:rsid w:val="002C088D"/>
    <w:rsid w:val="002C21B6"/>
    <w:rsid w:val="002C2BC8"/>
    <w:rsid w:val="002C4BC3"/>
    <w:rsid w:val="002C4F94"/>
    <w:rsid w:val="002C55BE"/>
    <w:rsid w:val="002C570D"/>
    <w:rsid w:val="002D02FF"/>
    <w:rsid w:val="002D2782"/>
    <w:rsid w:val="002D4C5F"/>
    <w:rsid w:val="002D65FA"/>
    <w:rsid w:val="002D6B0C"/>
    <w:rsid w:val="002E23E2"/>
    <w:rsid w:val="002E2BA3"/>
    <w:rsid w:val="002E2CA9"/>
    <w:rsid w:val="002E5AFD"/>
    <w:rsid w:val="002E707F"/>
    <w:rsid w:val="002F2044"/>
    <w:rsid w:val="002F4DBF"/>
    <w:rsid w:val="002F6BF2"/>
    <w:rsid w:val="003005F5"/>
    <w:rsid w:val="003012E8"/>
    <w:rsid w:val="00303FD4"/>
    <w:rsid w:val="00305335"/>
    <w:rsid w:val="00305647"/>
    <w:rsid w:val="00311746"/>
    <w:rsid w:val="00314949"/>
    <w:rsid w:val="00316B6F"/>
    <w:rsid w:val="00317B1C"/>
    <w:rsid w:val="00320E63"/>
    <w:rsid w:val="00322530"/>
    <w:rsid w:val="00327336"/>
    <w:rsid w:val="00327AD0"/>
    <w:rsid w:val="003334C2"/>
    <w:rsid w:val="00335945"/>
    <w:rsid w:val="0033622E"/>
    <w:rsid w:val="00337200"/>
    <w:rsid w:val="00340D4B"/>
    <w:rsid w:val="00341740"/>
    <w:rsid w:val="00341CDB"/>
    <w:rsid w:val="00341E8D"/>
    <w:rsid w:val="003448AC"/>
    <w:rsid w:val="0034574D"/>
    <w:rsid w:val="0035223E"/>
    <w:rsid w:val="00352A76"/>
    <w:rsid w:val="0035336E"/>
    <w:rsid w:val="003542B0"/>
    <w:rsid w:val="00354BE2"/>
    <w:rsid w:val="00355DF4"/>
    <w:rsid w:val="00357B52"/>
    <w:rsid w:val="00357B6B"/>
    <w:rsid w:val="00360B22"/>
    <w:rsid w:val="00361CCF"/>
    <w:rsid w:val="003631F6"/>
    <w:rsid w:val="00363CAD"/>
    <w:rsid w:val="0036686C"/>
    <w:rsid w:val="00373150"/>
    <w:rsid w:val="003800B6"/>
    <w:rsid w:val="00383910"/>
    <w:rsid w:val="00383C3E"/>
    <w:rsid w:val="0039070E"/>
    <w:rsid w:val="00390B25"/>
    <w:rsid w:val="00390CF6"/>
    <w:rsid w:val="00393AA7"/>
    <w:rsid w:val="0039438B"/>
    <w:rsid w:val="0039449E"/>
    <w:rsid w:val="003958B3"/>
    <w:rsid w:val="00397023"/>
    <w:rsid w:val="003A2DBE"/>
    <w:rsid w:val="003A38BD"/>
    <w:rsid w:val="003A7E62"/>
    <w:rsid w:val="003B1E22"/>
    <w:rsid w:val="003B2DD4"/>
    <w:rsid w:val="003B365B"/>
    <w:rsid w:val="003B3C5C"/>
    <w:rsid w:val="003B4F67"/>
    <w:rsid w:val="003B55D7"/>
    <w:rsid w:val="003B648A"/>
    <w:rsid w:val="003B6A07"/>
    <w:rsid w:val="003C0DD1"/>
    <w:rsid w:val="003C15CA"/>
    <w:rsid w:val="003C358B"/>
    <w:rsid w:val="003C4B02"/>
    <w:rsid w:val="003C4D80"/>
    <w:rsid w:val="003D2060"/>
    <w:rsid w:val="003D53A7"/>
    <w:rsid w:val="003E16A1"/>
    <w:rsid w:val="003E27BA"/>
    <w:rsid w:val="003E6EBF"/>
    <w:rsid w:val="003E7646"/>
    <w:rsid w:val="003F0436"/>
    <w:rsid w:val="003F14B0"/>
    <w:rsid w:val="003F4F27"/>
    <w:rsid w:val="003F56BB"/>
    <w:rsid w:val="004000AD"/>
    <w:rsid w:val="004033DF"/>
    <w:rsid w:val="00403E70"/>
    <w:rsid w:val="004040C4"/>
    <w:rsid w:val="00404F08"/>
    <w:rsid w:val="00404FCC"/>
    <w:rsid w:val="0040733E"/>
    <w:rsid w:val="004114C6"/>
    <w:rsid w:val="00412DC7"/>
    <w:rsid w:val="00413EA2"/>
    <w:rsid w:val="00414795"/>
    <w:rsid w:val="00414DE0"/>
    <w:rsid w:val="00414E54"/>
    <w:rsid w:val="00415645"/>
    <w:rsid w:val="004166C1"/>
    <w:rsid w:val="00416ACF"/>
    <w:rsid w:val="00420739"/>
    <w:rsid w:val="00420A63"/>
    <w:rsid w:val="004244D3"/>
    <w:rsid w:val="0042694D"/>
    <w:rsid w:val="004270EB"/>
    <w:rsid w:val="00427D46"/>
    <w:rsid w:val="004307F4"/>
    <w:rsid w:val="0043178D"/>
    <w:rsid w:val="00431D23"/>
    <w:rsid w:val="00432559"/>
    <w:rsid w:val="0043360B"/>
    <w:rsid w:val="00435B27"/>
    <w:rsid w:val="004366C4"/>
    <w:rsid w:val="00440DDF"/>
    <w:rsid w:val="00441B5B"/>
    <w:rsid w:val="004433FF"/>
    <w:rsid w:val="00444276"/>
    <w:rsid w:val="00445E64"/>
    <w:rsid w:val="00446F06"/>
    <w:rsid w:val="00447509"/>
    <w:rsid w:val="004506B4"/>
    <w:rsid w:val="004538A3"/>
    <w:rsid w:val="00457567"/>
    <w:rsid w:val="004579C4"/>
    <w:rsid w:val="00460923"/>
    <w:rsid w:val="0046358C"/>
    <w:rsid w:val="004649E7"/>
    <w:rsid w:val="00465479"/>
    <w:rsid w:val="00466ED1"/>
    <w:rsid w:val="004675D1"/>
    <w:rsid w:val="0046770A"/>
    <w:rsid w:val="00467BFC"/>
    <w:rsid w:val="0047272D"/>
    <w:rsid w:val="0047298A"/>
    <w:rsid w:val="00474300"/>
    <w:rsid w:val="00477013"/>
    <w:rsid w:val="0047738E"/>
    <w:rsid w:val="00477C62"/>
    <w:rsid w:val="00480A68"/>
    <w:rsid w:val="004850D9"/>
    <w:rsid w:val="00486656"/>
    <w:rsid w:val="00487829"/>
    <w:rsid w:val="004909EC"/>
    <w:rsid w:val="00491746"/>
    <w:rsid w:val="00494B87"/>
    <w:rsid w:val="00496910"/>
    <w:rsid w:val="00497148"/>
    <w:rsid w:val="004A062C"/>
    <w:rsid w:val="004A14F2"/>
    <w:rsid w:val="004A19EC"/>
    <w:rsid w:val="004A1F11"/>
    <w:rsid w:val="004A34AC"/>
    <w:rsid w:val="004A405A"/>
    <w:rsid w:val="004A6087"/>
    <w:rsid w:val="004B0D6B"/>
    <w:rsid w:val="004B16A1"/>
    <w:rsid w:val="004B3678"/>
    <w:rsid w:val="004B5C53"/>
    <w:rsid w:val="004B76CE"/>
    <w:rsid w:val="004B796F"/>
    <w:rsid w:val="004B7A83"/>
    <w:rsid w:val="004C0829"/>
    <w:rsid w:val="004C0F77"/>
    <w:rsid w:val="004C11AB"/>
    <w:rsid w:val="004C3BDB"/>
    <w:rsid w:val="004C649A"/>
    <w:rsid w:val="004D0A77"/>
    <w:rsid w:val="004D11DE"/>
    <w:rsid w:val="004D2AF5"/>
    <w:rsid w:val="004D2B99"/>
    <w:rsid w:val="004D3BCE"/>
    <w:rsid w:val="004D47A6"/>
    <w:rsid w:val="004D7887"/>
    <w:rsid w:val="004D7C5F"/>
    <w:rsid w:val="004E6EB9"/>
    <w:rsid w:val="004E6F7F"/>
    <w:rsid w:val="004E7078"/>
    <w:rsid w:val="004F0834"/>
    <w:rsid w:val="004F18C7"/>
    <w:rsid w:val="004F366C"/>
    <w:rsid w:val="004F437D"/>
    <w:rsid w:val="004F6CCE"/>
    <w:rsid w:val="004F7B80"/>
    <w:rsid w:val="005003FB"/>
    <w:rsid w:val="00500B2B"/>
    <w:rsid w:val="0050163C"/>
    <w:rsid w:val="00501EB1"/>
    <w:rsid w:val="00504B0E"/>
    <w:rsid w:val="00504D72"/>
    <w:rsid w:val="005050C0"/>
    <w:rsid w:val="00506333"/>
    <w:rsid w:val="00511E44"/>
    <w:rsid w:val="0051324A"/>
    <w:rsid w:val="00516EFF"/>
    <w:rsid w:val="0051722D"/>
    <w:rsid w:val="00517A0E"/>
    <w:rsid w:val="00517CFE"/>
    <w:rsid w:val="00520807"/>
    <w:rsid w:val="005214E2"/>
    <w:rsid w:val="00521C16"/>
    <w:rsid w:val="00521E98"/>
    <w:rsid w:val="00522964"/>
    <w:rsid w:val="00522E18"/>
    <w:rsid w:val="00526A1A"/>
    <w:rsid w:val="00527A46"/>
    <w:rsid w:val="00527FD0"/>
    <w:rsid w:val="00530845"/>
    <w:rsid w:val="00532E92"/>
    <w:rsid w:val="00533C6F"/>
    <w:rsid w:val="005348A3"/>
    <w:rsid w:val="005367D8"/>
    <w:rsid w:val="00536B84"/>
    <w:rsid w:val="005422DE"/>
    <w:rsid w:val="00542974"/>
    <w:rsid w:val="00542D52"/>
    <w:rsid w:val="0054320B"/>
    <w:rsid w:val="0054364B"/>
    <w:rsid w:val="00544EE5"/>
    <w:rsid w:val="005453FB"/>
    <w:rsid w:val="0054694A"/>
    <w:rsid w:val="0054743C"/>
    <w:rsid w:val="00553B6F"/>
    <w:rsid w:val="005543B8"/>
    <w:rsid w:val="00554B6A"/>
    <w:rsid w:val="00554D8F"/>
    <w:rsid w:val="00555586"/>
    <w:rsid w:val="00556254"/>
    <w:rsid w:val="00557C8F"/>
    <w:rsid w:val="0056057E"/>
    <w:rsid w:val="0056356C"/>
    <w:rsid w:val="00563C1E"/>
    <w:rsid w:val="005662EA"/>
    <w:rsid w:val="0056634E"/>
    <w:rsid w:val="00570967"/>
    <w:rsid w:val="00570EC9"/>
    <w:rsid w:val="00574948"/>
    <w:rsid w:val="00575E56"/>
    <w:rsid w:val="0058261C"/>
    <w:rsid w:val="00585BC0"/>
    <w:rsid w:val="00586345"/>
    <w:rsid w:val="00586B1E"/>
    <w:rsid w:val="00595AA7"/>
    <w:rsid w:val="005A07AB"/>
    <w:rsid w:val="005A0AB3"/>
    <w:rsid w:val="005A5684"/>
    <w:rsid w:val="005A73B1"/>
    <w:rsid w:val="005B1955"/>
    <w:rsid w:val="005B2BA4"/>
    <w:rsid w:val="005B41AF"/>
    <w:rsid w:val="005B51B4"/>
    <w:rsid w:val="005B6C26"/>
    <w:rsid w:val="005C1F3A"/>
    <w:rsid w:val="005C222B"/>
    <w:rsid w:val="005C2CDC"/>
    <w:rsid w:val="005C3A4E"/>
    <w:rsid w:val="005C5A9D"/>
    <w:rsid w:val="005C5DBA"/>
    <w:rsid w:val="005C5ED2"/>
    <w:rsid w:val="005D0254"/>
    <w:rsid w:val="005D05AF"/>
    <w:rsid w:val="005D1F1A"/>
    <w:rsid w:val="005D4BB1"/>
    <w:rsid w:val="005D73DE"/>
    <w:rsid w:val="005D7D69"/>
    <w:rsid w:val="005E10B8"/>
    <w:rsid w:val="005E1F5C"/>
    <w:rsid w:val="005E311A"/>
    <w:rsid w:val="005E4DEB"/>
    <w:rsid w:val="005E568B"/>
    <w:rsid w:val="005E7919"/>
    <w:rsid w:val="005E7A0B"/>
    <w:rsid w:val="005F03C8"/>
    <w:rsid w:val="005F1B1F"/>
    <w:rsid w:val="005F396E"/>
    <w:rsid w:val="005F51C3"/>
    <w:rsid w:val="005F62E2"/>
    <w:rsid w:val="005F66B4"/>
    <w:rsid w:val="005F7787"/>
    <w:rsid w:val="005F7A0A"/>
    <w:rsid w:val="00602719"/>
    <w:rsid w:val="00602AE1"/>
    <w:rsid w:val="00604C1F"/>
    <w:rsid w:val="00604EE6"/>
    <w:rsid w:val="00605A2E"/>
    <w:rsid w:val="00613D22"/>
    <w:rsid w:val="00622F7B"/>
    <w:rsid w:val="00624135"/>
    <w:rsid w:val="006256E7"/>
    <w:rsid w:val="00630CAD"/>
    <w:rsid w:val="00633BB7"/>
    <w:rsid w:val="00634077"/>
    <w:rsid w:val="0063630A"/>
    <w:rsid w:val="00642C4B"/>
    <w:rsid w:val="0064412F"/>
    <w:rsid w:val="00644F3F"/>
    <w:rsid w:val="006462BB"/>
    <w:rsid w:val="006467CA"/>
    <w:rsid w:val="00655404"/>
    <w:rsid w:val="0065576B"/>
    <w:rsid w:val="006613F7"/>
    <w:rsid w:val="00661D3A"/>
    <w:rsid w:val="0066269C"/>
    <w:rsid w:val="00663778"/>
    <w:rsid w:val="00663872"/>
    <w:rsid w:val="00663C3D"/>
    <w:rsid w:val="00663D22"/>
    <w:rsid w:val="006709B5"/>
    <w:rsid w:val="00671C2A"/>
    <w:rsid w:val="00671F40"/>
    <w:rsid w:val="006725B1"/>
    <w:rsid w:val="00672C82"/>
    <w:rsid w:val="00673AC1"/>
    <w:rsid w:val="00674F64"/>
    <w:rsid w:val="0068376F"/>
    <w:rsid w:val="00685783"/>
    <w:rsid w:val="00685A77"/>
    <w:rsid w:val="0069137F"/>
    <w:rsid w:val="00691A20"/>
    <w:rsid w:val="0069400C"/>
    <w:rsid w:val="00694510"/>
    <w:rsid w:val="00697123"/>
    <w:rsid w:val="006A0F9C"/>
    <w:rsid w:val="006A1F48"/>
    <w:rsid w:val="006A28CD"/>
    <w:rsid w:val="006A2B2F"/>
    <w:rsid w:val="006A67F7"/>
    <w:rsid w:val="006B006D"/>
    <w:rsid w:val="006B18B6"/>
    <w:rsid w:val="006B1D24"/>
    <w:rsid w:val="006B2694"/>
    <w:rsid w:val="006B3E3B"/>
    <w:rsid w:val="006B4BB5"/>
    <w:rsid w:val="006B5ECB"/>
    <w:rsid w:val="006B71A9"/>
    <w:rsid w:val="006B7847"/>
    <w:rsid w:val="006C0663"/>
    <w:rsid w:val="006C0BC5"/>
    <w:rsid w:val="006C0C75"/>
    <w:rsid w:val="006C31DE"/>
    <w:rsid w:val="006C576B"/>
    <w:rsid w:val="006C611E"/>
    <w:rsid w:val="006C6978"/>
    <w:rsid w:val="006C7659"/>
    <w:rsid w:val="006D029F"/>
    <w:rsid w:val="006D1A0E"/>
    <w:rsid w:val="006D3AF1"/>
    <w:rsid w:val="006D4742"/>
    <w:rsid w:val="006D4BA9"/>
    <w:rsid w:val="006D4CE5"/>
    <w:rsid w:val="006D5E11"/>
    <w:rsid w:val="006D611B"/>
    <w:rsid w:val="006D6992"/>
    <w:rsid w:val="006D6FE3"/>
    <w:rsid w:val="006E0696"/>
    <w:rsid w:val="006E2032"/>
    <w:rsid w:val="006E3741"/>
    <w:rsid w:val="006E44B4"/>
    <w:rsid w:val="006F1D3C"/>
    <w:rsid w:val="006F5E74"/>
    <w:rsid w:val="006F676D"/>
    <w:rsid w:val="00702004"/>
    <w:rsid w:val="007042C4"/>
    <w:rsid w:val="0071294C"/>
    <w:rsid w:val="00712C0C"/>
    <w:rsid w:val="00717FDE"/>
    <w:rsid w:val="00720769"/>
    <w:rsid w:val="00720F49"/>
    <w:rsid w:val="00721217"/>
    <w:rsid w:val="00722D8A"/>
    <w:rsid w:val="00725D24"/>
    <w:rsid w:val="007270B6"/>
    <w:rsid w:val="007304CB"/>
    <w:rsid w:val="00731E7C"/>
    <w:rsid w:val="00734184"/>
    <w:rsid w:val="00735C62"/>
    <w:rsid w:val="0073664F"/>
    <w:rsid w:val="00740B1D"/>
    <w:rsid w:val="00740C51"/>
    <w:rsid w:val="007414BE"/>
    <w:rsid w:val="00741BE4"/>
    <w:rsid w:val="00741D60"/>
    <w:rsid w:val="00743729"/>
    <w:rsid w:val="00743933"/>
    <w:rsid w:val="00745B4E"/>
    <w:rsid w:val="00745B56"/>
    <w:rsid w:val="00746931"/>
    <w:rsid w:val="007518C3"/>
    <w:rsid w:val="00753555"/>
    <w:rsid w:val="007539C2"/>
    <w:rsid w:val="007617E2"/>
    <w:rsid w:val="00763D15"/>
    <w:rsid w:val="00766913"/>
    <w:rsid w:val="007675FF"/>
    <w:rsid w:val="00767740"/>
    <w:rsid w:val="00770F69"/>
    <w:rsid w:val="00773D89"/>
    <w:rsid w:val="00773FCC"/>
    <w:rsid w:val="00774E07"/>
    <w:rsid w:val="0077744A"/>
    <w:rsid w:val="00780073"/>
    <w:rsid w:val="0078110D"/>
    <w:rsid w:val="007817D1"/>
    <w:rsid w:val="0078184D"/>
    <w:rsid w:val="00784122"/>
    <w:rsid w:val="0078413C"/>
    <w:rsid w:val="00786895"/>
    <w:rsid w:val="00792060"/>
    <w:rsid w:val="00792FC6"/>
    <w:rsid w:val="007933A4"/>
    <w:rsid w:val="0079673F"/>
    <w:rsid w:val="00797CC8"/>
    <w:rsid w:val="007A0377"/>
    <w:rsid w:val="007A399D"/>
    <w:rsid w:val="007A3DB8"/>
    <w:rsid w:val="007A52A9"/>
    <w:rsid w:val="007B02D8"/>
    <w:rsid w:val="007B20A5"/>
    <w:rsid w:val="007B2781"/>
    <w:rsid w:val="007B4FFF"/>
    <w:rsid w:val="007B50A0"/>
    <w:rsid w:val="007B5408"/>
    <w:rsid w:val="007B6141"/>
    <w:rsid w:val="007C00E8"/>
    <w:rsid w:val="007C11C9"/>
    <w:rsid w:val="007C426F"/>
    <w:rsid w:val="007C59F1"/>
    <w:rsid w:val="007C5C44"/>
    <w:rsid w:val="007C7519"/>
    <w:rsid w:val="007C7883"/>
    <w:rsid w:val="007C7C25"/>
    <w:rsid w:val="007D0B58"/>
    <w:rsid w:val="007D2999"/>
    <w:rsid w:val="007D2A49"/>
    <w:rsid w:val="007D3575"/>
    <w:rsid w:val="007D4FD9"/>
    <w:rsid w:val="007D63BB"/>
    <w:rsid w:val="007E3F58"/>
    <w:rsid w:val="007E56C6"/>
    <w:rsid w:val="007E7041"/>
    <w:rsid w:val="007E7C20"/>
    <w:rsid w:val="007F1947"/>
    <w:rsid w:val="007F22D5"/>
    <w:rsid w:val="007F27DB"/>
    <w:rsid w:val="007F3072"/>
    <w:rsid w:val="007F532F"/>
    <w:rsid w:val="00804D69"/>
    <w:rsid w:val="00805550"/>
    <w:rsid w:val="00806CF3"/>
    <w:rsid w:val="00811487"/>
    <w:rsid w:val="00811C78"/>
    <w:rsid w:val="00813AE7"/>
    <w:rsid w:val="00814848"/>
    <w:rsid w:val="00816EC1"/>
    <w:rsid w:val="0081732C"/>
    <w:rsid w:val="00822795"/>
    <w:rsid w:val="008235F3"/>
    <w:rsid w:val="00823F5B"/>
    <w:rsid w:val="00826062"/>
    <w:rsid w:val="00827F98"/>
    <w:rsid w:val="008326FF"/>
    <w:rsid w:val="008329EC"/>
    <w:rsid w:val="00836C7A"/>
    <w:rsid w:val="008371AB"/>
    <w:rsid w:val="00842778"/>
    <w:rsid w:val="00843D18"/>
    <w:rsid w:val="00844A69"/>
    <w:rsid w:val="00846430"/>
    <w:rsid w:val="00847C67"/>
    <w:rsid w:val="00847CD2"/>
    <w:rsid w:val="008502CE"/>
    <w:rsid w:val="008505B9"/>
    <w:rsid w:val="00851655"/>
    <w:rsid w:val="008518A6"/>
    <w:rsid w:val="00860408"/>
    <w:rsid w:val="00860A66"/>
    <w:rsid w:val="00860A9A"/>
    <w:rsid w:val="00861E70"/>
    <w:rsid w:val="00862E51"/>
    <w:rsid w:val="0086366B"/>
    <w:rsid w:val="00863F14"/>
    <w:rsid w:val="008669F7"/>
    <w:rsid w:val="008706D0"/>
    <w:rsid w:val="0087181F"/>
    <w:rsid w:val="0087195B"/>
    <w:rsid w:val="00871CF1"/>
    <w:rsid w:val="00873863"/>
    <w:rsid w:val="0087386B"/>
    <w:rsid w:val="00874815"/>
    <w:rsid w:val="00874A07"/>
    <w:rsid w:val="0087572C"/>
    <w:rsid w:val="00883131"/>
    <w:rsid w:val="00884583"/>
    <w:rsid w:val="00884655"/>
    <w:rsid w:val="00886AB1"/>
    <w:rsid w:val="00890613"/>
    <w:rsid w:val="008926A8"/>
    <w:rsid w:val="00893E79"/>
    <w:rsid w:val="00893EFF"/>
    <w:rsid w:val="00894588"/>
    <w:rsid w:val="00895AD5"/>
    <w:rsid w:val="00896880"/>
    <w:rsid w:val="008A713C"/>
    <w:rsid w:val="008A76E3"/>
    <w:rsid w:val="008B0FEB"/>
    <w:rsid w:val="008B0FFC"/>
    <w:rsid w:val="008B1074"/>
    <w:rsid w:val="008B299F"/>
    <w:rsid w:val="008B300A"/>
    <w:rsid w:val="008B33E1"/>
    <w:rsid w:val="008B3772"/>
    <w:rsid w:val="008B6E40"/>
    <w:rsid w:val="008B729A"/>
    <w:rsid w:val="008B78EC"/>
    <w:rsid w:val="008C08C8"/>
    <w:rsid w:val="008C0B5B"/>
    <w:rsid w:val="008C12FB"/>
    <w:rsid w:val="008C3109"/>
    <w:rsid w:val="008C3D71"/>
    <w:rsid w:val="008C792E"/>
    <w:rsid w:val="008D03EE"/>
    <w:rsid w:val="008D1482"/>
    <w:rsid w:val="008D2124"/>
    <w:rsid w:val="008D23A8"/>
    <w:rsid w:val="008D28B9"/>
    <w:rsid w:val="008D3EFD"/>
    <w:rsid w:val="008D76A3"/>
    <w:rsid w:val="008E0035"/>
    <w:rsid w:val="008E1924"/>
    <w:rsid w:val="008E2C8F"/>
    <w:rsid w:val="008E529B"/>
    <w:rsid w:val="008E5427"/>
    <w:rsid w:val="008E75DC"/>
    <w:rsid w:val="008F0556"/>
    <w:rsid w:val="008F30A4"/>
    <w:rsid w:val="008F4117"/>
    <w:rsid w:val="008F6C8E"/>
    <w:rsid w:val="00902E3E"/>
    <w:rsid w:val="00905777"/>
    <w:rsid w:val="00906244"/>
    <w:rsid w:val="00906DDA"/>
    <w:rsid w:val="009103D1"/>
    <w:rsid w:val="00911ED8"/>
    <w:rsid w:val="00915CB8"/>
    <w:rsid w:val="009161D9"/>
    <w:rsid w:val="00921834"/>
    <w:rsid w:val="009232FD"/>
    <w:rsid w:val="009234BD"/>
    <w:rsid w:val="009248C6"/>
    <w:rsid w:val="00924F3F"/>
    <w:rsid w:val="00927480"/>
    <w:rsid w:val="0093007F"/>
    <w:rsid w:val="009313A5"/>
    <w:rsid w:val="00933977"/>
    <w:rsid w:val="009353A5"/>
    <w:rsid w:val="00935715"/>
    <w:rsid w:val="00936134"/>
    <w:rsid w:val="0093696C"/>
    <w:rsid w:val="00940D39"/>
    <w:rsid w:val="00942091"/>
    <w:rsid w:val="00942806"/>
    <w:rsid w:val="00942A4A"/>
    <w:rsid w:val="00944AE5"/>
    <w:rsid w:val="009453AF"/>
    <w:rsid w:val="009475FA"/>
    <w:rsid w:val="00953465"/>
    <w:rsid w:val="00954550"/>
    <w:rsid w:val="00955DFB"/>
    <w:rsid w:val="009560E6"/>
    <w:rsid w:val="0096123B"/>
    <w:rsid w:val="00963567"/>
    <w:rsid w:val="0096372C"/>
    <w:rsid w:val="009666DF"/>
    <w:rsid w:val="009679B0"/>
    <w:rsid w:val="00970708"/>
    <w:rsid w:val="00971AAB"/>
    <w:rsid w:val="00972838"/>
    <w:rsid w:val="00974C5D"/>
    <w:rsid w:val="00975179"/>
    <w:rsid w:val="00980930"/>
    <w:rsid w:val="00981280"/>
    <w:rsid w:val="009847A1"/>
    <w:rsid w:val="009865BB"/>
    <w:rsid w:val="009877D6"/>
    <w:rsid w:val="00997143"/>
    <w:rsid w:val="009973D7"/>
    <w:rsid w:val="009974DD"/>
    <w:rsid w:val="009A06C6"/>
    <w:rsid w:val="009A149E"/>
    <w:rsid w:val="009A22B1"/>
    <w:rsid w:val="009A60C1"/>
    <w:rsid w:val="009A6B4D"/>
    <w:rsid w:val="009A728C"/>
    <w:rsid w:val="009A7F26"/>
    <w:rsid w:val="009B3537"/>
    <w:rsid w:val="009B4A24"/>
    <w:rsid w:val="009B4CBD"/>
    <w:rsid w:val="009B5B42"/>
    <w:rsid w:val="009B5E1A"/>
    <w:rsid w:val="009C20BB"/>
    <w:rsid w:val="009C50B4"/>
    <w:rsid w:val="009C60C6"/>
    <w:rsid w:val="009C7780"/>
    <w:rsid w:val="009D0409"/>
    <w:rsid w:val="009D0F78"/>
    <w:rsid w:val="009D1040"/>
    <w:rsid w:val="009D50A0"/>
    <w:rsid w:val="009D53CF"/>
    <w:rsid w:val="009D6821"/>
    <w:rsid w:val="009D7A11"/>
    <w:rsid w:val="009D7B3F"/>
    <w:rsid w:val="009E0199"/>
    <w:rsid w:val="009E0281"/>
    <w:rsid w:val="009E0ECC"/>
    <w:rsid w:val="009E189A"/>
    <w:rsid w:val="009E52A7"/>
    <w:rsid w:val="009E5DB0"/>
    <w:rsid w:val="009F39AF"/>
    <w:rsid w:val="009F4CFD"/>
    <w:rsid w:val="009F6BED"/>
    <w:rsid w:val="00A03009"/>
    <w:rsid w:val="00A05835"/>
    <w:rsid w:val="00A07A03"/>
    <w:rsid w:val="00A10688"/>
    <w:rsid w:val="00A12546"/>
    <w:rsid w:val="00A139DA"/>
    <w:rsid w:val="00A160A4"/>
    <w:rsid w:val="00A17055"/>
    <w:rsid w:val="00A26320"/>
    <w:rsid w:val="00A267F4"/>
    <w:rsid w:val="00A2754F"/>
    <w:rsid w:val="00A2778D"/>
    <w:rsid w:val="00A31534"/>
    <w:rsid w:val="00A325CC"/>
    <w:rsid w:val="00A331A5"/>
    <w:rsid w:val="00A3585E"/>
    <w:rsid w:val="00A3599C"/>
    <w:rsid w:val="00A36AC4"/>
    <w:rsid w:val="00A37508"/>
    <w:rsid w:val="00A3757F"/>
    <w:rsid w:val="00A41DC8"/>
    <w:rsid w:val="00A46DB4"/>
    <w:rsid w:val="00A4706E"/>
    <w:rsid w:val="00A471B2"/>
    <w:rsid w:val="00A5052E"/>
    <w:rsid w:val="00A51DB0"/>
    <w:rsid w:val="00A526D8"/>
    <w:rsid w:val="00A53933"/>
    <w:rsid w:val="00A54224"/>
    <w:rsid w:val="00A562B9"/>
    <w:rsid w:val="00A568F4"/>
    <w:rsid w:val="00A60FD3"/>
    <w:rsid w:val="00A61BFB"/>
    <w:rsid w:val="00A624E0"/>
    <w:rsid w:val="00A63988"/>
    <w:rsid w:val="00A6426B"/>
    <w:rsid w:val="00A6445E"/>
    <w:rsid w:val="00A64FE4"/>
    <w:rsid w:val="00A670BA"/>
    <w:rsid w:val="00A6788F"/>
    <w:rsid w:val="00A71911"/>
    <w:rsid w:val="00A730B1"/>
    <w:rsid w:val="00A74D9B"/>
    <w:rsid w:val="00A82146"/>
    <w:rsid w:val="00A83A72"/>
    <w:rsid w:val="00A84333"/>
    <w:rsid w:val="00A8724B"/>
    <w:rsid w:val="00A91075"/>
    <w:rsid w:val="00A91557"/>
    <w:rsid w:val="00A9341F"/>
    <w:rsid w:val="00A95F81"/>
    <w:rsid w:val="00A95FBE"/>
    <w:rsid w:val="00A97CCD"/>
    <w:rsid w:val="00AA0924"/>
    <w:rsid w:val="00AA3197"/>
    <w:rsid w:val="00AA4E63"/>
    <w:rsid w:val="00AA6A64"/>
    <w:rsid w:val="00AA6CF8"/>
    <w:rsid w:val="00AB0140"/>
    <w:rsid w:val="00AB1FB9"/>
    <w:rsid w:val="00AB2929"/>
    <w:rsid w:val="00AB304F"/>
    <w:rsid w:val="00AB38C9"/>
    <w:rsid w:val="00AB3962"/>
    <w:rsid w:val="00AC01B4"/>
    <w:rsid w:val="00AC17AF"/>
    <w:rsid w:val="00AC1BB0"/>
    <w:rsid w:val="00AC6612"/>
    <w:rsid w:val="00AC6958"/>
    <w:rsid w:val="00AD02C4"/>
    <w:rsid w:val="00AD3D85"/>
    <w:rsid w:val="00AD592D"/>
    <w:rsid w:val="00AD7C78"/>
    <w:rsid w:val="00AE10D7"/>
    <w:rsid w:val="00AE2D87"/>
    <w:rsid w:val="00AE3C01"/>
    <w:rsid w:val="00AE55B1"/>
    <w:rsid w:val="00AE59A0"/>
    <w:rsid w:val="00AE700C"/>
    <w:rsid w:val="00AE728D"/>
    <w:rsid w:val="00AE7351"/>
    <w:rsid w:val="00AF017F"/>
    <w:rsid w:val="00AF0C0C"/>
    <w:rsid w:val="00AF22B3"/>
    <w:rsid w:val="00AF2A41"/>
    <w:rsid w:val="00AF52AB"/>
    <w:rsid w:val="00B0072C"/>
    <w:rsid w:val="00B0474D"/>
    <w:rsid w:val="00B052D3"/>
    <w:rsid w:val="00B0714C"/>
    <w:rsid w:val="00B07E79"/>
    <w:rsid w:val="00B13928"/>
    <w:rsid w:val="00B143EF"/>
    <w:rsid w:val="00B168EC"/>
    <w:rsid w:val="00B16985"/>
    <w:rsid w:val="00B16FEB"/>
    <w:rsid w:val="00B20764"/>
    <w:rsid w:val="00B22121"/>
    <w:rsid w:val="00B239F0"/>
    <w:rsid w:val="00B23B91"/>
    <w:rsid w:val="00B2448F"/>
    <w:rsid w:val="00B2534D"/>
    <w:rsid w:val="00B30BCB"/>
    <w:rsid w:val="00B31200"/>
    <w:rsid w:val="00B31971"/>
    <w:rsid w:val="00B3232C"/>
    <w:rsid w:val="00B347B1"/>
    <w:rsid w:val="00B35803"/>
    <w:rsid w:val="00B365A5"/>
    <w:rsid w:val="00B36CB7"/>
    <w:rsid w:val="00B36D62"/>
    <w:rsid w:val="00B4140B"/>
    <w:rsid w:val="00B42389"/>
    <w:rsid w:val="00B42441"/>
    <w:rsid w:val="00B433E2"/>
    <w:rsid w:val="00B44ACC"/>
    <w:rsid w:val="00B44C32"/>
    <w:rsid w:val="00B45C73"/>
    <w:rsid w:val="00B4725F"/>
    <w:rsid w:val="00B50327"/>
    <w:rsid w:val="00B51414"/>
    <w:rsid w:val="00B52CC8"/>
    <w:rsid w:val="00B5561E"/>
    <w:rsid w:val="00B5571B"/>
    <w:rsid w:val="00B60C37"/>
    <w:rsid w:val="00B6232B"/>
    <w:rsid w:val="00B62EAC"/>
    <w:rsid w:val="00B63245"/>
    <w:rsid w:val="00B64B9D"/>
    <w:rsid w:val="00B67249"/>
    <w:rsid w:val="00B70967"/>
    <w:rsid w:val="00B764D4"/>
    <w:rsid w:val="00B800D8"/>
    <w:rsid w:val="00B80931"/>
    <w:rsid w:val="00B84F65"/>
    <w:rsid w:val="00B85C44"/>
    <w:rsid w:val="00B86729"/>
    <w:rsid w:val="00B9178A"/>
    <w:rsid w:val="00B919E5"/>
    <w:rsid w:val="00B93670"/>
    <w:rsid w:val="00B948A4"/>
    <w:rsid w:val="00B96A55"/>
    <w:rsid w:val="00BA167F"/>
    <w:rsid w:val="00BA1EFB"/>
    <w:rsid w:val="00BA3980"/>
    <w:rsid w:val="00BA607E"/>
    <w:rsid w:val="00BB4569"/>
    <w:rsid w:val="00BB5113"/>
    <w:rsid w:val="00BB5F48"/>
    <w:rsid w:val="00BC1EBC"/>
    <w:rsid w:val="00BC306D"/>
    <w:rsid w:val="00BC3241"/>
    <w:rsid w:val="00BC515E"/>
    <w:rsid w:val="00BC663E"/>
    <w:rsid w:val="00BC7C34"/>
    <w:rsid w:val="00BD2568"/>
    <w:rsid w:val="00BD40A7"/>
    <w:rsid w:val="00BD5026"/>
    <w:rsid w:val="00BD7C7E"/>
    <w:rsid w:val="00BE0489"/>
    <w:rsid w:val="00BE0BD7"/>
    <w:rsid w:val="00BE0DE8"/>
    <w:rsid w:val="00BE1457"/>
    <w:rsid w:val="00BE32C6"/>
    <w:rsid w:val="00BE4047"/>
    <w:rsid w:val="00BE529C"/>
    <w:rsid w:val="00BE5F46"/>
    <w:rsid w:val="00BF1FAC"/>
    <w:rsid w:val="00BF26EE"/>
    <w:rsid w:val="00BF333B"/>
    <w:rsid w:val="00BF6CEB"/>
    <w:rsid w:val="00BF74B2"/>
    <w:rsid w:val="00C01B18"/>
    <w:rsid w:val="00C035AC"/>
    <w:rsid w:val="00C03A3B"/>
    <w:rsid w:val="00C05646"/>
    <w:rsid w:val="00C05722"/>
    <w:rsid w:val="00C062F9"/>
    <w:rsid w:val="00C06FBC"/>
    <w:rsid w:val="00C10308"/>
    <w:rsid w:val="00C105DA"/>
    <w:rsid w:val="00C12A13"/>
    <w:rsid w:val="00C12C20"/>
    <w:rsid w:val="00C145D2"/>
    <w:rsid w:val="00C157A3"/>
    <w:rsid w:val="00C168C9"/>
    <w:rsid w:val="00C16EE4"/>
    <w:rsid w:val="00C243AE"/>
    <w:rsid w:val="00C250D2"/>
    <w:rsid w:val="00C25657"/>
    <w:rsid w:val="00C25D1D"/>
    <w:rsid w:val="00C27DFA"/>
    <w:rsid w:val="00C30930"/>
    <w:rsid w:val="00C32075"/>
    <w:rsid w:val="00C32C16"/>
    <w:rsid w:val="00C32C3C"/>
    <w:rsid w:val="00C34435"/>
    <w:rsid w:val="00C359C0"/>
    <w:rsid w:val="00C36D92"/>
    <w:rsid w:val="00C4168F"/>
    <w:rsid w:val="00C41ADB"/>
    <w:rsid w:val="00C43248"/>
    <w:rsid w:val="00C46654"/>
    <w:rsid w:val="00C46A86"/>
    <w:rsid w:val="00C51342"/>
    <w:rsid w:val="00C52052"/>
    <w:rsid w:val="00C5539E"/>
    <w:rsid w:val="00C56135"/>
    <w:rsid w:val="00C63A14"/>
    <w:rsid w:val="00C72130"/>
    <w:rsid w:val="00C777D1"/>
    <w:rsid w:val="00C77F35"/>
    <w:rsid w:val="00C77FBF"/>
    <w:rsid w:val="00C800C1"/>
    <w:rsid w:val="00C80875"/>
    <w:rsid w:val="00C81AFF"/>
    <w:rsid w:val="00C82714"/>
    <w:rsid w:val="00C82859"/>
    <w:rsid w:val="00C829BA"/>
    <w:rsid w:val="00C83475"/>
    <w:rsid w:val="00C83AAF"/>
    <w:rsid w:val="00C86CE0"/>
    <w:rsid w:val="00C87220"/>
    <w:rsid w:val="00C92527"/>
    <w:rsid w:val="00C937B9"/>
    <w:rsid w:val="00C9452E"/>
    <w:rsid w:val="00CA06A3"/>
    <w:rsid w:val="00CA0924"/>
    <w:rsid w:val="00CA2F86"/>
    <w:rsid w:val="00CA4ACE"/>
    <w:rsid w:val="00CA748C"/>
    <w:rsid w:val="00CA777B"/>
    <w:rsid w:val="00CB4D3E"/>
    <w:rsid w:val="00CB5260"/>
    <w:rsid w:val="00CB5443"/>
    <w:rsid w:val="00CB6812"/>
    <w:rsid w:val="00CC06AA"/>
    <w:rsid w:val="00CC1749"/>
    <w:rsid w:val="00CC196A"/>
    <w:rsid w:val="00CC50A5"/>
    <w:rsid w:val="00CC6842"/>
    <w:rsid w:val="00CC72F5"/>
    <w:rsid w:val="00CC77FE"/>
    <w:rsid w:val="00CD1D9E"/>
    <w:rsid w:val="00CD2CBE"/>
    <w:rsid w:val="00CD5206"/>
    <w:rsid w:val="00CD55BD"/>
    <w:rsid w:val="00CD7665"/>
    <w:rsid w:val="00CE0114"/>
    <w:rsid w:val="00CE04B0"/>
    <w:rsid w:val="00CE09E4"/>
    <w:rsid w:val="00CE1631"/>
    <w:rsid w:val="00CE1C20"/>
    <w:rsid w:val="00CE37D0"/>
    <w:rsid w:val="00CE6554"/>
    <w:rsid w:val="00CE772D"/>
    <w:rsid w:val="00CF0752"/>
    <w:rsid w:val="00CF1E56"/>
    <w:rsid w:val="00CF316F"/>
    <w:rsid w:val="00CF4599"/>
    <w:rsid w:val="00D00F26"/>
    <w:rsid w:val="00D03215"/>
    <w:rsid w:val="00D03979"/>
    <w:rsid w:val="00D03F82"/>
    <w:rsid w:val="00D06189"/>
    <w:rsid w:val="00D138A6"/>
    <w:rsid w:val="00D22048"/>
    <w:rsid w:val="00D22361"/>
    <w:rsid w:val="00D23887"/>
    <w:rsid w:val="00D243CE"/>
    <w:rsid w:val="00D25297"/>
    <w:rsid w:val="00D269BA"/>
    <w:rsid w:val="00D27D24"/>
    <w:rsid w:val="00D304DD"/>
    <w:rsid w:val="00D3162A"/>
    <w:rsid w:val="00D33CA1"/>
    <w:rsid w:val="00D34EE8"/>
    <w:rsid w:val="00D3539A"/>
    <w:rsid w:val="00D35439"/>
    <w:rsid w:val="00D409EF"/>
    <w:rsid w:val="00D40DCB"/>
    <w:rsid w:val="00D41291"/>
    <w:rsid w:val="00D428CF"/>
    <w:rsid w:val="00D466D7"/>
    <w:rsid w:val="00D4778E"/>
    <w:rsid w:val="00D525CB"/>
    <w:rsid w:val="00D53376"/>
    <w:rsid w:val="00D544FC"/>
    <w:rsid w:val="00D54CCB"/>
    <w:rsid w:val="00D561B9"/>
    <w:rsid w:val="00D56CE1"/>
    <w:rsid w:val="00D60AC4"/>
    <w:rsid w:val="00D6416D"/>
    <w:rsid w:val="00D674DD"/>
    <w:rsid w:val="00D700F1"/>
    <w:rsid w:val="00D720E8"/>
    <w:rsid w:val="00D739DD"/>
    <w:rsid w:val="00D73C8D"/>
    <w:rsid w:val="00D747C4"/>
    <w:rsid w:val="00D74C59"/>
    <w:rsid w:val="00D75460"/>
    <w:rsid w:val="00D763E1"/>
    <w:rsid w:val="00D77668"/>
    <w:rsid w:val="00D80131"/>
    <w:rsid w:val="00D8188A"/>
    <w:rsid w:val="00D82666"/>
    <w:rsid w:val="00D8482F"/>
    <w:rsid w:val="00D84A34"/>
    <w:rsid w:val="00D860DF"/>
    <w:rsid w:val="00D907CE"/>
    <w:rsid w:val="00DA0505"/>
    <w:rsid w:val="00DA25C2"/>
    <w:rsid w:val="00DB2115"/>
    <w:rsid w:val="00DB335C"/>
    <w:rsid w:val="00DB73E7"/>
    <w:rsid w:val="00DB7AF4"/>
    <w:rsid w:val="00DC1957"/>
    <w:rsid w:val="00DC5CD3"/>
    <w:rsid w:val="00DD07FB"/>
    <w:rsid w:val="00DD0BAA"/>
    <w:rsid w:val="00DD0D7C"/>
    <w:rsid w:val="00DD3631"/>
    <w:rsid w:val="00DD3A50"/>
    <w:rsid w:val="00DD3F54"/>
    <w:rsid w:val="00DD4CD4"/>
    <w:rsid w:val="00DE09C5"/>
    <w:rsid w:val="00DE3388"/>
    <w:rsid w:val="00DE49AC"/>
    <w:rsid w:val="00DE5F61"/>
    <w:rsid w:val="00DE5F98"/>
    <w:rsid w:val="00DF06C5"/>
    <w:rsid w:val="00DF3EFC"/>
    <w:rsid w:val="00E00065"/>
    <w:rsid w:val="00E00118"/>
    <w:rsid w:val="00E016F7"/>
    <w:rsid w:val="00E04C63"/>
    <w:rsid w:val="00E05135"/>
    <w:rsid w:val="00E06F5F"/>
    <w:rsid w:val="00E0705B"/>
    <w:rsid w:val="00E07C4D"/>
    <w:rsid w:val="00E10FBE"/>
    <w:rsid w:val="00E11A6C"/>
    <w:rsid w:val="00E11F14"/>
    <w:rsid w:val="00E14A32"/>
    <w:rsid w:val="00E14A56"/>
    <w:rsid w:val="00E15BCD"/>
    <w:rsid w:val="00E17052"/>
    <w:rsid w:val="00E23EDB"/>
    <w:rsid w:val="00E23F47"/>
    <w:rsid w:val="00E24979"/>
    <w:rsid w:val="00E25A8F"/>
    <w:rsid w:val="00E27E42"/>
    <w:rsid w:val="00E3061F"/>
    <w:rsid w:val="00E30FFC"/>
    <w:rsid w:val="00E35A6B"/>
    <w:rsid w:val="00E36222"/>
    <w:rsid w:val="00E37E55"/>
    <w:rsid w:val="00E40BA8"/>
    <w:rsid w:val="00E4210C"/>
    <w:rsid w:val="00E43F00"/>
    <w:rsid w:val="00E4479A"/>
    <w:rsid w:val="00E44DBC"/>
    <w:rsid w:val="00E46BE8"/>
    <w:rsid w:val="00E478BC"/>
    <w:rsid w:val="00E51631"/>
    <w:rsid w:val="00E520A3"/>
    <w:rsid w:val="00E524BC"/>
    <w:rsid w:val="00E5371E"/>
    <w:rsid w:val="00E551ED"/>
    <w:rsid w:val="00E568D3"/>
    <w:rsid w:val="00E63731"/>
    <w:rsid w:val="00E6439B"/>
    <w:rsid w:val="00E71A55"/>
    <w:rsid w:val="00E744C9"/>
    <w:rsid w:val="00E7645F"/>
    <w:rsid w:val="00E771FE"/>
    <w:rsid w:val="00E83469"/>
    <w:rsid w:val="00E8367D"/>
    <w:rsid w:val="00E863A6"/>
    <w:rsid w:val="00E86EC4"/>
    <w:rsid w:val="00E90869"/>
    <w:rsid w:val="00E91459"/>
    <w:rsid w:val="00E9269E"/>
    <w:rsid w:val="00E93968"/>
    <w:rsid w:val="00E96101"/>
    <w:rsid w:val="00E97BE9"/>
    <w:rsid w:val="00EA0A24"/>
    <w:rsid w:val="00EA1512"/>
    <w:rsid w:val="00EA24C5"/>
    <w:rsid w:val="00EA31DA"/>
    <w:rsid w:val="00EA3677"/>
    <w:rsid w:val="00EA3AA1"/>
    <w:rsid w:val="00EA3E77"/>
    <w:rsid w:val="00EA419D"/>
    <w:rsid w:val="00EA44D8"/>
    <w:rsid w:val="00EA606A"/>
    <w:rsid w:val="00EA6CC0"/>
    <w:rsid w:val="00EB2DB3"/>
    <w:rsid w:val="00EB49B3"/>
    <w:rsid w:val="00EB71C7"/>
    <w:rsid w:val="00EB7B48"/>
    <w:rsid w:val="00EB7EF9"/>
    <w:rsid w:val="00EC54B6"/>
    <w:rsid w:val="00EC6999"/>
    <w:rsid w:val="00EC6DC6"/>
    <w:rsid w:val="00ED07F6"/>
    <w:rsid w:val="00ED263A"/>
    <w:rsid w:val="00ED289F"/>
    <w:rsid w:val="00ED3C15"/>
    <w:rsid w:val="00ED501B"/>
    <w:rsid w:val="00ED5994"/>
    <w:rsid w:val="00ED5EC6"/>
    <w:rsid w:val="00EE0E5A"/>
    <w:rsid w:val="00EE16B7"/>
    <w:rsid w:val="00EE206C"/>
    <w:rsid w:val="00EE31BC"/>
    <w:rsid w:val="00EE3229"/>
    <w:rsid w:val="00EE3415"/>
    <w:rsid w:val="00EE42EE"/>
    <w:rsid w:val="00EE59DB"/>
    <w:rsid w:val="00EE61FC"/>
    <w:rsid w:val="00EF01F4"/>
    <w:rsid w:val="00EF2AA5"/>
    <w:rsid w:val="00EF365A"/>
    <w:rsid w:val="00EF450E"/>
    <w:rsid w:val="00EF4E20"/>
    <w:rsid w:val="00EF55B3"/>
    <w:rsid w:val="00EF57B1"/>
    <w:rsid w:val="00EF7215"/>
    <w:rsid w:val="00EF740B"/>
    <w:rsid w:val="00F007AA"/>
    <w:rsid w:val="00F00C7D"/>
    <w:rsid w:val="00F02FF3"/>
    <w:rsid w:val="00F04C61"/>
    <w:rsid w:val="00F14D68"/>
    <w:rsid w:val="00F1562C"/>
    <w:rsid w:val="00F15963"/>
    <w:rsid w:val="00F15BAF"/>
    <w:rsid w:val="00F17D56"/>
    <w:rsid w:val="00F22469"/>
    <w:rsid w:val="00F23425"/>
    <w:rsid w:val="00F3144C"/>
    <w:rsid w:val="00F31879"/>
    <w:rsid w:val="00F3259B"/>
    <w:rsid w:val="00F33262"/>
    <w:rsid w:val="00F34D1C"/>
    <w:rsid w:val="00F36974"/>
    <w:rsid w:val="00F40193"/>
    <w:rsid w:val="00F40D58"/>
    <w:rsid w:val="00F41839"/>
    <w:rsid w:val="00F41CBD"/>
    <w:rsid w:val="00F44C38"/>
    <w:rsid w:val="00F457FB"/>
    <w:rsid w:val="00F4637A"/>
    <w:rsid w:val="00F51E76"/>
    <w:rsid w:val="00F52721"/>
    <w:rsid w:val="00F56D19"/>
    <w:rsid w:val="00F6307B"/>
    <w:rsid w:val="00F6331E"/>
    <w:rsid w:val="00F63460"/>
    <w:rsid w:val="00F6479C"/>
    <w:rsid w:val="00F65D65"/>
    <w:rsid w:val="00F65F6D"/>
    <w:rsid w:val="00F66E12"/>
    <w:rsid w:val="00F70124"/>
    <w:rsid w:val="00F70FF4"/>
    <w:rsid w:val="00F7265C"/>
    <w:rsid w:val="00F72CC4"/>
    <w:rsid w:val="00F76D11"/>
    <w:rsid w:val="00F76F9B"/>
    <w:rsid w:val="00F80D5A"/>
    <w:rsid w:val="00F81414"/>
    <w:rsid w:val="00F83114"/>
    <w:rsid w:val="00F83697"/>
    <w:rsid w:val="00F84408"/>
    <w:rsid w:val="00F85432"/>
    <w:rsid w:val="00F91616"/>
    <w:rsid w:val="00F92371"/>
    <w:rsid w:val="00F96A6E"/>
    <w:rsid w:val="00F97FDA"/>
    <w:rsid w:val="00FA09BD"/>
    <w:rsid w:val="00FA1AD1"/>
    <w:rsid w:val="00FA32F1"/>
    <w:rsid w:val="00FA52FC"/>
    <w:rsid w:val="00FA55B9"/>
    <w:rsid w:val="00FA6F26"/>
    <w:rsid w:val="00FB0F83"/>
    <w:rsid w:val="00FB4563"/>
    <w:rsid w:val="00FB5A85"/>
    <w:rsid w:val="00FB6DF5"/>
    <w:rsid w:val="00FC23FF"/>
    <w:rsid w:val="00FC2F90"/>
    <w:rsid w:val="00FC341D"/>
    <w:rsid w:val="00FC4F65"/>
    <w:rsid w:val="00FC6BBC"/>
    <w:rsid w:val="00FC6C5B"/>
    <w:rsid w:val="00FD07ED"/>
    <w:rsid w:val="00FD0BCC"/>
    <w:rsid w:val="00FD0E14"/>
    <w:rsid w:val="00FD0F2E"/>
    <w:rsid w:val="00FD24B0"/>
    <w:rsid w:val="00FD26F1"/>
    <w:rsid w:val="00FD3917"/>
    <w:rsid w:val="00FD494B"/>
    <w:rsid w:val="00FD6CEF"/>
    <w:rsid w:val="00FD7994"/>
    <w:rsid w:val="00FE2CA8"/>
    <w:rsid w:val="00FE3A3E"/>
    <w:rsid w:val="00FE4B39"/>
    <w:rsid w:val="00FE5E70"/>
    <w:rsid w:val="00FE68D1"/>
    <w:rsid w:val="00FE71ED"/>
    <w:rsid w:val="00FF0150"/>
    <w:rsid w:val="00FF267D"/>
    <w:rsid w:val="00FF3807"/>
    <w:rsid w:val="00FF3C0C"/>
    <w:rsid w:val="00FF49CD"/>
    <w:rsid w:val="00FF4A76"/>
    <w:rsid w:val="00FF77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7D16"/>
  <w15:docId w15:val="{1E37E7AC-A5E9-4379-B132-3F52542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8CC"/>
    <w:pPr>
      <w:suppressAutoHyphens/>
      <w:spacing w:after="200" w:line="276"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uiPriority w:val="9"/>
    <w:qFormat/>
    <w:rsid w:val="00814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81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B63245"/>
    <w:pPr>
      <w:keepNext/>
      <w:numPr>
        <w:ilvl w:val="2"/>
        <w:numId w:val="1"/>
      </w:numPr>
      <w:tabs>
        <w:tab w:val="left" w:pos="720"/>
      </w:tabs>
      <w:suppressAutoHyphens w:val="0"/>
      <w:spacing w:before="240" w:after="60" w:line="360" w:lineRule="auto"/>
      <w:ind w:left="624"/>
      <w:outlineLvl w:val="2"/>
    </w:pPr>
    <w:rPr>
      <w:rFonts w:ascii="Cambria" w:hAnsi="Cambria" w:cs="Cambria"/>
      <w:b/>
      <w:bCs/>
      <w:kern w:val="1"/>
      <w:sz w:val="26"/>
      <w:szCs w:val="26"/>
      <w:lang w:eastAsia="zh-CN"/>
    </w:rPr>
  </w:style>
  <w:style w:type="paragraph" w:styleId="Ttulo4">
    <w:name w:val="heading 4"/>
    <w:basedOn w:val="Normal"/>
    <w:next w:val="Normal"/>
    <w:link w:val="Ttulo4Char"/>
    <w:uiPriority w:val="9"/>
    <w:unhideWhenUsed/>
    <w:qFormat/>
    <w:rsid w:val="009D04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886AB1"/>
    <w:pPr>
      <w:keepNext/>
      <w:keepLines/>
      <w:suppressAutoHyphens w:val="0"/>
      <w:spacing w:before="220" w:after="40"/>
      <w:outlineLvl w:val="4"/>
    </w:pPr>
    <w:rPr>
      <w:rFonts w:ascii="Calibri" w:eastAsia="Arial Unicode MS" w:hAnsi="Calibri" w:cs="Arial Unicode MS"/>
      <w:b/>
      <w:color w:val="000000"/>
      <w:sz w:val="22"/>
      <w:szCs w:val="22"/>
      <w:u w:color="000000"/>
      <w:lang w:val="pt-PT" w:eastAsia="pt-BR"/>
      <w14:textOutline w14:w="0" w14:cap="flat" w14:cmpd="sng" w14:algn="ctr">
        <w14:noFill/>
        <w14:prstDash w14:val="solid"/>
        <w14:bevel/>
      </w14:textOutline>
    </w:rPr>
  </w:style>
  <w:style w:type="paragraph" w:styleId="Ttulo6">
    <w:name w:val="heading 6"/>
    <w:basedOn w:val="Normal"/>
    <w:next w:val="Normal"/>
    <w:link w:val="Ttulo6Char"/>
    <w:uiPriority w:val="9"/>
    <w:unhideWhenUsed/>
    <w:qFormat/>
    <w:rsid w:val="00886AB1"/>
    <w:pPr>
      <w:keepNext/>
      <w:keepLines/>
      <w:suppressAutoHyphens w:val="0"/>
      <w:spacing w:before="200" w:after="40"/>
      <w:outlineLvl w:val="5"/>
    </w:pPr>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paragraph" w:styleId="Ttulo7">
    <w:name w:val="heading 7"/>
    <w:basedOn w:val="Normal"/>
    <w:next w:val="Normal"/>
    <w:link w:val="Ttulo7Char"/>
    <w:uiPriority w:val="9"/>
    <w:semiHidden/>
    <w:unhideWhenUsed/>
    <w:qFormat/>
    <w:rsid w:val="00EA419D"/>
    <w:pPr>
      <w:keepNext/>
      <w:keepLines/>
      <w:suppressAutoHyphens w:val="0"/>
      <w:spacing w:before="40" w:after="0" w:line="360" w:lineRule="auto"/>
      <w:ind w:firstLine="851"/>
      <w:jc w:val="both"/>
      <w:outlineLvl w:val="6"/>
    </w:pPr>
    <w:rPr>
      <w:rFonts w:ascii="Calibri Light" w:hAnsi="Calibri Light"/>
      <w:i/>
      <w:iCs/>
      <w:color w:val="1F3763"/>
      <w:sz w:val="22"/>
      <w:szCs w:val="22"/>
      <w:lang w:val="pt-BR" w:eastAsia="en-US"/>
    </w:rPr>
  </w:style>
  <w:style w:type="paragraph" w:styleId="Ttulo8">
    <w:name w:val="heading 8"/>
    <w:basedOn w:val="Normal"/>
    <w:next w:val="Normal"/>
    <w:link w:val="Ttulo8Char"/>
    <w:uiPriority w:val="9"/>
    <w:semiHidden/>
    <w:unhideWhenUsed/>
    <w:qFormat/>
    <w:rsid w:val="00EA419D"/>
    <w:pPr>
      <w:keepNext/>
      <w:keepLines/>
      <w:suppressAutoHyphens w:val="0"/>
      <w:spacing w:before="40" w:after="0" w:line="360" w:lineRule="auto"/>
      <w:ind w:firstLine="851"/>
      <w:jc w:val="both"/>
      <w:outlineLvl w:val="7"/>
    </w:pPr>
    <w:rPr>
      <w:rFonts w:ascii="Calibri Light" w:hAnsi="Calibri Light"/>
      <w:color w:val="272727"/>
      <w:sz w:val="21"/>
      <w:szCs w:val="21"/>
      <w:lang w:val="pt-BR" w:eastAsia="en-US"/>
    </w:rPr>
  </w:style>
  <w:style w:type="paragraph" w:styleId="Ttulo9">
    <w:name w:val="heading 9"/>
    <w:basedOn w:val="Normal"/>
    <w:next w:val="Normal"/>
    <w:link w:val="Ttulo9Char"/>
    <w:uiPriority w:val="9"/>
    <w:semiHidden/>
    <w:unhideWhenUsed/>
    <w:qFormat/>
    <w:rsid w:val="007A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C250D2"/>
  </w:style>
  <w:style w:type="paragraph" w:styleId="Rodap">
    <w:name w:val="footer"/>
    <w:basedOn w:val="Normal"/>
    <w:link w:val="Rodap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C250D2"/>
  </w:style>
  <w:style w:type="paragraph" w:customStyle="1" w:styleId="NoParagraphStyle">
    <w:name w:val="[No Paragraph Style]"/>
    <w:link w:val="NoParagraphStyleChar"/>
    <w:rsid w:val="00C250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ULOARTIGOPORT">
    <w:name w:val="TITULO ARTIGO PORT."/>
    <w:basedOn w:val="NoParagraphStyle"/>
    <w:link w:val="TITULOARTIGOPORTChar"/>
    <w:uiPriority w:val="99"/>
    <w:rsid w:val="00C250D2"/>
    <w:pPr>
      <w:tabs>
        <w:tab w:val="left" w:pos="284"/>
      </w:tabs>
      <w:suppressAutoHyphens/>
      <w:spacing w:after="57" w:line="300" w:lineRule="atLeast"/>
    </w:pPr>
    <w:rPr>
      <w:rFonts w:ascii="Calibri" w:hAnsi="Calibri" w:cs="Calibri"/>
      <w:b/>
      <w:bCs/>
      <w:sz w:val="28"/>
      <w:szCs w:val="28"/>
    </w:rPr>
  </w:style>
  <w:style w:type="paragraph" w:customStyle="1" w:styleId="TITULOARTIGOINGLES">
    <w:name w:val="TITULO ARTIGO INGLES"/>
    <w:basedOn w:val="NoParagraphStyle"/>
    <w:link w:val="TITULOARTIGOINGLESChar"/>
    <w:uiPriority w:val="99"/>
    <w:rsid w:val="00C250D2"/>
    <w:pPr>
      <w:tabs>
        <w:tab w:val="left" w:pos="284"/>
      </w:tabs>
      <w:suppressAutoHyphens/>
      <w:spacing w:before="113" w:line="240" w:lineRule="atLeast"/>
    </w:pPr>
    <w:rPr>
      <w:rFonts w:ascii="Calibri" w:hAnsi="Calibri" w:cs="Calibri"/>
      <w:i/>
      <w:iCs/>
      <w:sz w:val="22"/>
      <w:szCs w:val="22"/>
    </w:rPr>
  </w:style>
  <w:style w:type="paragraph" w:customStyle="1" w:styleId="revautor">
    <w:name w:val="rev_autor"/>
    <w:basedOn w:val="NoParagraphStyle"/>
    <w:link w:val="revautorChar"/>
    <w:uiPriority w:val="99"/>
    <w:rsid w:val="00C250D2"/>
    <w:pPr>
      <w:jc w:val="center"/>
    </w:pPr>
    <w:rPr>
      <w:rFonts w:ascii="Calibri" w:hAnsi="Calibri" w:cs="Calibri"/>
      <w:i/>
      <w:iCs/>
      <w:sz w:val="20"/>
      <w:szCs w:val="20"/>
    </w:rPr>
  </w:style>
  <w:style w:type="paragraph" w:customStyle="1" w:styleId="revresumo">
    <w:name w:val="rev_resumo"/>
    <w:basedOn w:val="Normal"/>
    <w:next w:val="Normal"/>
    <w:uiPriority w:val="99"/>
    <w:rsid w:val="00C250D2"/>
    <w:pPr>
      <w:suppressAutoHyphens w:val="0"/>
      <w:autoSpaceDE w:val="0"/>
      <w:autoSpaceDN w:val="0"/>
      <w:adjustRightInd w:val="0"/>
      <w:spacing w:after="0" w:line="180" w:lineRule="atLeast"/>
      <w:ind w:left="283" w:right="283"/>
      <w:jc w:val="both"/>
      <w:textAlignment w:val="center"/>
    </w:pPr>
    <w:rPr>
      <w:rFonts w:ascii="Calibri" w:eastAsiaTheme="minorHAnsi" w:hAnsi="Calibri" w:cs="Calibri"/>
      <w:color w:val="000000"/>
      <w:sz w:val="16"/>
      <w:szCs w:val="16"/>
      <w:lang w:val="en-GB" w:eastAsia="en-US"/>
    </w:rPr>
  </w:style>
  <w:style w:type="paragraph" w:customStyle="1" w:styleId="revresumolinha">
    <w:name w:val="rev_ resumo linha"/>
    <w:basedOn w:val="NoParagraphStyle"/>
    <w:uiPriority w:val="99"/>
    <w:rsid w:val="00C250D2"/>
    <w:pPr>
      <w:pBdr>
        <w:top w:val="single" w:sz="4" w:space="13" w:color="000000"/>
      </w:pBdr>
      <w:ind w:left="283" w:right="283"/>
      <w:jc w:val="both"/>
    </w:pPr>
    <w:rPr>
      <w:rFonts w:ascii="Calibri" w:hAnsi="Calibri" w:cs="Calibri"/>
      <w:b/>
      <w:bCs/>
      <w:sz w:val="16"/>
      <w:szCs w:val="16"/>
    </w:rPr>
  </w:style>
  <w:style w:type="paragraph" w:customStyle="1" w:styleId="revKeywords">
    <w:name w:val="rev_ Keywords"/>
    <w:basedOn w:val="NoParagraphStyle"/>
    <w:uiPriority w:val="99"/>
    <w:rsid w:val="00C250D2"/>
    <w:pPr>
      <w:pBdr>
        <w:bottom w:val="single" w:sz="4" w:space="8" w:color="000000"/>
      </w:pBdr>
      <w:ind w:left="283" w:right="283"/>
      <w:jc w:val="both"/>
    </w:pPr>
    <w:rPr>
      <w:rFonts w:ascii="Calibri" w:hAnsi="Calibri" w:cs="Calibri"/>
      <w:sz w:val="16"/>
      <w:szCs w:val="16"/>
    </w:rPr>
  </w:style>
  <w:style w:type="paragraph" w:customStyle="1" w:styleId="SUBTITULO">
    <w:name w:val="SUBTITULO"/>
    <w:basedOn w:val="NoParagraphStyle"/>
    <w:link w:val="SUBTITULOChar"/>
    <w:uiPriority w:val="99"/>
    <w:rsid w:val="00C250D2"/>
    <w:pPr>
      <w:keepNext/>
      <w:tabs>
        <w:tab w:val="left" w:pos="284"/>
      </w:tabs>
      <w:spacing w:before="170" w:after="170" w:line="230" w:lineRule="atLeast"/>
      <w:jc w:val="both"/>
    </w:pPr>
    <w:rPr>
      <w:rFonts w:ascii="Calibri" w:hAnsi="Calibri" w:cs="Calibri"/>
      <w:b/>
      <w:bCs/>
      <w:smallCaps/>
    </w:rPr>
  </w:style>
  <w:style w:type="paragraph" w:customStyle="1" w:styleId="revcorpo">
    <w:name w:val="rev_corpo"/>
    <w:basedOn w:val="NoParagraphStyle"/>
    <w:link w:val="revcorpoChar"/>
    <w:uiPriority w:val="99"/>
    <w:rsid w:val="00C250D2"/>
    <w:pPr>
      <w:spacing w:after="57" w:line="240" w:lineRule="atLeast"/>
      <w:ind w:firstLine="454"/>
      <w:jc w:val="both"/>
    </w:pPr>
    <w:rPr>
      <w:rFonts w:ascii="Calibri" w:hAnsi="Calibri" w:cs="Calibri"/>
      <w:sz w:val="20"/>
      <w:szCs w:val="20"/>
    </w:rPr>
  </w:style>
  <w:style w:type="paragraph" w:customStyle="1" w:styleId="SUBSUBTITULO">
    <w:name w:val="SUBSUBTITULO"/>
    <w:basedOn w:val="NoParagraphStyle"/>
    <w:link w:val="SUBSUBTITULOChar"/>
    <w:uiPriority w:val="99"/>
    <w:rsid w:val="00C250D2"/>
    <w:pPr>
      <w:keepNext/>
      <w:tabs>
        <w:tab w:val="left" w:pos="284"/>
      </w:tabs>
      <w:spacing w:before="113" w:after="57"/>
      <w:jc w:val="both"/>
    </w:pPr>
    <w:rPr>
      <w:rFonts w:ascii="Calibri" w:hAnsi="Calibri" w:cs="Calibri"/>
      <w:b/>
      <w:bCs/>
      <w:sz w:val="20"/>
      <w:szCs w:val="20"/>
    </w:rPr>
  </w:style>
  <w:style w:type="paragraph" w:customStyle="1" w:styleId="rev-citaoentrevista">
    <w:name w:val="rev-citação entrevista"/>
    <w:basedOn w:val="NoParagraphStyle"/>
    <w:link w:val="rev-citaoentrevistaChar"/>
    <w:uiPriority w:val="99"/>
    <w:rsid w:val="00C250D2"/>
    <w:pPr>
      <w:spacing w:before="57" w:after="113" w:line="200" w:lineRule="atLeast"/>
      <w:ind w:left="454"/>
      <w:jc w:val="both"/>
    </w:pPr>
    <w:rPr>
      <w:rFonts w:ascii="Calibri" w:hAnsi="Calibri" w:cs="Calibri"/>
      <w:i/>
      <w:iCs/>
      <w:sz w:val="18"/>
      <w:szCs w:val="18"/>
    </w:rPr>
  </w:style>
  <w:style w:type="paragraph" w:customStyle="1" w:styleId="revreferncias">
    <w:name w:val="rev. referências"/>
    <w:basedOn w:val="NoParagraphStyle"/>
    <w:link w:val="revrefernciasChar"/>
    <w:uiPriority w:val="99"/>
    <w:rsid w:val="00C250D2"/>
    <w:pPr>
      <w:tabs>
        <w:tab w:val="left" w:pos="113"/>
        <w:tab w:val="left" w:pos="227"/>
        <w:tab w:val="left" w:pos="284"/>
      </w:tabs>
      <w:spacing w:line="200" w:lineRule="atLeast"/>
      <w:jc w:val="both"/>
    </w:pPr>
    <w:rPr>
      <w:rFonts w:ascii="Calibri" w:hAnsi="Calibri" w:cs="Calibri"/>
      <w:sz w:val="17"/>
      <w:szCs w:val="17"/>
      <w:lang w:val="pt-BR"/>
    </w:rPr>
  </w:style>
  <w:style w:type="character" w:customStyle="1" w:styleId="st1">
    <w:name w:val="st1"/>
    <w:uiPriority w:val="99"/>
    <w:rsid w:val="00C250D2"/>
  </w:style>
  <w:style w:type="character" w:styleId="Hyperlink">
    <w:name w:val="Hyperlink"/>
    <w:basedOn w:val="Fontepargpadro"/>
    <w:uiPriority w:val="99"/>
    <w:qFormat/>
    <w:rsid w:val="00C250D2"/>
    <w:rPr>
      <w:color w:val="0000FF"/>
      <w:w w:val="100"/>
      <w:u w:val="thick" w:color="0000FF"/>
    </w:rPr>
  </w:style>
  <w:style w:type="paragraph" w:styleId="PargrafodaLista">
    <w:name w:val="List Paragraph"/>
    <w:basedOn w:val="Normal"/>
    <w:uiPriority w:val="34"/>
    <w:qFormat/>
    <w:rsid w:val="00C250D2"/>
    <w:pPr>
      <w:suppressAutoHyphens w:val="0"/>
      <w:spacing w:after="160" w:line="259" w:lineRule="auto"/>
      <w:ind w:left="720"/>
      <w:contextualSpacing/>
    </w:pPr>
    <w:rPr>
      <w:rFonts w:asciiTheme="minorHAnsi" w:eastAsiaTheme="minorHAnsi" w:hAnsiTheme="minorHAnsi" w:cstheme="minorBidi"/>
      <w:sz w:val="22"/>
      <w:szCs w:val="22"/>
      <w:lang w:val="pt-BR" w:eastAsia="en-US"/>
    </w:rPr>
  </w:style>
  <w:style w:type="table" w:styleId="Tabelacomgrade">
    <w:name w:val="Table Grid"/>
    <w:basedOn w:val="Tabelanormal"/>
    <w:uiPriority w:val="59"/>
    <w:rsid w:val="0025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NoParagraphStyle"/>
    <w:link w:val="NOTASChar"/>
    <w:uiPriority w:val="99"/>
    <w:rsid w:val="00255039"/>
    <w:pPr>
      <w:tabs>
        <w:tab w:val="left" w:pos="170"/>
      </w:tabs>
      <w:suppressAutoHyphens/>
      <w:jc w:val="both"/>
    </w:pPr>
    <w:rPr>
      <w:rFonts w:ascii="Calibri" w:hAnsi="Calibri" w:cs="Calibri"/>
      <w:spacing w:val="1"/>
      <w:sz w:val="14"/>
      <w:szCs w:val="14"/>
    </w:rPr>
  </w:style>
  <w:style w:type="paragraph" w:customStyle="1" w:styleId="Default">
    <w:name w:val="Default"/>
    <w:basedOn w:val="NoParagraphStyle"/>
    <w:qFormat/>
    <w:rsid w:val="004307F4"/>
    <w:pPr>
      <w:tabs>
        <w:tab w:val="left" w:pos="284"/>
      </w:tabs>
    </w:pPr>
    <w:rPr>
      <w:rFonts w:ascii="PJYUQJ+Optima-DemiBold" w:hAnsi="PJYUQJ+Optima-DemiBold" w:cs="PJYUQJ+Optima-DemiBold"/>
    </w:rPr>
  </w:style>
  <w:style w:type="paragraph" w:styleId="Textodebalo">
    <w:name w:val="Balloon Text"/>
    <w:basedOn w:val="Normal"/>
    <w:link w:val="TextodebaloChar"/>
    <w:uiPriority w:val="99"/>
    <w:unhideWhenUsed/>
    <w:qFormat/>
    <w:rsid w:val="00A17055"/>
    <w:pPr>
      <w:suppressAutoHyphens w:val="0"/>
      <w:spacing w:after="0" w:line="240" w:lineRule="auto"/>
    </w:pPr>
    <w:rPr>
      <w:rFonts w:ascii="Segoe UI" w:eastAsiaTheme="minorHAnsi" w:hAnsi="Segoe UI" w:cs="Segoe UI"/>
      <w:sz w:val="18"/>
      <w:szCs w:val="18"/>
      <w:lang w:val="pt-BR" w:eastAsia="en-US"/>
    </w:rPr>
  </w:style>
  <w:style w:type="character" w:customStyle="1" w:styleId="TextodebaloChar">
    <w:name w:val="Texto de balão Char"/>
    <w:basedOn w:val="Fontepargpadro"/>
    <w:link w:val="Textodebalo"/>
    <w:uiPriority w:val="99"/>
    <w:rsid w:val="00A17055"/>
    <w:rPr>
      <w:rFonts w:ascii="Segoe UI" w:hAnsi="Segoe UI" w:cs="Segoe UI"/>
      <w:sz w:val="18"/>
      <w:szCs w:val="18"/>
    </w:rPr>
  </w:style>
  <w:style w:type="paragraph" w:styleId="NormalWeb">
    <w:name w:val="Normal (Web)"/>
    <w:basedOn w:val="Normal"/>
    <w:link w:val="NormalWebChar"/>
    <w:unhideWhenUsed/>
    <w:qFormat/>
    <w:rsid w:val="00A54224"/>
    <w:pPr>
      <w:suppressAutoHyphens w:val="0"/>
      <w:spacing w:before="100" w:beforeAutospacing="1" w:after="100" w:afterAutospacing="1" w:line="240" w:lineRule="auto"/>
    </w:pPr>
    <w:rPr>
      <w:lang w:val="pt-BR" w:eastAsia="pt-BR"/>
    </w:rPr>
  </w:style>
  <w:style w:type="paragraph" w:customStyle="1" w:styleId="ETitpor">
    <w:name w:val="E.Tit.por"/>
    <w:basedOn w:val="TITULOARTIGOPORT"/>
    <w:link w:val="ETitporChar"/>
    <w:qFormat/>
    <w:rsid w:val="001F2A52"/>
    <w:pPr>
      <w:spacing w:after="80" w:line="240" w:lineRule="auto"/>
    </w:pPr>
    <w:rPr>
      <w:color w:val="auto"/>
      <w:lang w:val="pt-BR"/>
    </w:rPr>
  </w:style>
  <w:style w:type="paragraph" w:customStyle="1" w:styleId="Etiting">
    <w:name w:val="E.tit.ing"/>
    <w:basedOn w:val="TITULOARTIGOINGLES"/>
    <w:link w:val="EtitingChar"/>
    <w:qFormat/>
    <w:rsid w:val="001F2A52"/>
    <w:pPr>
      <w:spacing w:before="0" w:after="80" w:line="240" w:lineRule="auto"/>
    </w:pPr>
    <w:rPr>
      <w:color w:val="auto"/>
      <w:lang w:val="en-US"/>
    </w:rPr>
  </w:style>
  <w:style w:type="character" w:customStyle="1" w:styleId="NoParagraphStyleChar">
    <w:name w:val="[No Paragraph Style] Char"/>
    <w:basedOn w:val="Fontepargpadro"/>
    <w:link w:val="NoParagraphStyle"/>
    <w:rsid w:val="001F2A52"/>
    <w:rPr>
      <w:rFonts w:ascii="Minion Pro" w:hAnsi="Minion Pro" w:cs="Minion Pro"/>
      <w:color w:val="000000"/>
      <w:sz w:val="24"/>
      <w:szCs w:val="24"/>
      <w:lang w:val="en-GB"/>
    </w:rPr>
  </w:style>
  <w:style w:type="character" w:customStyle="1" w:styleId="TITULOARTIGOPORTChar">
    <w:name w:val="TITULO ARTIGO PORT. Char"/>
    <w:basedOn w:val="NoParagraphStyleChar"/>
    <w:link w:val="TITULOARTIGOPORT"/>
    <w:uiPriority w:val="99"/>
    <w:rsid w:val="001F2A52"/>
    <w:rPr>
      <w:rFonts w:ascii="Calibri" w:hAnsi="Calibri" w:cs="Calibri"/>
      <w:b/>
      <w:bCs/>
      <w:color w:val="000000"/>
      <w:sz w:val="28"/>
      <w:szCs w:val="28"/>
      <w:lang w:val="en-GB"/>
    </w:rPr>
  </w:style>
  <w:style w:type="character" w:customStyle="1" w:styleId="ETitporChar">
    <w:name w:val="E.Tit.por Char"/>
    <w:basedOn w:val="TITULOARTIGOPORTChar"/>
    <w:link w:val="ETitpor"/>
    <w:rsid w:val="001F2A52"/>
    <w:rPr>
      <w:rFonts w:ascii="Calibri" w:hAnsi="Calibri" w:cs="Calibri"/>
      <w:b/>
      <w:bCs/>
      <w:color w:val="000000"/>
      <w:sz w:val="28"/>
      <w:szCs w:val="28"/>
      <w:lang w:val="en-GB"/>
    </w:rPr>
  </w:style>
  <w:style w:type="paragraph" w:customStyle="1" w:styleId="Eautor">
    <w:name w:val="E.autor"/>
    <w:basedOn w:val="revautor"/>
    <w:link w:val="EautorChar"/>
    <w:qFormat/>
    <w:rsid w:val="001F2A52"/>
    <w:pPr>
      <w:spacing w:line="240" w:lineRule="auto"/>
    </w:pPr>
    <w:rPr>
      <w:color w:val="auto"/>
      <w:szCs w:val="22"/>
      <w:lang w:val="pt-BR"/>
    </w:rPr>
  </w:style>
  <w:style w:type="character" w:customStyle="1" w:styleId="TITULOARTIGOINGLESChar">
    <w:name w:val="TITULO ARTIGO INGLES Char"/>
    <w:basedOn w:val="NoParagraphStyleChar"/>
    <w:link w:val="TITULOARTIGOINGLES"/>
    <w:uiPriority w:val="99"/>
    <w:rsid w:val="001F2A52"/>
    <w:rPr>
      <w:rFonts w:ascii="Calibri" w:hAnsi="Calibri" w:cs="Calibri"/>
      <w:i/>
      <w:iCs/>
      <w:color w:val="000000"/>
      <w:sz w:val="24"/>
      <w:szCs w:val="24"/>
      <w:lang w:val="en-GB"/>
    </w:rPr>
  </w:style>
  <w:style w:type="character" w:customStyle="1" w:styleId="EtitingChar">
    <w:name w:val="E.tit.ing Char"/>
    <w:basedOn w:val="TITULOARTIGOINGLESChar"/>
    <w:link w:val="Etiting"/>
    <w:rsid w:val="001F2A52"/>
    <w:rPr>
      <w:rFonts w:ascii="Calibri" w:hAnsi="Calibri" w:cs="Calibri"/>
      <w:i/>
      <w:iCs/>
      <w:color w:val="000000"/>
      <w:sz w:val="24"/>
      <w:szCs w:val="24"/>
      <w:lang w:val="en-US"/>
    </w:rPr>
  </w:style>
  <w:style w:type="paragraph" w:customStyle="1" w:styleId="Estresumo">
    <w:name w:val="Est.resumo"/>
    <w:basedOn w:val="NormalWeb"/>
    <w:link w:val="EstresumoChar"/>
    <w:qFormat/>
    <w:rsid w:val="001F2A52"/>
    <w:pPr>
      <w:pBdr>
        <w:top w:val="single" w:sz="4" w:space="1" w:color="auto"/>
        <w:bottom w:val="single" w:sz="4" w:space="1" w:color="auto"/>
      </w:pBdr>
      <w:spacing w:before="0" w:beforeAutospacing="0" w:after="0" w:afterAutospacing="0"/>
      <w:ind w:left="454" w:right="454"/>
      <w:jc w:val="both"/>
    </w:pPr>
    <w:rPr>
      <w:rFonts w:ascii="Calibri" w:hAnsi="Calibri"/>
      <w:sz w:val="17"/>
      <w:szCs w:val="17"/>
    </w:rPr>
  </w:style>
  <w:style w:type="character" w:customStyle="1" w:styleId="revautorChar">
    <w:name w:val="rev_autor Char"/>
    <w:basedOn w:val="NoParagraphStyleChar"/>
    <w:link w:val="revautor"/>
    <w:uiPriority w:val="99"/>
    <w:rsid w:val="001F2A52"/>
    <w:rPr>
      <w:rFonts w:ascii="Calibri" w:hAnsi="Calibri" w:cs="Calibri"/>
      <w:i/>
      <w:iCs/>
      <w:color w:val="000000"/>
      <w:sz w:val="20"/>
      <w:szCs w:val="20"/>
      <w:lang w:val="en-GB"/>
    </w:rPr>
  </w:style>
  <w:style w:type="character" w:customStyle="1" w:styleId="EautorChar">
    <w:name w:val="E.autor Char"/>
    <w:basedOn w:val="revautorChar"/>
    <w:link w:val="Eautor"/>
    <w:rsid w:val="001F2A52"/>
    <w:rPr>
      <w:rFonts w:ascii="Calibri" w:hAnsi="Calibri" w:cs="Calibri"/>
      <w:i/>
      <w:iCs/>
      <w:color w:val="000000"/>
      <w:sz w:val="20"/>
      <w:szCs w:val="20"/>
      <w:lang w:val="en-GB"/>
    </w:rPr>
  </w:style>
  <w:style w:type="paragraph" w:customStyle="1" w:styleId="Etitsecao">
    <w:name w:val="E.tit.secao"/>
    <w:basedOn w:val="SUBTITULO"/>
    <w:link w:val="EtitsecaoChar"/>
    <w:autoRedefine/>
    <w:qFormat/>
    <w:rsid w:val="0050163C"/>
    <w:pPr>
      <w:spacing w:before="160" w:after="60" w:line="240" w:lineRule="auto"/>
      <w:jc w:val="left"/>
    </w:pPr>
    <w:rPr>
      <w:color w:val="auto"/>
      <w:lang w:val="pt-BR"/>
    </w:rPr>
  </w:style>
  <w:style w:type="character" w:customStyle="1" w:styleId="NormalWebChar">
    <w:name w:val="Normal (Web) Char"/>
    <w:basedOn w:val="Fontepargpadro"/>
    <w:link w:val="NormalWeb"/>
    <w:uiPriority w:val="99"/>
    <w:rsid w:val="001F2A52"/>
    <w:rPr>
      <w:rFonts w:ascii="Times New Roman" w:eastAsia="Times New Roman" w:hAnsi="Times New Roman" w:cs="Times New Roman"/>
      <w:sz w:val="24"/>
      <w:szCs w:val="24"/>
      <w:lang w:eastAsia="pt-BR"/>
    </w:rPr>
  </w:style>
  <w:style w:type="character" w:customStyle="1" w:styleId="EstresumoChar">
    <w:name w:val="Est.resumo Char"/>
    <w:basedOn w:val="NormalWebChar"/>
    <w:link w:val="Estresumo"/>
    <w:rsid w:val="001F2A52"/>
    <w:rPr>
      <w:rFonts w:ascii="Calibri" w:eastAsia="Times New Roman" w:hAnsi="Calibri" w:cs="Times New Roman"/>
      <w:sz w:val="17"/>
      <w:szCs w:val="17"/>
      <w:lang w:eastAsia="pt-BR"/>
    </w:rPr>
  </w:style>
  <w:style w:type="paragraph" w:customStyle="1" w:styleId="Ecorpotexto">
    <w:name w:val="E.corpo.texto"/>
    <w:basedOn w:val="revcorpo"/>
    <w:link w:val="EcorpotextoChar"/>
    <w:autoRedefine/>
    <w:qFormat/>
    <w:rsid w:val="009453AF"/>
    <w:pPr>
      <w:spacing w:after="60" w:line="240" w:lineRule="auto"/>
    </w:pPr>
    <w:rPr>
      <w:rFonts w:asciiTheme="minorHAnsi" w:hAnsiTheme="minorHAnsi" w:cstheme="minorHAnsi"/>
      <w:bCs/>
      <w:color w:val="auto"/>
      <w:lang w:val="pt-BR"/>
    </w:rPr>
  </w:style>
  <w:style w:type="character" w:customStyle="1" w:styleId="SUBTITULOChar">
    <w:name w:val="SUBTITULO Char"/>
    <w:basedOn w:val="NoParagraphStyleChar"/>
    <w:link w:val="SUBTITULO"/>
    <w:uiPriority w:val="99"/>
    <w:rsid w:val="001F2A52"/>
    <w:rPr>
      <w:rFonts w:ascii="Calibri" w:hAnsi="Calibri" w:cs="Calibri"/>
      <w:b/>
      <w:bCs/>
      <w:smallCaps/>
      <w:color w:val="000000"/>
      <w:sz w:val="24"/>
      <w:szCs w:val="24"/>
      <w:lang w:val="en-GB"/>
    </w:rPr>
  </w:style>
  <w:style w:type="character" w:customStyle="1" w:styleId="EtitsecaoChar">
    <w:name w:val="E.tit.secao Char"/>
    <w:basedOn w:val="SUBTITULOChar"/>
    <w:link w:val="Etitsecao"/>
    <w:rsid w:val="0050163C"/>
    <w:rPr>
      <w:rFonts w:ascii="Calibri" w:hAnsi="Calibri" w:cs="Calibri"/>
      <w:b/>
      <w:bCs/>
      <w:smallCaps/>
      <w:color w:val="000000"/>
      <w:sz w:val="24"/>
      <w:szCs w:val="24"/>
      <w:lang w:val="en-GB"/>
    </w:rPr>
  </w:style>
  <w:style w:type="paragraph" w:customStyle="1" w:styleId="Enotarod">
    <w:name w:val="E.nota.rod"/>
    <w:basedOn w:val="NOTAS"/>
    <w:link w:val="EnotarodChar"/>
    <w:qFormat/>
    <w:rsid w:val="001F2A52"/>
    <w:pPr>
      <w:spacing w:line="240" w:lineRule="auto"/>
    </w:pPr>
    <w:rPr>
      <w:color w:val="auto"/>
      <w:spacing w:val="-1"/>
      <w:lang w:val="pt-BR"/>
    </w:rPr>
  </w:style>
  <w:style w:type="character" w:customStyle="1" w:styleId="revcorpoChar">
    <w:name w:val="rev_corpo Char"/>
    <w:basedOn w:val="NoParagraphStyleChar"/>
    <w:link w:val="revcorpo"/>
    <w:uiPriority w:val="99"/>
    <w:rsid w:val="001F2A52"/>
    <w:rPr>
      <w:rFonts w:ascii="Calibri" w:hAnsi="Calibri" w:cs="Calibri"/>
      <w:color w:val="000000"/>
      <w:sz w:val="20"/>
      <w:szCs w:val="20"/>
      <w:lang w:val="en-GB"/>
    </w:rPr>
  </w:style>
  <w:style w:type="character" w:customStyle="1" w:styleId="EcorpotextoChar">
    <w:name w:val="E.corpo.texto Char"/>
    <w:basedOn w:val="revcorpoChar"/>
    <w:link w:val="Ecorpotexto"/>
    <w:rsid w:val="009453AF"/>
    <w:rPr>
      <w:rFonts w:ascii="Calibri" w:hAnsi="Calibri" w:cstheme="minorHAnsi"/>
      <w:bCs/>
      <w:color w:val="000000"/>
      <w:sz w:val="20"/>
      <w:szCs w:val="20"/>
      <w:lang w:val="en-GB"/>
    </w:rPr>
  </w:style>
  <w:style w:type="paragraph" w:customStyle="1" w:styleId="Esubtitsecao">
    <w:name w:val="E.subtit.secao"/>
    <w:basedOn w:val="SUBSUBTITULO"/>
    <w:link w:val="EsubtitsecaoChar"/>
    <w:autoRedefine/>
    <w:qFormat/>
    <w:rsid w:val="001865B1"/>
    <w:pPr>
      <w:spacing w:before="120" w:after="60" w:line="240" w:lineRule="auto"/>
    </w:pPr>
    <w:rPr>
      <w:color w:val="auto"/>
      <w:spacing w:val="-4"/>
      <w:lang w:val="pt-BR"/>
    </w:rPr>
  </w:style>
  <w:style w:type="character" w:customStyle="1" w:styleId="NOTASChar">
    <w:name w:val="NOTAS Char"/>
    <w:basedOn w:val="NoParagraphStyleChar"/>
    <w:link w:val="NOTAS"/>
    <w:uiPriority w:val="99"/>
    <w:rsid w:val="001F2A52"/>
    <w:rPr>
      <w:rFonts w:ascii="Calibri" w:hAnsi="Calibri" w:cs="Calibri"/>
      <w:color w:val="000000"/>
      <w:spacing w:val="1"/>
      <w:sz w:val="14"/>
      <w:szCs w:val="14"/>
      <w:lang w:val="en-GB"/>
    </w:rPr>
  </w:style>
  <w:style w:type="character" w:customStyle="1" w:styleId="EnotarodChar">
    <w:name w:val="E.nota.rod Char"/>
    <w:basedOn w:val="NOTASChar"/>
    <w:link w:val="Enotarod"/>
    <w:rsid w:val="001F2A52"/>
    <w:rPr>
      <w:rFonts w:ascii="Calibri" w:hAnsi="Calibri" w:cs="Calibri"/>
      <w:color w:val="000000"/>
      <w:spacing w:val="-1"/>
      <w:sz w:val="14"/>
      <w:szCs w:val="14"/>
      <w:lang w:val="en-GB"/>
    </w:rPr>
  </w:style>
  <w:style w:type="paragraph" w:customStyle="1" w:styleId="Ecitacao">
    <w:name w:val="E.citacao"/>
    <w:basedOn w:val="rev-citaoentrevista"/>
    <w:link w:val="EcitacaoChar"/>
    <w:autoRedefine/>
    <w:qFormat/>
    <w:rsid w:val="00440DDF"/>
    <w:pPr>
      <w:spacing w:before="60" w:after="60" w:line="240" w:lineRule="auto"/>
      <w:ind w:left="1701"/>
    </w:pPr>
    <w:rPr>
      <w:color w:val="auto"/>
      <w:spacing w:val="-2"/>
      <w:lang w:val="pt-BR"/>
    </w:rPr>
  </w:style>
  <w:style w:type="character" w:customStyle="1" w:styleId="SUBSUBTITULOChar">
    <w:name w:val="SUBSUBTITULO Char"/>
    <w:basedOn w:val="NoParagraphStyleChar"/>
    <w:link w:val="SUBSUBTITULO"/>
    <w:uiPriority w:val="99"/>
    <w:rsid w:val="001F2A52"/>
    <w:rPr>
      <w:rFonts w:ascii="Calibri" w:hAnsi="Calibri" w:cs="Calibri"/>
      <w:b/>
      <w:bCs/>
      <w:color w:val="000000"/>
      <w:sz w:val="20"/>
      <w:szCs w:val="20"/>
      <w:lang w:val="en-GB"/>
    </w:rPr>
  </w:style>
  <w:style w:type="character" w:customStyle="1" w:styleId="EsubtitsecaoChar">
    <w:name w:val="E.subtit.secao Char"/>
    <w:basedOn w:val="SUBSUBTITULOChar"/>
    <w:link w:val="Esubtitsecao"/>
    <w:rsid w:val="001865B1"/>
    <w:rPr>
      <w:rFonts w:ascii="Calibri" w:hAnsi="Calibri" w:cs="Calibri"/>
      <w:b/>
      <w:bCs/>
      <w:color w:val="000000"/>
      <w:spacing w:val="-4"/>
      <w:sz w:val="20"/>
      <w:szCs w:val="20"/>
      <w:lang w:val="en-GB"/>
    </w:rPr>
  </w:style>
  <w:style w:type="paragraph" w:customStyle="1" w:styleId="Eref">
    <w:name w:val="E.ref"/>
    <w:basedOn w:val="revreferncias"/>
    <w:link w:val="ErefChar"/>
    <w:autoRedefine/>
    <w:qFormat/>
    <w:rsid w:val="00C82714"/>
    <w:pPr>
      <w:spacing w:line="240" w:lineRule="auto"/>
      <w:jc w:val="left"/>
    </w:pPr>
    <w:rPr>
      <w:color w:val="auto"/>
      <w:sz w:val="18"/>
      <w:szCs w:val="18"/>
    </w:rPr>
  </w:style>
  <w:style w:type="character" w:customStyle="1" w:styleId="rev-citaoentrevistaChar">
    <w:name w:val="rev-citação entrevista Char"/>
    <w:basedOn w:val="NoParagraphStyleChar"/>
    <w:link w:val="rev-citaoentrevista"/>
    <w:uiPriority w:val="99"/>
    <w:rsid w:val="001F2A52"/>
    <w:rPr>
      <w:rFonts w:ascii="Calibri" w:hAnsi="Calibri" w:cs="Calibri"/>
      <w:i/>
      <w:iCs/>
      <w:color w:val="000000"/>
      <w:sz w:val="18"/>
      <w:szCs w:val="18"/>
      <w:lang w:val="en-GB"/>
    </w:rPr>
  </w:style>
  <w:style w:type="character" w:customStyle="1" w:styleId="EcitacaoChar">
    <w:name w:val="E.citacao Char"/>
    <w:basedOn w:val="rev-citaoentrevistaChar"/>
    <w:link w:val="Ecitacao"/>
    <w:rsid w:val="00440DDF"/>
    <w:rPr>
      <w:rFonts w:ascii="Calibri" w:hAnsi="Calibri" w:cs="Calibri"/>
      <w:i/>
      <w:iCs/>
      <w:color w:val="000000"/>
      <w:spacing w:val="-2"/>
      <w:sz w:val="18"/>
      <w:szCs w:val="18"/>
      <w:lang w:val="en-GB"/>
    </w:rPr>
  </w:style>
  <w:style w:type="character" w:customStyle="1" w:styleId="revrefernciasChar">
    <w:name w:val="rev. referências Char"/>
    <w:basedOn w:val="NoParagraphStyleChar"/>
    <w:link w:val="revreferncias"/>
    <w:uiPriority w:val="99"/>
    <w:rsid w:val="001F2A52"/>
    <w:rPr>
      <w:rFonts w:ascii="Calibri" w:hAnsi="Calibri" w:cs="Calibri"/>
      <w:color w:val="000000"/>
      <w:sz w:val="17"/>
      <w:szCs w:val="17"/>
      <w:lang w:val="en-GB"/>
    </w:rPr>
  </w:style>
  <w:style w:type="character" w:customStyle="1" w:styleId="ErefChar">
    <w:name w:val="E.ref Char"/>
    <w:basedOn w:val="revrefernciasChar"/>
    <w:link w:val="Eref"/>
    <w:rsid w:val="00C82714"/>
    <w:rPr>
      <w:rFonts w:ascii="Calibri" w:hAnsi="Calibri" w:cs="Calibri"/>
      <w:color w:val="000000"/>
      <w:sz w:val="18"/>
      <w:szCs w:val="18"/>
      <w:lang w:val="en-GB"/>
    </w:rPr>
  </w:style>
  <w:style w:type="character" w:customStyle="1" w:styleId="MenoPendente1">
    <w:name w:val="Menção Pendente1"/>
    <w:basedOn w:val="Fontepargpadro"/>
    <w:uiPriority w:val="99"/>
    <w:semiHidden/>
    <w:unhideWhenUsed/>
    <w:rsid w:val="00E4210C"/>
    <w:rPr>
      <w:color w:val="605E5C"/>
      <w:shd w:val="clear" w:color="auto" w:fill="E1DFDD"/>
    </w:rPr>
  </w:style>
  <w:style w:type="character" w:customStyle="1" w:styleId="apple-converted-space">
    <w:name w:val="apple-converted-space"/>
    <w:basedOn w:val="Fontepargpadro"/>
    <w:rsid w:val="00D3162A"/>
  </w:style>
  <w:style w:type="character" w:customStyle="1" w:styleId="apple-style-span">
    <w:name w:val="apple-style-span"/>
    <w:basedOn w:val="Fontepargpadro"/>
    <w:rsid w:val="007C7883"/>
  </w:style>
  <w:style w:type="paragraph" w:customStyle="1" w:styleId="Normal2">
    <w:name w:val="Normal2"/>
    <w:rsid w:val="00741D60"/>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character" w:styleId="Nmerodepgina">
    <w:name w:val="page number"/>
    <w:uiPriority w:val="99"/>
    <w:rsid w:val="00B80931"/>
  </w:style>
  <w:style w:type="character" w:customStyle="1" w:styleId="Ttulo3Char">
    <w:name w:val="Título 3 Char"/>
    <w:basedOn w:val="Fontepargpadro"/>
    <w:link w:val="Ttulo3"/>
    <w:uiPriority w:val="9"/>
    <w:rsid w:val="00B63245"/>
    <w:rPr>
      <w:rFonts w:ascii="Cambria" w:eastAsia="Times New Roman" w:hAnsi="Cambria" w:cs="Cambria"/>
      <w:b/>
      <w:bCs/>
      <w:kern w:val="1"/>
      <w:sz w:val="26"/>
      <w:szCs w:val="26"/>
      <w:lang w:val="en-US" w:eastAsia="zh-CN"/>
    </w:rPr>
  </w:style>
  <w:style w:type="character" w:customStyle="1" w:styleId="MenoPendente2">
    <w:name w:val="Menção Pendente2"/>
    <w:basedOn w:val="Fontepargpadro"/>
    <w:uiPriority w:val="99"/>
    <w:semiHidden/>
    <w:unhideWhenUsed/>
    <w:rsid w:val="00F3259B"/>
    <w:rPr>
      <w:color w:val="605E5C"/>
      <w:shd w:val="clear" w:color="auto" w:fill="E1DFDD"/>
    </w:rPr>
  </w:style>
  <w:style w:type="paragraph" w:customStyle="1" w:styleId="paragraphscxw206947174">
    <w:name w:val="paragraph scxw206947174"/>
    <w:basedOn w:val="Normal"/>
    <w:rsid w:val="00BE1457"/>
    <w:pPr>
      <w:spacing w:before="280" w:after="280" w:line="240" w:lineRule="auto"/>
    </w:pPr>
    <w:rPr>
      <w:lang w:val="pt-BR" w:eastAsia="zh-CN"/>
    </w:rPr>
  </w:style>
  <w:style w:type="paragraph" w:styleId="Textodenotaderodap">
    <w:name w:val="footnote text"/>
    <w:basedOn w:val="Normal"/>
    <w:link w:val="TextodenotaderodapChar"/>
    <w:uiPriority w:val="99"/>
    <w:unhideWhenUsed/>
    <w:rsid w:val="007675FF"/>
    <w:pPr>
      <w:suppressAutoHyphens w:val="0"/>
      <w:spacing w:after="0" w:line="240" w:lineRule="auto"/>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7675FF"/>
    <w:rPr>
      <w:sz w:val="20"/>
      <w:szCs w:val="20"/>
    </w:rPr>
  </w:style>
  <w:style w:type="character" w:styleId="Refdenotaderodap">
    <w:name w:val="footnote reference"/>
    <w:basedOn w:val="Fontepargpadro"/>
    <w:uiPriority w:val="99"/>
    <w:semiHidden/>
    <w:unhideWhenUsed/>
    <w:rsid w:val="007675FF"/>
    <w:rPr>
      <w:vertAlign w:val="superscript"/>
    </w:rPr>
  </w:style>
  <w:style w:type="character" w:customStyle="1" w:styleId="A4">
    <w:name w:val="A4"/>
    <w:uiPriority w:val="99"/>
    <w:rsid w:val="007675FF"/>
    <w:rPr>
      <w:rFonts w:cs="Utopia"/>
      <w:color w:val="000000"/>
      <w:sz w:val="12"/>
      <w:szCs w:val="12"/>
    </w:rPr>
  </w:style>
  <w:style w:type="paragraph" w:customStyle="1" w:styleId="Normal1">
    <w:name w:val="Normal1"/>
    <w:rsid w:val="00C12C20"/>
    <w:pPr>
      <w:widowControl w:val="0"/>
      <w:spacing w:line="256" w:lineRule="auto"/>
    </w:pPr>
    <w:rPr>
      <w:rFonts w:ascii="Calibri" w:eastAsia="Calibri" w:hAnsi="Calibri" w:cs="Calibri"/>
      <w:lang w:eastAsia="pt-BR"/>
    </w:rPr>
  </w:style>
  <w:style w:type="character" w:customStyle="1" w:styleId="Ttulo1Char">
    <w:name w:val="Título 1 Char"/>
    <w:basedOn w:val="Fontepargpadro"/>
    <w:link w:val="Ttulo1"/>
    <w:uiPriority w:val="9"/>
    <w:rsid w:val="00814848"/>
    <w:rPr>
      <w:rFonts w:asciiTheme="majorHAnsi" w:eastAsiaTheme="majorEastAsia" w:hAnsiTheme="majorHAnsi" w:cstheme="majorBidi"/>
      <w:color w:val="2E74B5" w:themeColor="accent1" w:themeShade="BF"/>
      <w:sz w:val="32"/>
      <w:szCs w:val="32"/>
      <w:lang w:val="en-US" w:eastAsia="ar-SA"/>
    </w:rPr>
  </w:style>
  <w:style w:type="character" w:customStyle="1" w:styleId="Ttulo2Char">
    <w:name w:val="Título 2 Char"/>
    <w:basedOn w:val="Fontepargpadro"/>
    <w:link w:val="Ttulo2"/>
    <w:uiPriority w:val="9"/>
    <w:rsid w:val="00814848"/>
    <w:rPr>
      <w:rFonts w:asciiTheme="majorHAnsi" w:eastAsiaTheme="majorEastAsia" w:hAnsiTheme="majorHAnsi" w:cstheme="majorBidi"/>
      <w:color w:val="2E74B5" w:themeColor="accent1" w:themeShade="BF"/>
      <w:sz w:val="26"/>
      <w:szCs w:val="26"/>
      <w:lang w:val="en-US" w:eastAsia="ar-SA"/>
    </w:rPr>
  </w:style>
  <w:style w:type="character" w:styleId="Forte">
    <w:name w:val="Strong"/>
    <w:uiPriority w:val="22"/>
    <w:qFormat/>
    <w:rsid w:val="0056356C"/>
    <w:rPr>
      <w:b/>
      <w:bCs/>
    </w:rPr>
  </w:style>
  <w:style w:type="character" w:customStyle="1" w:styleId="Ttulo4Char">
    <w:name w:val="Título 4 Char"/>
    <w:basedOn w:val="Fontepargpadro"/>
    <w:link w:val="Ttulo4"/>
    <w:uiPriority w:val="9"/>
    <w:rsid w:val="009D0409"/>
    <w:rPr>
      <w:rFonts w:asciiTheme="majorHAnsi" w:eastAsiaTheme="majorEastAsia" w:hAnsiTheme="majorHAnsi" w:cstheme="majorBidi"/>
      <w:i/>
      <w:iCs/>
      <w:color w:val="2E74B5" w:themeColor="accent1" w:themeShade="BF"/>
      <w:sz w:val="24"/>
      <w:szCs w:val="24"/>
      <w:lang w:val="en-US" w:eastAsia="ar-SA"/>
    </w:rPr>
  </w:style>
  <w:style w:type="paragraph" w:styleId="Textodecomentrio">
    <w:name w:val="annotation text"/>
    <w:basedOn w:val="Normal"/>
    <w:link w:val="TextodecomentrioChar"/>
    <w:uiPriority w:val="99"/>
    <w:unhideWhenUsed/>
    <w:qFormat/>
    <w:rsid w:val="009D0409"/>
    <w:pPr>
      <w:suppressAutoHyphens w:val="0"/>
      <w:spacing w:line="240"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qFormat/>
    <w:rsid w:val="009D0409"/>
    <w:rPr>
      <w:rFonts w:ascii="Calibri" w:eastAsia="Times New Roman" w:hAnsi="Calibri" w:cs="Times New Roman"/>
      <w:sz w:val="20"/>
      <w:szCs w:val="20"/>
      <w:lang w:eastAsia="pt-BR"/>
    </w:rPr>
  </w:style>
  <w:style w:type="paragraph" w:customStyle="1" w:styleId="Standarduser">
    <w:name w:val="Standard (user)"/>
    <w:rsid w:val="009D0409"/>
    <w:pPr>
      <w:suppressAutoHyphens/>
      <w:autoSpaceDN w:val="0"/>
      <w:textAlignment w:val="baseline"/>
    </w:pPr>
    <w:rPr>
      <w:rFonts w:ascii="Calibri" w:eastAsia="Calibri" w:hAnsi="Calibri" w:cs="Times New Roman"/>
      <w:color w:val="00000A"/>
      <w:kern w:val="3"/>
    </w:rPr>
  </w:style>
  <w:style w:type="paragraph" w:customStyle="1" w:styleId="pull-left">
    <w:name w:val="pull-left"/>
    <w:basedOn w:val="Normal"/>
    <w:rsid w:val="009D0409"/>
    <w:pPr>
      <w:suppressAutoHyphens w:val="0"/>
      <w:spacing w:before="100" w:beforeAutospacing="1" w:after="100" w:afterAutospacing="1" w:line="240" w:lineRule="auto"/>
    </w:pPr>
    <w:rPr>
      <w:lang w:val="pt-BR" w:eastAsia="pt-BR"/>
    </w:rPr>
  </w:style>
  <w:style w:type="paragraph" w:styleId="SemEspaamento">
    <w:name w:val="No Spacing"/>
    <w:aliases w:val="DESCRITORES"/>
    <w:link w:val="SemEspaamentoChar"/>
    <w:uiPriority w:val="1"/>
    <w:qFormat/>
    <w:rsid w:val="003A38BD"/>
    <w:pPr>
      <w:spacing w:after="0" w:line="240" w:lineRule="auto"/>
    </w:pPr>
    <w:rPr>
      <w:rFonts w:ascii="Calibri" w:eastAsia="Times New Roman" w:hAnsi="Calibri" w:cs="Times New Roman"/>
    </w:rPr>
  </w:style>
  <w:style w:type="character" w:customStyle="1" w:styleId="SemEspaamentoChar">
    <w:name w:val="Sem Espaçamento Char"/>
    <w:aliases w:val="DESCRITORES Char"/>
    <w:basedOn w:val="Fontepargpadro"/>
    <w:link w:val="SemEspaamento"/>
    <w:uiPriority w:val="1"/>
    <w:rsid w:val="003A38BD"/>
    <w:rPr>
      <w:rFonts w:ascii="Calibri" w:eastAsia="Times New Roman" w:hAnsi="Calibri" w:cs="Times New Roman"/>
    </w:rPr>
  </w:style>
  <w:style w:type="paragraph" w:styleId="Recuodecorpodetexto3">
    <w:name w:val="Body Text Indent 3"/>
    <w:basedOn w:val="Normal"/>
    <w:link w:val="Recuodecorpodetexto3Char"/>
    <w:uiPriority w:val="99"/>
    <w:unhideWhenUsed/>
    <w:rsid w:val="00E3061F"/>
    <w:pPr>
      <w:suppressAutoHyphens w:val="0"/>
      <w:spacing w:after="120"/>
      <w:ind w:left="283"/>
    </w:pPr>
    <w:rPr>
      <w:rFonts w:ascii="Calibri" w:eastAsia="Calibri" w:hAnsi="Calibri"/>
      <w:sz w:val="16"/>
      <w:szCs w:val="16"/>
      <w:lang w:val="pt-BR" w:eastAsia="en-US"/>
    </w:rPr>
  </w:style>
  <w:style w:type="character" w:customStyle="1" w:styleId="Recuodecorpodetexto3Char">
    <w:name w:val="Recuo de corpo de texto 3 Char"/>
    <w:basedOn w:val="Fontepargpadro"/>
    <w:link w:val="Recuodecorpodetexto3"/>
    <w:uiPriority w:val="99"/>
    <w:rsid w:val="00E3061F"/>
    <w:rPr>
      <w:rFonts w:ascii="Calibri" w:eastAsia="Calibri" w:hAnsi="Calibri" w:cs="Times New Roman"/>
      <w:sz w:val="16"/>
      <w:szCs w:val="16"/>
    </w:rPr>
  </w:style>
  <w:style w:type="table" w:styleId="SombreamentoMdio2-nfase4">
    <w:name w:val="Medium Shading 2 Accent 4"/>
    <w:basedOn w:val="Tabelanormal"/>
    <w:uiPriority w:val="64"/>
    <w:rsid w:val="00E3061F"/>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nfase11">
    <w:name w:val="Sombreamento Médio 1 - Ênfase 11"/>
    <w:basedOn w:val="Tabelanormal"/>
    <w:uiPriority w:val="63"/>
    <w:rsid w:val="0084277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1">
    <w:name w:val="toc 1"/>
    <w:basedOn w:val="Normal"/>
    <w:next w:val="Normal"/>
    <w:autoRedefine/>
    <w:uiPriority w:val="39"/>
    <w:rsid w:val="003631F6"/>
    <w:pPr>
      <w:suppressAutoHyphens w:val="0"/>
      <w:spacing w:before="240" w:after="120" w:line="240" w:lineRule="auto"/>
    </w:pPr>
    <w:rPr>
      <w:rFonts w:ascii="Calibri" w:eastAsia="SimSun" w:hAnsi="Calibri" w:cs="Calibri"/>
      <w:b/>
      <w:bCs/>
      <w:color w:val="00000A"/>
      <w:sz w:val="20"/>
      <w:szCs w:val="20"/>
      <w:lang w:val="pt-BR" w:eastAsia="zh-CN"/>
    </w:rPr>
  </w:style>
  <w:style w:type="paragraph" w:customStyle="1" w:styleId="TableParagraph">
    <w:name w:val="Table Paragraph"/>
    <w:basedOn w:val="Normal"/>
    <w:uiPriority w:val="1"/>
    <w:qFormat/>
    <w:rsid w:val="003631F6"/>
    <w:pPr>
      <w:suppressAutoHyphens w:val="0"/>
      <w:spacing w:after="0" w:line="240" w:lineRule="auto"/>
      <w:ind w:right="269"/>
    </w:pPr>
    <w:rPr>
      <w:rFonts w:ascii="Arial" w:eastAsia="SimSun" w:hAnsi="Arial" w:cs="Arial"/>
      <w:sz w:val="22"/>
      <w:szCs w:val="22"/>
      <w:lang w:eastAsia="en-US"/>
    </w:rPr>
  </w:style>
  <w:style w:type="paragraph" w:styleId="Corpodetexto">
    <w:name w:val="Body Text"/>
    <w:basedOn w:val="Normal"/>
    <w:link w:val="CorpodetextoChar"/>
    <w:autoRedefine/>
    <w:uiPriority w:val="99"/>
    <w:unhideWhenUsed/>
    <w:qFormat/>
    <w:rsid w:val="00127277"/>
    <w:pPr>
      <w:spacing w:after="60" w:line="240" w:lineRule="auto"/>
      <w:ind w:firstLine="454"/>
      <w:jc w:val="both"/>
    </w:pPr>
    <w:rPr>
      <w:rFonts w:ascii="Calibri" w:hAnsi="Calibri"/>
      <w:sz w:val="20"/>
      <w:szCs w:val="20"/>
      <w:lang w:val="pt-BR"/>
    </w:rPr>
  </w:style>
  <w:style w:type="character" w:customStyle="1" w:styleId="CorpodetextoChar">
    <w:name w:val="Corpo de texto Char"/>
    <w:basedOn w:val="Fontepargpadro"/>
    <w:link w:val="Corpodetexto"/>
    <w:uiPriority w:val="99"/>
    <w:rsid w:val="00127277"/>
    <w:rPr>
      <w:rFonts w:ascii="Calibri" w:eastAsia="Times New Roman" w:hAnsi="Calibri" w:cs="Times New Roman"/>
      <w:sz w:val="20"/>
      <w:szCs w:val="20"/>
      <w:lang w:eastAsia="ar-SA"/>
    </w:rPr>
  </w:style>
  <w:style w:type="paragraph" w:styleId="Corpodetexto2">
    <w:name w:val="Body Text 2"/>
    <w:basedOn w:val="Normal"/>
    <w:link w:val="Corpodetexto2Char"/>
    <w:uiPriority w:val="99"/>
    <w:unhideWhenUsed/>
    <w:rsid w:val="007D63BB"/>
    <w:pPr>
      <w:spacing w:after="120" w:line="480" w:lineRule="auto"/>
    </w:pPr>
  </w:style>
  <w:style w:type="character" w:customStyle="1" w:styleId="Corpodetexto2Char">
    <w:name w:val="Corpo de texto 2 Char"/>
    <w:basedOn w:val="Fontepargpadro"/>
    <w:link w:val="Corpodetexto2"/>
    <w:uiPriority w:val="99"/>
    <w:rsid w:val="007D63BB"/>
    <w:rPr>
      <w:rFonts w:ascii="Times New Roman" w:eastAsia="Times New Roman" w:hAnsi="Times New Roman" w:cs="Times New Roman"/>
      <w:sz w:val="24"/>
      <w:szCs w:val="24"/>
      <w:lang w:val="en-US" w:eastAsia="ar-SA"/>
    </w:rPr>
  </w:style>
  <w:style w:type="character" w:customStyle="1" w:styleId="article-title">
    <w:name w:val="article-title"/>
    <w:rsid w:val="00415645"/>
    <w:rPr>
      <w:rFonts w:ascii="Times New Roman" w:hAnsi="Times New Roman" w:cs="Times New Roman"/>
    </w:rPr>
  </w:style>
  <w:style w:type="character" w:customStyle="1" w:styleId="hps">
    <w:name w:val="hps"/>
    <w:rsid w:val="00066781"/>
  </w:style>
  <w:style w:type="character" w:styleId="nfase">
    <w:name w:val="Emphasis"/>
    <w:uiPriority w:val="20"/>
    <w:qFormat/>
    <w:rsid w:val="004C11AB"/>
    <w:rPr>
      <w:b/>
      <w:bCs/>
      <w:i w:val="0"/>
      <w:iCs w:val="0"/>
    </w:rPr>
  </w:style>
  <w:style w:type="character" w:customStyle="1" w:styleId="MenoPendente3">
    <w:name w:val="Menção Pendente3"/>
    <w:basedOn w:val="Fontepargpadro"/>
    <w:uiPriority w:val="99"/>
    <w:semiHidden/>
    <w:unhideWhenUsed/>
    <w:rsid w:val="00327336"/>
    <w:rPr>
      <w:color w:val="605E5C"/>
      <w:shd w:val="clear" w:color="auto" w:fill="E1DFDD"/>
    </w:rPr>
  </w:style>
  <w:style w:type="character" w:customStyle="1" w:styleId="label">
    <w:name w:val="label"/>
    <w:basedOn w:val="Fontepargpadro"/>
    <w:rsid w:val="00AE728D"/>
  </w:style>
  <w:style w:type="character" w:customStyle="1" w:styleId="ref-journal">
    <w:name w:val="ref-journal"/>
    <w:basedOn w:val="Fontepargpadro"/>
    <w:rsid w:val="0043360B"/>
  </w:style>
  <w:style w:type="character" w:customStyle="1" w:styleId="ref-vol">
    <w:name w:val="ref-vol"/>
    <w:basedOn w:val="Fontepargpadro"/>
    <w:rsid w:val="0043360B"/>
  </w:style>
  <w:style w:type="character" w:styleId="HiperlinkVisitado">
    <w:name w:val="FollowedHyperlink"/>
    <w:basedOn w:val="Fontepargpadro"/>
    <w:uiPriority w:val="99"/>
    <w:semiHidden/>
    <w:unhideWhenUsed/>
    <w:rsid w:val="002E5AFD"/>
    <w:rPr>
      <w:color w:val="954F72" w:themeColor="followedHyperlink"/>
      <w:u w:val="single"/>
    </w:rPr>
  </w:style>
  <w:style w:type="paragraph" w:styleId="Textodenotadefim">
    <w:name w:val="endnote text"/>
    <w:basedOn w:val="Normal"/>
    <w:link w:val="TextodenotadefimChar"/>
    <w:uiPriority w:val="99"/>
    <w:unhideWhenUsed/>
    <w:rsid w:val="00ED3C15"/>
    <w:pPr>
      <w:suppressAutoHyphens w:val="0"/>
      <w:spacing w:after="0" w:line="240" w:lineRule="auto"/>
    </w:pPr>
    <w:rPr>
      <w:rFonts w:ascii="Calibri" w:eastAsia="MS Mincho" w:hAnsi="Calibri"/>
      <w:sz w:val="20"/>
      <w:szCs w:val="20"/>
    </w:rPr>
  </w:style>
  <w:style w:type="character" w:customStyle="1" w:styleId="TextodenotadefimChar">
    <w:name w:val="Texto de nota de fim Char"/>
    <w:basedOn w:val="Fontepargpadro"/>
    <w:link w:val="Textodenotadefim"/>
    <w:uiPriority w:val="99"/>
    <w:rsid w:val="00ED3C15"/>
    <w:rPr>
      <w:rFonts w:ascii="Calibri" w:eastAsia="MS Mincho" w:hAnsi="Calibri" w:cs="Times New Roman"/>
      <w:sz w:val="20"/>
      <w:szCs w:val="20"/>
    </w:rPr>
  </w:style>
  <w:style w:type="paragraph" w:styleId="Recuodecorpodetexto2">
    <w:name w:val="Body Text Indent 2"/>
    <w:basedOn w:val="Normal"/>
    <w:link w:val="Recuodecorpodetexto2Char"/>
    <w:uiPriority w:val="99"/>
    <w:unhideWhenUsed/>
    <w:rsid w:val="00570967"/>
    <w:pPr>
      <w:spacing w:after="120" w:line="480" w:lineRule="auto"/>
      <w:ind w:left="283"/>
    </w:pPr>
  </w:style>
  <w:style w:type="character" w:customStyle="1" w:styleId="Recuodecorpodetexto2Char">
    <w:name w:val="Recuo de corpo de texto 2 Char"/>
    <w:basedOn w:val="Fontepargpadro"/>
    <w:link w:val="Recuodecorpodetexto2"/>
    <w:uiPriority w:val="99"/>
    <w:rsid w:val="00570967"/>
    <w:rPr>
      <w:rFonts w:ascii="Times New Roman" w:eastAsia="Times New Roman" w:hAnsi="Times New Roman" w:cs="Times New Roman"/>
      <w:sz w:val="24"/>
      <w:szCs w:val="24"/>
      <w:lang w:val="en-US" w:eastAsia="ar-SA"/>
    </w:rPr>
  </w:style>
  <w:style w:type="character" w:customStyle="1" w:styleId="A0">
    <w:name w:val="A0"/>
    <w:uiPriority w:val="99"/>
    <w:rsid w:val="00526A1A"/>
    <w:rPr>
      <w:rFonts w:cs="Opulent"/>
      <w:color w:val="000000"/>
      <w:sz w:val="14"/>
      <w:szCs w:val="14"/>
    </w:rPr>
  </w:style>
  <w:style w:type="character" w:customStyle="1" w:styleId="A1">
    <w:name w:val="A1"/>
    <w:uiPriority w:val="99"/>
    <w:rsid w:val="009E0199"/>
    <w:rPr>
      <w:rFonts w:cs="Book Antiqua"/>
      <w:color w:val="000000"/>
      <w:sz w:val="16"/>
      <w:szCs w:val="16"/>
    </w:rPr>
  </w:style>
  <w:style w:type="paragraph" w:customStyle="1" w:styleId="western">
    <w:name w:val="western"/>
    <w:basedOn w:val="Normal"/>
    <w:rsid w:val="004D2AF5"/>
    <w:pPr>
      <w:suppressAutoHyphens w:val="0"/>
      <w:spacing w:before="100" w:beforeAutospacing="1" w:after="142"/>
    </w:pPr>
    <w:rPr>
      <w:rFonts w:ascii="Calibri" w:hAnsi="Calibri"/>
      <w:lang w:val="pt-BR" w:eastAsia="pt-BR"/>
    </w:rPr>
  </w:style>
  <w:style w:type="paragraph" w:customStyle="1" w:styleId="sdfootnote-western">
    <w:name w:val="sdfootnote-western"/>
    <w:basedOn w:val="Normal"/>
    <w:rsid w:val="007C59F1"/>
    <w:pPr>
      <w:suppressAutoHyphens w:val="0"/>
      <w:spacing w:before="100" w:beforeAutospacing="1" w:after="0" w:line="240" w:lineRule="auto"/>
    </w:pPr>
    <w:rPr>
      <w:rFonts w:ascii="Calibri" w:hAnsi="Calibri"/>
      <w:sz w:val="20"/>
      <w:szCs w:val="20"/>
      <w:lang w:val="pt-BR" w:eastAsia="pt-BR"/>
    </w:rPr>
  </w:style>
  <w:style w:type="character" w:customStyle="1" w:styleId="name">
    <w:name w:val="name"/>
    <w:basedOn w:val="Fontepargpadro"/>
    <w:rsid w:val="002756B6"/>
  </w:style>
  <w:style w:type="character" w:customStyle="1" w:styleId="affiliation">
    <w:name w:val="affiliation"/>
    <w:basedOn w:val="Fontepargpadro"/>
    <w:rsid w:val="002756B6"/>
  </w:style>
  <w:style w:type="paragraph" w:customStyle="1" w:styleId="Padro">
    <w:name w:val="Padrão"/>
    <w:rsid w:val="001924B1"/>
    <w:pPr>
      <w:tabs>
        <w:tab w:val="left" w:pos="708"/>
      </w:tabs>
      <w:suppressAutoHyphens/>
      <w:spacing w:after="0" w:line="100" w:lineRule="atLeast"/>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244E54"/>
  </w:style>
  <w:style w:type="character" w:customStyle="1" w:styleId="orcid-id-https">
    <w:name w:val="orcid-id-https"/>
    <w:basedOn w:val="Fontepargpadro"/>
    <w:rsid w:val="00427D46"/>
  </w:style>
  <w:style w:type="character" w:customStyle="1" w:styleId="Ttulo9Char">
    <w:name w:val="Título 9 Char"/>
    <w:basedOn w:val="Fontepargpadro"/>
    <w:link w:val="Ttulo9"/>
    <w:uiPriority w:val="9"/>
    <w:rsid w:val="007A52A9"/>
    <w:rPr>
      <w:rFonts w:asciiTheme="majorHAnsi" w:eastAsiaTheme="majorEastAsia" w:hAnsiTheme="majorHAnsi" w:cstheme="majorBidi"/>
      <w:i/>
      <w:iCs/>
      <w:color w:val="272727" w:themeColor="text1" w:themeTint="D8"/>
      <w:sz w:val="21"/>
      <w:szCs w:val="21"/>
      <w:lang w:val="en-US" w:eastAsia="ar-SA"/>
    </w:rPr>
  </w:style>
  <w:style w:type="paragraph" w:customStyle="1" w:styleId="Contedodetabela">
    <w:name w:val="Conteúdo de tabela"/>
    <w:basedOn w:val="Normal"/>
    <w:uiPriority w:val="99"/>
    <w:rsid w:val="007A52A9"/>
    <w:pPr>
      <w:suppressLineNumbers/>
      <w:autoSpaceDE w:val="0"/>
      <w:spacing w:after="0" w:line="240" w:lineRule="auto"/>
    </w:pPr>
    <w:rPr>
      <w:sz w:val="20"/>
      <w:szCs w:val="20"/>
      <w:lang w:val="pt-BR"/>
    </w:rPr>
  </w:style>
  <w:style w:type="character" w:customStyle="1" w:styleId="highlight">
    <w:name w:val="highlight"/>
    <w:basedOn w:val="Fontepargpadro"/>
    <w:rsid w:val="007A52A9"/>
  </w:style>
  <w:style w:type="paragraph" w:styleId="Pr-formataoHTML">
    <w:name w:val="HTML Preformatted"/>
    <w:basedOn w:val="Normal"/>
    <w:link w:val="Pr-formataoHTMLChar"/>
    <w:uiPriority w:val="99"/>
    <w:unhideWhenUsed/>
    <w:qFormat/>
    <w:rsid w:val="0089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894588"/>
    <w:rPr>
      <w:rFonts w:ascii="Courier New" w:eastAsia="Times New Roman" w:hAnsi="Courier New" w:cs="Courier New"/>
      <w:sz w:val="20"/>
      <w:szCs w:val="20"/>
      <w:lang w:eastAsia="pt-BR"/>
    </w:rPr>
  </w:style>
  <w:style w:type="character" w:styleId="CitaoHTML">
    <w:name w:val="HTML Cite"/>
    <w:uiPriority w:val="99"/>
    <w:qFormat/>
    <w:rsid w:val="00AD02C4"/>
    <w:rPr>
      <w:i/>
      <w:iCs/>
    </w:rPr>
  </w:style>
  <w:style w:type="character" w:customStyle="1" w:styleId="cit-print-date">
    <w:name w:val="cit-print-date"/>
    <w:basedOn w:val="Fontepargpadro"/>
    <w:rsid w:val="00AD02C4"/>
  </w:style>
  <w:style w:type="character" w:customStyle="1" w:styleId="cit-sep">
    <w:name w:val="cit-sep"/>
    <w:basedOn w:val="Fontepargpadro"/>
    <w:rsid w:val="00AD02C4"/>
  </w:style>
  <w:style w:type="character" w:customStyle="1" w:styleId="cit-vol">
    <w:name w:val="cit-vol"/>
    <w:basedOn w:val="Fontepargpadro"/>
    <w:rsid w:val="00AD02C4"/>
  </w:style>
  <w:style w:type="character" w:customStyle="1" w:styleId="cit-first-page">
    <w:name w:val="cit-first-page"/>
    <w:basedOn w:val="Fontepargpadro"/>
    <w:rsid w:val="00AD02C4"/>
  </w:style>
  <w:style w:type="character" w:customStyle="1" w:styleId="cit-last-page">
    <w:name w:val="cit-last-page"/>
    <w:basedOn w:val="Fontepargpadro"/>
    <w:rsid w:val="00AD02C4"/>
  </w:style>
  <w:style w:type="character" w:customStyle="1" w:styleId="authorsname">
    <w:name w:val="authors__name"/>
    <w:basedOn w:val="Fontepargpadro"/>
    <w:rsid w:val="00AD02C4"/>
  </w:style>
  <w:style w:type="paragraph" w:customStyle="1" w:styleId="icon--meta-keyline">
    <w:name w:val="icon--meta-keyline"/>
    <w:basedOn w:val="Normal"/>
    <w:rsid w:val="00AD02C4"/>
    <w:pPr>
      <w:suppressAutoHyphens w:val="0"/>
      <w:spacing w:before="100" w:beforeAutospacing="1" w:after="100" w:afterAutospacing="1" w:line="240" w:lineRule="auto"/>
    </w:pPr>
    <w:rPr>
      <w:lang w:val="pt-BR" w:eastAsia="pt-BR"/>
    </w:rPr>
  </w:style>
  <w:style w:type="character" w:customStyle="1" w:styleId="articlecitationyear">
    <w:name w:val="articlecitation_year"/>
    <w:basedOn w:val="Fontepargpadro"/>
    <w:rsid w:val="00AD02C4"/>
  </w:style>
  <w:style w:type="character" w:customStyle="1" w:styleId="articlecitationvolume">
    <w:name w:val="articlecitation_volume"/>
    <w:basedOn w:val="Fontepargpadro"/>
    <w:rsid w:val="00AD02C4"/>
  </w:style>
  <w:style w:type="character" w:customStyle="1" w:styleId="articlecitationpages">
    <w:name w:val="articlecitation_pages"/>
    <w:basedOn w:val="Fontepargpadro"/>
    <w:rsid w:val="00AD02C4"/>
  </w:style>
  <w:style w:type="character" w:customStyle="1" w:styleId="u-inline-block">
    <w:name w:val="u-inline-block"/>
    <w:basedOn w:val="Fontepargpadro"/>
    <w:rsid w:val="00AD02C4"/>
  </w:style>
  <w:style w:type="character" w:customStyle="1" w:styleId="journaltitle">
    <w:name w:val="journaltitle"/>
    <w:basedOn w:val="Fontepargpadro"/>
    <w:rsid w:val="00AD02C4"/>
  </w:style>
  <w:style w:type="character" w:customStyle="1" w:styleId="contrib-degrees">
    <w:name w:val="contrib-degrees"/>
    <w:basedOn w:val="Fontepargpadro"/>
    <w:rsid w:val="00AD02C4"/>
  </w:style>
  <w:style w:type="character" w:customStyle="1" w:styleId="A9">
    <w:name w:val="A9"/>
    <w:uiPriority w:val="99"/>
    <w:rsid w:val="00AD02C4"/>
    <w:rPr>
      <w:rFonts w:cs="GoudyOlSt BT"/>
      <w:color w:val="000000"/>
      <w:sz w:val="12"/>
      <w:szCs w:val="12"/>
    </w:rPr>
  </w:style>
  <w:style w:type="paragraph" w:customStyle="1" w:styleId="Pa10">
    <w:name w:val="Pa10"/>
    <w:basedOn w:val="Default"/>
    <w:next w:val="Default"/>
    <w:uiPriority w:val="99"/>
    <w:rsid w:val="00AD02C4"/>
    <w:pPr>
      <w:tabs>
        <w:tab w:val="clear" w:pos="284"/>
      </w:tabs>
      <w:spacing w:line="211" w:lineRule="atLeast"/>
      <w:textAlignment w:val="auto"/>
    </w:pPr>
    <w:rPr>
      <w:rFonts w:ascii="GoudyOlSt BT" w:eastAsia="Calibri" w:hAnsi="GoudyOlSt BT" w:cs="Times New Roman"/>
      <w:color w:val="auto"/>
      <w:lang w:val="pt-BR"/>
    </w:rPr>
  </w:style>
  <w:style w:type="paragraph" w:styleId="Subttulo">
    <w:name w:val="Subtitle"/>
    <w:basedOn w:val="Normal"/>
    <w:next w:val="Normal"/>
    <w:link w:val="SubttuloChar"/>
    <w:uiPriority w:val="11"/>
    <w:qFormat/>
    <w:rsid w:val="00AD02C4"/>
    <w:pPr>
      <w:suppressAutoHyphens w:val="0"/>
      <w:spacing w:after="60"/>
      <w:jc w:val="center"/>
      <w:outlineLvl w:val="1"/>
    </w:pPr>
    <w:rPr>
      <w:rFonts w:ascii="Cambria" w:hAnsi="Cambria"/>
      <w:lang w:val="x-none" w:eastAsia="en-US"/>
    </w:rPr>
  </w:style>
  <w:style w:type="character" w:customStyle="1" w:styleId="SubttuloChar">
    <w:name w:val="Subtítulo Char"/>
    <w:basedOn w:val="Fontepargpadro"/>
    <w:link w:val="Subttulo"/>
    <w:uiPriority w:val="11"/>
    <w:rsid w:val="00AD02C4"/>
    <w:rPr>
      <w:rFonts w:ascii="Cambria" w:eastAsia="Times New Roman" w:hAnsi="Cambria" w:cs="Times New Roman"/>
      <w:sz w:val="24"/>
      <w:szCs w:val="24"/>
      <w:lang w:val="x-none"/>
    </w:rPr>
  </w:style>
  <w:style w:type="paragraph" w:customStyle="1" w:styleId="Pa11">
    <w:name w:val="Pa11"/>
    <w:basedOn w:val="Default"/>
    <w:next w:val="Default"/>
    <w:uiPriority w:val="99"/>
    <w:rsid w:val="00AD02C4"/>
    <w:pPr>
      <w:tabs>
        <w:tab w:val="clear" w:pos="284"/>
      </w:tabs>
      <w:spacing w:line="161" w:lineRule="atLeast"/>
      <w:textAlignment w:val="auto"/>
    </w:pPr>
    <w:rPr>
      <w:rFonts w:ascii="Verdana" w:eastAsia="Calibri" w:hAnsi="Verdana" w:cs="Times New Roman"/>
      <w:color w:val="auto"/>
      <w:lang w:val="pt-BR" w:eastAsia="pt-BR"/>
    </w:rPr>
  </w:style>
  <w:style w:type="character" w:styleId="Refdecomentrio">
    <w:name w:val="annotation reference"/>
    <w:uiPriority w:val="99"/>
    <w:unhideWhenUsed/>
    <w:qFormat/>
    <w:rsid w:val="00AD02C4"/>
    <w:rPr>
      <w:sz w:val="16"/>
      <w:szCs w:val="16"/>
    </w:rPr>
  </w:style>
  <w:style w:type="paragraph" w:styleId="Assuntodocomentrio">
    <w:name w:val="annotation subject"/>
    <w:basedOn w:val="Textodecomentrio"/>
    <w:next w:val="Textodecomentrio"/>
    <w:link w:val="AssuntodocomentrioChar"/>
    <w:uiPriority w:val="99"/>
    <w:unhideWhenUsed/>
    <w:qFormat/>
    <w:rsid w:val="00AD02C4"/>
    <w:pPr>
      <w:spacing w:line="276" w:lineRule="auto"/>
    </w:pPr>
    <w:rPr>
      <w:rFonts w:eastAsia="Calibri"/>
      <w:b/>
      <w:bCs/>
      <w:lang w:val="x-none" w:eastAsia="en-US"/>
    </w:rPr>
  </w:style>
  <w:style w:type="character" w:customStyle="1" w:styleId="AssuntodocomentrioChar">
    <w:name w:val="Assunto do comentário Char"/>
    <w:basedOn w:val="TextodecomentrioChar"/>
    <w:link w:val="Assuntodocomentrio"/>
    <w:uiPriority w:val="99"/>
    <w:rsid w:val="00AD02C4"/>
    <w:rPr>
      <w:rFonts w:ascii="Calibri" w:eastAsia="Calibri" w:hAnsi="Calibri" w:cs="Times New Roman"/>
      <w:b/>
      <w:bCs/>
      <w:sz w:val="20"/>
      <w:szCs w:val="20"/>
      <w:lang w:val="x-none" w:eastAsia="pt-BR"/>
    </w:rPr>
  </w:style>
  <w:style w:type="character" w:customStyle="1" w:styleId="c4z2avtcy">
    <w:name w:val="c4_z2avtcy"/>
    <w:basedOn w:val="Fontepargpadro"/>
    <w:rsid w:val="00AD02C4"/>
  </w:style>
  <w:style w:type="paragraph" w:styleId="TextosemFormatao">
    <w:name w:val="Plain Text"/>
    <w:basedOn w:val="Normal"/>
    <w:link w:val="TextosemFormataoChar"/>
    <w:uiPriority w:val="99"/>
    <w:unhideWhenUsed/>
    <w:rsid w:val="00AD02C4"/>
    <w:pPr>
      <w:suppressAutoHyphens w:val="0"/>
      <w:spacing w:after="0" w:line="240" w:lineRule="auto"/>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uiPriority w:val="99"/>
    <w:rsid w:val="00AD02C4"/>
    <w:rPr>
      <w:rFonts w:ascii="Consolas" w:eastAsia="Calibri" w:hAnsi="Consolas" w:cs="Times New Roman"/>
      <w:sz w:val="21"/>
      <w:szCs w:val="21"/>
    </w:rPr>
  </w:style>
  <w:style w:type="character" w:customStyle="1" w:styleId="MenoPendente4">
    <w:name w:val="Menção Pendente4"/>
    <w:uiPriority w:val="99"/>
    <w:semiHidden/>
    <w:unhideWhenUsed/>
    <w:rsid w:val="00AD02C4"/>
    <w:rPr>
      <w:color w:val="605E5C"/>
      <w:shd w:val="clear" w:color="auto" w:fill="E1DFDD"/>
    </w:rPr>
  </w:style>
  <w:style w:type="character" w:customStyle="1" w:styleId="A6">
    <w:name w:val="A6"/>
    <w:uiPriority w:val="99"/>
    <w:rsid w:val="00B45C73"/>
    <w:rPr>
      <w:rFonts w:cs="ITC Officina Sans Std Book"/>
      <w:b/>
      <w:bCs/>
      <w:color w:val="000000"/>
      <w:sz w:val="67"/>
      <w:szCs w:val="67"/>
    </w:rPr>
  </w:style>
  <w:style w:type="character" w:customStyle="1" w:styleId="st">
    <w:name w:val="st"/>
    <w:basedOn w:val="Fontepargpadro"/>
    <w:rsid w:val="00B45C73"/>
  </w:style>
  <w:style w:type="character" w:customStyle="1" w:styleId="text">
    <w:name w:val="text"/>
    <w:basedOn w:val="Fontepargpadro"/>
    <w:rsid w:val="00B45C73"/>
  </w:style>
  <w:style w:type="paragraph" w:customStyle="1" w:styleId="Pa5">
    <w:name w:val="Pa5"/>
    <w:basedOn w:val="Normal"/>
    <w:next w:val="Normal"/>
    <w:uiPriority w:val="99"/>
    <w:rsid w:val="00980930"/>
    <w:pPr>
      <w:suppressAutoHyphens w:val="0"/>
      <w:autoSpaceDE w:val="0"/>
      <w:autoSpaceDN w:val="0"/>
      <w:adjustRightInd w:val="0"/>
      <w:spacing w:after="0" w:line="241" w:lineRule="atLeast"/>
    </w:pPr>
    <w:rPr>
      <w:rFonts w:ascii="ITC Officina Sans Std Book" w:eastAsia="Calibri" w:hAnsi="ITC Officina Sans Std Book"/>
      <w:lang w:val="pt-BR" w:eastAsia="pt-BR"/>
    </w:rPr>
  </w:style>
  <w:style w:type="paragraph" w:customStyle="1" w:styleId="Corpo">
    <w:name w:val="Corpo"/>
    <w:qFormat/>
    <w:rsid w:val="00886AB1"/>
    <w:pPr>
      <w:spacing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character" w:customStyle="1" w:styleId="Ttulo5Char">
    <w:name w:val="Título 5 Char"/>
    <w:basedOn w:val="Fontepargpadro"/>
    <w:link w:val="Ttulo5"/>
    <w:uiPriority w:val="9"/>
    <w:rsid w:val="00886AB1"/>
    <w:rPr>
      <w:rFonts w:ascii="Calibri" w:eastAsia="Arial Unicode MS" w:hAnsi="Calibri" w:cs="Arial Unicode MS"/>
      <w:b/>
      <w:color w:val="000000"/>
      <w:u w:color="000000"/>
      <w:lang w:val="pt-PT" w:eastAsia="pt-BR"/>
      <w14:textOutline w14:w="0" w14:cap="flat" w14:cmpd="sng" w14:algn="ctr">
        <w14:noFill/>
        <w14:prstDash w14:val="solid"/>
        <w14:bevel/>
      </w14:textOutline>
    </w:rPr>
  </w:style>
  <w:style w:type="character" w:customStyle="1" w:styleId="Ttulo6Char">
    <w:name w:val="Título 6 Char"/>
    <w:basedOn w:val="Fontepargpadro"/>
    <w:link w:val="Ttulo6"/>
    <w:uiPriority w:val="9"/>
    <w:rsid w:val="00886AB1"/>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table" w:customStyle="1" w:styleId="TableNormal">
    <w:name w:val="Table Normal"/>
    <w:qFormat/>
    <w:rsid w:val="00886AB1"/>
    <w:pPr>
      <w:spacing w:after="200" w:line="276" w:lineRule="auto"/>
    </w:pPr>
    <w:rPr>
      <w:rFonts w:ascii="Calibri" w:eastAsia="Calibri" w:hAnsi="Calibri" w:cs="Calibri"/>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886AB1"/>
    <w:pPr>
      <w:keepNext/>
      <w:keepLines/>
      <w:suppressAutoHyphens w:val="0"/>
      <w:spacing w:before="480" w:after="120"/>
    </w:pPr>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character" w:customStyle="1" w:styleId="TtuloChar">
    <w:name w:val="Título Char"/>
    <w:basedOn w:val="Fontepargpadro"/>
    <w:link w:val="Ttulo"/>
    <w:uiPriority w:val="10"/>
    <w:rsid w:val="00886AB1"/>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paragraph" w:customStyle="1" w:styleId="CabealhoeRodap">
    <w:name w:val="Cabeçalho e Rodapé"/>
    <w:rsid w:val="00886AB1"/>
    <w:pPr>
      <w:tabs>
        <w:tab w:val="right" w:pos="9020"/>
      </w:tabs>
      <w:spacing w:after="200" w:line="276" w:lineRule="auto"/>
    </w:pPr>
    <w:rPr>
      <w:rFonts w:ascii="Helvetica Neue" w:eastAsia="Arial Unicode MS" w:hAnsi="Helvetica Neue" w:cs="Arial Unicode MS"/>
      <w:color w:val="000000"/>
      <w:lang w:val="pt-PT" w:eastAsia="pt-BR"/>
      <w14:textOutline w14:w="0" w14:cap="flat" w14:cmpd="sng" w14:algn="ctr">
        <w14:noFill/>
        <w14:prstDash w14:val="solid"/>
        <w14:bevel/>
      </w14:textOutline>
    </w:rPr>
  </w:style>
  <w:style w:type="paragraph" w:styleId="Legenda">
    <w:name w:val="caption"/>
    <w:next w:val="Normal"/>
    <w:uiPriority w:val="35"/>
    <w:qFormat/>
    <w:rsid w:val="00886AB1"/>
    <w:pPr>
      <w:spacing w:after="200" w:line="276" w:lineRule="auto"/>
    </w:pPr>
    <w:rPr>
      <w:rFonts w:ascii="Calibri" w:eastAsia="Arial Unicode MS" w:hAnsi="Calibri" w:cs="Arial Unicode MS"/>
      <w:b/>
      <w:bCs/>
      <w:color w:val="000000"/>
      <w:sz w:val="20"/>
      <w:szCs w:val="20"/>
      <w:u w:color="000000"/>
      <w:lang w:val="pt-PT" w:eastAsia="pt-BR"/>
      <w14:textOutline w14:w="0" w14:cap="flat" w14:cmpd="sng" w14:algn="ctr">
        <w14:noFill/>
        <w14:prstDash w14:val="solid"/>
        <w14:bevel/>
      </w14:textOutline>
    </w:rPr>
  </w:style>
  <w:style w:type="character" w:customStyle="1" w:styleId="MenoPendente5">
    <w:name w:val="Menção Pendente5"/>
    <w:basedOn w:val="Fontepargpadro"/>
    <w:uiPriority w:val="99"/>
    <w:semiHidden/>
    <w:unhideWhenUsed/>
    <w:rsid w:val="00886AB1"/>
    <w:rPr>
      <w:color w:val="605E5C"/>
      <w:shd w:val="clear" w:color="auto" w:fill="E1DFDD"/>
    </w:rPr>
  </w:style>
  <w:style w:type="paragraph" w:styleId="Textoembloco">
    <w:name w:val="Block Text"/>
    <w:basedOn w:val="Normal"/>
    <w:uiPriority w:val="99"/>
    <w:unhideWhenUsed/>
    <w:rsid w:val="008B0FEB"/>
    <w:pPr>
      <w:widowControl w:val="0"/>
      <w:suppressAutoHyphens w:val="0"/>
      <w:autoSpaceDE w:val="0"/>
      <w:autoSpaceDN w:val="0"/>
      <w:spacing w:after="0" w:line="360" w:lineRule="auto"/>
      <w:ind w:left="397" w:right="624"/>
      <w:jc w:val="center"/>
    </w:pPr>
    <w:rPr>
      <w:b/>
      <w:lang w:val="pt-PT" w:eastAsia="pt-PT" w:bidi="pt-PT"/>
    </w:rPr>
  </w:style>
  <w:style w:type="character" w:customStyle="1" w:styleId="Corpodetexto3Char">
    <w:name w:val="Corpo de texto 3 Char"/>
    <w:link w:val="Corpodetexto3"/>
    <w:uiPriority w:val="99"/>
    <w:semiHidden/>
    <w:rsid w:val="008B0FEB"/>
    <w:rPr>
      <w:rFonts w:ascii="Times New Roman" w:eastAsia="Times New Roman" w:hAnsi="Times New Roman" w:cs="Times New Roman"/>
      <w:sz w:val="16"/>
      <w:szCs w:val="16"/>
      <w:lang w:val="pt-PT" w:eastAsia="pt-PT" w:bidi="pt-PT"/>
    </w:rPr>
  </w:style>
  <w:style w:type="paragraph" w:styleId="Corpodetexto3">
    <w:name w:val="Body Text 3"/>
    <w:basedOn w:val="Normal"/>
    <w:link w:val="Corpodetexto3Char"/>
    <w:uiPriority w:val="99"/>
    <w:semiHidden/>
    <w:unhideWhenUsed/>
    <w:rsid w:val="008B0FEB"/>
    <w:pPr>
      <w:widowControl w:val="0"/>
      <w:suppressAutoHyphens w:val="0"/>
      <w:autoSpaceDE w:val="0"/>
      <w:autoSpaceDN w:val="0"/>
      <w:spacing w:after="120" w:line="240" w:lineRule="auto"/>
    </w:pPr>
    <w:rPr>
      <w:sz w:val="16"/>
      <w:szCs w:val="16"/>
      <w:lang w:val="pt-PT" w:eastAsia="pt-PT" w:bidi="pt-PT"/>
    </w:rPr>
  </w:style>
  <w:style w:type="character" w:customStyle="1" w:styleId="Corpodetexto3Char1">
    <w:name w:val="Corpo de texto 3 Char1"/>
    <w:basedOn w:val="Fontepargpadro"/>
    <w:uiPriority w:val="99"/>
    <w:semiHidden/>
    <w:rsid w:val="008B0FEB"/>
    <w:rPr>
      <w:rFonts w:ascii="Times New Roman" w:eastAsia="Times New Roman" w:hAnsi="Times New Roman" w:cs="Times New Roman"/>
      <w:sz w:val="16"/>
      <w:szCs w:val="16"/>
      <w:lang w:val="en-US" w:eastAsia="ar-SA"/>
    </w:rPr>
  </w:style>
  <w:style w:type="paragraph" w:styleId="Recuodecorpodetexto">
    <w:name w:val="Body Text Indent"/>
    <w:basedOn w:val="Normal"/>
    <w:link w:val="RecuodecorpodetextoChar"/>
    <w:uiPriority w:val="99"/>
    <w:unhideWhenUsed/>
    <w:rsid w:val="008B0FEB"/>
    <w:pPr>
      <w:widowControl w:val="0"/>
      <w:tabs>
        <w:tab w:val="left" w:pos="483"/>
        <w:tab w:val="left" w:pos="709"/>
      </w:tabs>
      <w:suppressAutoHyphens w:val="0"/>
      <w:autoSpaceDE w:val="0"/>
      <w:autoSpaceDN w:val="0"/>
      <w:spacing w:after="0" w:line="360" w:lineRule="auto"/>
      <w:ind w:left="301"/>
      <w:jc w:val="both"/>
    </w:pPr>
    <w:rPr>
      <w:lang w:val="pt-PT" w:eastAsia="pt-PT" w:bidi="pt-PT"/>
    </w:rPr>
  </w:style>
  <w:style w:type="character" w:customStyle="1" w:styleId="RecuodecorpodetextoChar">
    <w:name w:val="Recuo de corpo de texto Char"/>
    <w:basedOn w:val="Fontepargpadro"/>
    <w:link w:val="Recuodecorpodetexto"/>
    <w:uiPriority w:val="99"/>
    <w:rsid w:val="008B0FEB"/>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uiPriority w:val="59"/>
    <w:rsid w:val="008B0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6">
    <w:name w:val="Menção Pendente6"/>
    <w:basedOn w:val="Fontepargpadro"/>
    <w:uiPriority w:val="99"/>
    <w:semiHidden/>
    <w:unhideWhenUsed/>
    <w:rsid w:val="00D22361"/>
    <w:rPr>
      <w:color w:val="605E5C"/>
      <w:shd w:val="clear" w:color="auto" w:fill="E1DFDD"/>
    </w:rPr>
  </w:style>
  <w:style w:type="character" w:customStyle="1" w:styleId="jlqj4b">
    <w:name w:val="jlqj4b"/>
    <w:basedOn w:val="Fontepargpadro"/>
    <w:rsid w:val="00527A46"/>
  </w:style>
  <w:style w:type="paragraph" w:customStyle="1" w:styleId="Contedodoquadro">
    <w:name w:val="Conteúdo do quadro"/>
    <w:basedOn w:val="Normal"/>
    <w:rsid w:val="00D03979"/>
    <w:rPr>
      <w:rFonts w:asciiTheme="minorHAnsi" w:eastAsiaTheme="minorEastAsia" w:hAnsiTheme="minorHAnsi" w:cstheme="minorBidi"/>
      <w:sz w:val="22"/>
      <w:szCs w:val="22"/>
      <w:lang w:val="pt-BR" w:eastAsia="pt-BR"/>
    </w:rPr>
  </w:style>
  <w:style w:type="table" w:styleId="ListaClara">
    <w:name w:val="Light List"/>
    <w:basedOn w:val="Tabelanormal"/>
    <w:uiPriority w:val="61"/>
    <w:semiHidden/>
    <w:unhideWhenUsed/>
    <w:rsid w:val="001F464D"/>
    <w:pPr>
      <w:spacing w:after="0" w:line="240" w:lineRule="auto"/>
    </w:pPr>
    <w:rPr>
      <w:rFonts w:eastAsiaTheme="minorEastAsia"/>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uiPriority w:val="99"/>
    <w:rsid w:val="001F464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12">
    <w:name w:val="c12"/>
    <w:basedOn w:val="Normal"/>
    <w:rsid w:val="001F464D"/>
    <w:pPr>
      <w:suppressAutoHyphens w:val="0"/>
      <w:spacing w:before="100" w:beforeAutospacing="1" w:after="100" w:afterAutospacing="1" w:line="240" w:lineRule="auto"/>
    </w:pPr>
    <w:rPr>
      <w:lang w:val="pt-BR" w:eastAsia="pt-BR"/>
    </w:rPr>
  </w:style>
  <w:style w:type="character" w:customStyle="1" w:styleId="c2">
    <w:name w:val="c2"/>
    <w:basedOn w:val="Fontepargpadro"/>
    <w:rsid w:val="001F464D"/>
  </w:style>
  <w:style w:type="character" w:customStyle="1" w:styleId="author">
    <w:name w:val="author"/>
    <w:basedOn w:val="Fontepargpadro"/>
    <w:rsid w:val="001F464D"/>
  </w:style>
  <w:style w:type="character" w:customStyle="1" w:styleId="a-color-secondary">
    <w:name w:val="a-color-secondary"/>
    <w:basedOn w:val="Fontepargpadro"/>
    <w:rsid w:val="001F464D"/>
  </w:style>
  <w:style w:type="character" w:customStyle="1" w:styleId="y2iqfc">
    <w:name w:val="y2iqfc"/>
    <w:basedOn w:val="Fontepargpadro"/>
    <w:qFormat/>
    <w:rsid w:val="001F464D"/>
  </w:style>
  <w:style w:type="character" w:customStyle="1" w:styleId="TextodeEspaoReservado">
    <w:name w:val="Texto de Espaço Reservado"/>
    <w:basedOn w:val="Fontepargpadro"/>
    <w:uiPriority w:val="99"/>
    <w:semiHidden/>
    <w:rsid w:val="001F464D"/>
    <w:rPr>
      <w:color w:val="808080"/>
    </w:rPr>
  </w:style>
  <w:style w:type="character" w:customStyle="1" w:styleId="separator">
    <w:name w:val="_separator"/>
    <w:basedOn w:val="Fontepargpadro"/>
    <w:rsid w:val="009A06C6"/>
  </w:style>
  <w:style w:type="table" w:customStyle="1" w:styleId="TableNormal1">
    <w:name w:val="Table Normal1"/>
    <w:rsid w:val="004A1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Hyperlink0">
    <w:name w:val="Hyperlink.0"/>
    <w:basedOn w:val="Fontepargpadro"/>
    <w:qFormat/>
    <w:rsid w:val="00CB4D3E"/>
    <w:rPr>
      <w:color w:val="000000"/>
      <w:u w:val="none" w:color="000000"/>
      <w14:textOutline w14:w="0" w14:cap="rnd" w14:cmpd="sng" w14:algn="ctr">
        <w14:noFill/>
        <w14:prstDash w14:val="solid"/>
        <w14:bevel/>
      </w14:textOutline>
    </w:rPr>
  </w:style>
  <w:style w:type="character" w:customStyle="1" w:styleId="Nenhum">
    <w:name w:val="Nenhum"/>
    <w:rsid w:val="00CB4D3E"/>
  </w:style>
  <w:style w:type="character" w:customStyle="1" w:styleId="Hyperlink1">
    <w:name w:val="Hyperlink.1"/>
    <w:basedOn w:val="Nenhum"/>
    <w:qFormat/>
    <w:rsid w:val="00CB4D3E"/>
  </w:style>
  <w:style w:type="character" w:customStyle="1" w:styleId="group-doi">
    <w:name w:val="group-doi"/>
    <w:basedOn w:val="Fontepargpadro"/>
    <w:rsid w:val="00CB4D3E"/>
  </w:style>
  <w:style w:type="character" w:customStyle="1" w:styleId="bkciteavail">
    <w:name w:val="bk_cite_avail"/>
    <w:basedOn w:val="Fontepargpadro"/>
    <w:rsid w:val="00DE49AC"/>
  </w:style>
  <w:style w:type="character" w:customStyle="1" w:styleId="Hyperlink2">
    <w:name w:val="Hyperlink.2"/>
    <w:qFormat/>
    <w:rsid w:val="00896880"/>
    <w:rPr>
      <w:rFonts w:ascii="Calibri" w:hAnsi="Calibri"/>
      <w:lang w:val="pt-PT"/>
    </w:rPr>
  </w:style>
  <w:style w:type="character" w:customStyle="1" w:styleId="Hyperlink5">
    <w:name w:val="Hyperlink.5"/>
    <w:rsid w:val="00896880"/>
    <w:rPr>
      <w:rFonts w:ascii="Calibri" w:hAnsi="Calibri"/>
      <w:u w:color="FF0000"/>
      <w:lang w:val="en-US"/>
    </w:rPr>
  </w:style>
  <w:style w:type="character" w:customStyle="1" w:styleId="Hyperlink7">
    <w:name w:val="Hyperlink.7"/>
    <w:rsid w:val="00352A76"/>
    <w:rPr>
      <w:rFonts w:ascii="Calibri" w:hAnsi="Calibri"/>
      <w:u w:color="FF0000"/>
      <w:lang w:val="pt-PT"/>
    </w:rPr>
  </w:style>
  <w:style w:type="character" w:customStyle="1" w:styleId="identifier">
    <w:name w:val="identifier"/>
    <w:basedOn w:val="Fontepargpadro"/>
    <w:rsid w:val="00EA0A24"/>
  </w:style>
  <w:style w:type="table" w:styleId="TabelaSimples4">
    <w:name w:val="Plain Table 4"/>
    <w:basedOn w:val="Tabelanormal"/>
    <w:uiPriority w:val="44"/>
    <w:rsid w:val="00D60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next w:val="TabelaSimples2"/>
    <w:uiPriority w:val="42"/>
    <w:rsid w:val="00D60AC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Simples2">
    <w:name w:val="Plain Table 2"/>
    <w:basedOn w:val="Tabelanormal"/>
    <w:uiPriority w:val="42"/>
    <w:rsid w:val="00D60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2">
    <w:name w:val="Tabela com grade2"/>
    <w:basedOn w:val="Tabelanormal"/>
    <w:next w:val="Tabelacomgrade"/>
    <w:uiPriority w:val="39"/>
    <w:rsid w:val="00D60A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rsid w:val="00D60AC4"/>
    <w:pPr>
      <w:spacing w:after="0" w:line="240" w:lineRule="auto"/>
    </w:pPr>
  </w:style>
  <w:style w:type="character" w:customStyle="1" w:styleId="article-headerdoilabel">
    <w:name w:val="article-header__doi__label"/>
    <w:basedOn w:val="Fontepargpadro"/>
    <w:rsid w:val="00D60AC4"/>
  </w:style>
  <w:style w:type="character" w:styleId="MenoPendente">
    <w:name w:val="Unresolved Mention"/>
    <w:basedOn w:val="Fontepargpadro"/>
    <w:uiPriority w:val="99"/>
    <w:semiHidden/>
    <w:unhideWhenUsed/>
    <w:rsid w:val="002A5EAA"/>
    <w:rPr>
      <w:color w:val="605E5C"/>
      <w:shd w:val="clear" w:color="auto" w:fill="E1DFDD"/>
    </w:rPr>
  </w:style>
  <w:style w:type="character" w:customStyle="1" w:styleId="viiyi">
    <w:name w:val="viiyi"/>
    <w:basedOn w:val="Fontepargpadro"/>
    <w:rsid w:val="0023074F"/>
  </w:style>
  <w:style w:type="character" w:customStyle="1" w:styleId="fs1">
    <w:name w:val="fs1"/>
    <w:basedOn w:val="Fontepargpadro"/>
    <w:rsid w:val="000D5838"/>
  </w:style>
  <w:style w:type="table" w:styleId="SombreamentoMdio2">
    <w:name w:val="Medium Shading 2"/>
    <w:basedOn w:val="Tabelanormal"/>
    <w:uiPriority w:val="64"/>
    <w:semiHidden/>
    <w:unhideWhenUsed/>
    <w:rsid w:val="00F23425"/>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7Char">
    <w:name w:val="Título 7 Char"/>
    <w:basedOn w:val="Fontepargpadro"/>
    <w:link w:val="Ttulo7"/>
    <w:uiPriority w:val="9"/>
    <w:semiHidden/>
    <w:rsid w:val="00EA419D"/>
    <w:rPr>
      <w:rFonts w:ascii="Calibri Light" w:eastAsia="Times New Roman" w:hAnsi="Calibri Light" w:cs="Times New Roman"/>
      <w:i/>
      <w:iCs/>
      <w:color w:val="1F3763"/>
    </w:rPr>
  </w:style>
  <w:style w:type="character" w:customStyle="1" w:styleId="Ttulo8Char">
    <w:name w:val="Título 8 Char"/>
    <w:basedOn w:val="Fontepargpadro"/>
    <w:link w:val="Ttulo8"/>
    <w:uiPriority w:val="9"/>
    <w:semiHidden/>
    <w:rsid w:val="00EA419D"/>
    <w:rPr>
      <w:rFonts w:ascii="Calibri Light" w:eastAsia="Times New Roman" w:hAnsi="Calibri Light" w:cs="Times New Roman"/>
      <w:color w:val="272727"/>
      <w:sz w:val="21"/>
      <w:szCs w:val="21"/>
    </w:rPr>
  </w:style>
  <w:style w:type="table" w:customStyle="1" w:styleId="TabeladeGrade1Clara-nfase21">
    <w:name w:val="Tabela de Grade 1 Clara - Ênfase 21"/>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sub-subsec">
    <w:name w:val="sub-subsec"/>
    <w:basedOn w:val="Normal"/>
    <w:rsid w:val="00EA419D"/>
    <w:pPr>
      <w:suppressAutoHyphens w:val="0"/>
      <w:spacing w:before="100" w:beforeAutospacing="1" w:after="100" w:afterAutospacing="1" w:line="240" w:lineRule="auto"/>
    </w:pPr>
    <w:rPr>
      <w:lang w:val="pt-BR" w:eastAsia="pt-BR"/>
    </w:rPr>
  </w:style>
  <w:style w:type="table" w:styleId="TabelaSimples3">
    <w:name w:val="Plain Table 3"/>
    <w:basedOn w:val="Tabelanormal"/>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sumo-Texto">
    <w:name w:val="Resumo - Texto"/>
    <w:basedOn w:val="Normal"/>
    <w:rsid w:val="00EA419D"/>
    <w:pPr>
      <w:suppressAutoHyphens w:val="0"/>
      <w:spacing w:after="480" w:line="240" w:lineRule="auto"/>
      <w:ind w:firstLine="851"/>
      <w:jc w:val="both"/>
    </w:pPr>
    <w:rPr>
      <w:rFonts w:ascii="Arial" w:hAnsi="Arial" w:cs="Arial"/>
      <w:lang w:val="pt-BR" w:eastAsia="pt-BR"/>
    </w:rPr>
  </w:style>
  <w:style w:type="paragraph" w:customStyle="1" w:styleId="Ttulo-Resumo">
    <w:name w:val="Título - Resumo"/>
    <w:basedOn w:val="Normal"/>
    <w:rsid w:val="00EA419D"/>
    <w:pPr>
      <w:suppressAutoHyphens w:val="0"/>
      <w:spacing w:before="360" w:after="960" w:line="240" w:lineRule="auto"/>
      <w:ind w:firstLine="851"/>
      <w:jc w:val="center"/>
    </w:pPr>
    <w:rPr>
      <w:rFonts w:ascii="Arial" w:hAnsi="Arial" w:cs="Arial"/>
      <w:b/>
      <w:caps/>
      <w:lang w:val="pt-BR" w:eastAsia="pt-BR"/>
    </w:rPr>
  </w:style>
  <w:style w:type="table" w:styleId="TabeladeGrade1Clara-nfase2">
    <w:name w:val="Grid Table 1 Light Accent 2"/>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deLista6Colorida-nfase2">
    <w:name w:val="List Table 6 Colorful Accent 2"/>
    <w:basedOn w:val="Tabelanormal"/>
    <w:uiPriority w:val="51"/>
    <w:rsid w:val="00EA419D"/>
    <w:pPr>
      <w:spacing w:after="0" w:line="240" w:lineRule="auto"/>
    </w:pPr>
    <w:rPr>
      <w:rFonts w:ascii="Calibri" w:eastAsia="Calibri" w:hAnsi="Calibri" w:cs="Times New Roman"/>
      <w:color w:val="C45911"/>
      <w:sz w:val="20"/>
      <w:szCs w:val="20"/>
      <w:lang w:eastAsia="pt-B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2">
    <w:name w:val="List Table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nfase3">
    <w:name w:val="List Table 6 Colorful Accent 3"/>
    <w:basedOn w:val="Tabelanormal"/>
    <w:uiPriority w:val="51"/>
    <w:rsid w:val="00EA419D"/>
    <w:pPr>
      <w:spacing w:after="0" w:line="240" w:lineRule="auto"/>
    </w:pPr>
    <w:rPr>
      <w:rFonts w:ascii="Calibri" w:eastAsia="Calibri" w:hAnsi="Calibri"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Lista6Colorida-nfase6">
    <w:name w:val="List Table 6 Colorful Accent 6"/>
    <w:basedOn w:val="Tabelanormal"/>
    <w:uiPriority w:val="51"/>
    <w:rsid w:val="00EA419D"/>
    <w:pPr>
      <w:spacing w:after="0" w:line="240" w:lineRule="auto"/>
    </w:pPr>
    <w:rPr>
      <w:rFonts w:ascii="Calibri" w:eastAsia="Calibri" w:hAnsi="Calibri" w:cs="Times New Roman"/>
      <w:color w:val="538135"/>
      <w:sz w:val="20"/>
      <w:szCs w:val="20"/>
      <w:lang w:eastAsia="pt-B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Lista6Colorida-nfase5">
    <w:name w:val="List Table 6 Colorful Accent 5"/>
    <w:basedOn w:val="Tabelanormal"/>
    <w:uiPriority w:val="51"/>
    <w:rsid w:val="00EA419D"/>
    <w:pPr>
      <w:spacing w:after="0" w:line="240" w:lineRule="auto"/>
    </w:pPr>
    <w:rPr>
      <w:rFonts w:ascii="Calibri" w:eastAsia="Calibri" w:hAnsi="Calibri" w:cs="Times New Roman"/>
      <w:color w:val="2E74B5"/>
      <w:sz w:val="20"/>
      <w:szCs w:val="20"/>
      <w:lang w:eastAsia="pt-B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7Colorida-nfase4">
    <w:name w:val="Grid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Grade3-nfase4">
    <w:name w:val="Grid Table 3 Accent 4"/>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Lista7Colorida-nfase4">
    <w:name w:val="List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4">
    <w:name w:val="List Table 6 Colorful Accent 4"/>
    <w:basedOn w:val="Tabelanormal"/>
    <w:uiPriority w:val="51"/>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3-nfase2">
    <w:name w:val="Grid Table 3 Accent 2"/>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eladeGrade2-nfase2">
    <w:name w:val="Grid Table 2 Accent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Simples1">
    <w:name w:val="Plain Table 1"/>
    <w:basedOn w:val="Tabelanormal"/>
    <w:uiPriority w:val="41"/>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6Colorida">
    <w:name w:val="Grid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7Colorida">
    <w:name w:val="Grid Table 7 Colorful"/>
    <w:basedOn w:val="Tabelanormal"/>
    <w:uiPriority w:val="52"/>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deGrade4-nfase3">
    <w:name w:val="Grid Table 4 Accent 3"/>
    <w:basedOn w:val="Tabelanormal"/>
    <w:uiPriority w:val="49"/>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3-nfase3">
    <w:name w:val="Grid Table 3 Accent 3"/>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deGradeClara">
    <w:name w:val="Grid Table Light"/>
    <w:basedOn w:val="Tabelanormal"/>
    <w:uiPriority w:val="40"/>
    <w:rsid w:val="00EA419D"/>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deGrade1Clara-nfase5">
    <w:name w:val="Grid Table 1 Light Accent 5"/>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2-nfase6">
    <w:name w:val="Grid Table 2 Accent 6"/>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2-nfase4">
    <w:name w:val="Grid Table 2 Accent 4"/>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2-nfase3">
    <w:name w:val="Grid Table 2 Accent 3"/>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2-nfase1">
    <w:name w:val="Grid Table 2 Accent 1"/>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deGrade3-nfase5">
    <w:name w:val="Grid Table 3 Accent 5"/>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deGrade3-nfase6">
    <w:name w:val="Grid Table 3 Accent 6"/>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CabealhodoSumrio">
    <w:name w:val="TOC Heading"/>
    <w:basedOn w:val="Ttulo1"/>
    <w:next w:val="Normal"/>
    <w:uiPriority w:val="39"/>
    <w:unhideWhenUsed/>
    <w:qFormat/>
    <w:rsid w:val="00EA419D"/>
    <w:pPr>
      <w:suppressAutoHyphens w:val="0"/>
      <w:spacing w:line="360" w:lineRule="auto"/>
      <w:ind w:firstLine="851"/>
      <w:outlineLvl w:val="9"/>
    </w:pPr>
    <w:rPr>
      <w:rFonts w:ascii="Calibri Light" w:eastAsia="Times New Roman" w:hAnsi="Calibri Light" w:cs="Times New Roman"/>
      <w:b/>
      <w:bCs/>
      <w:color w:val="2F5496"/>
      <w:lang w:val="pt-BR" w:eastAsia="en-US"/>
    </w:rPr>
  </w:style>
  <w:style w:type="paragraph" w:styleId="Bibliografia">
    <w:name w:val="Bibliography"/>
    <w:basedOn w:val="Normal"/>
    <w:next w:val="Normal"/>
    <w:uiPriority w:val="37"/>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styleId="TtulodoLivro">
    <w:name w:val="Book Title"/>
    <w:uiPriority w:val="33"/>
    <w:qFormat/>
    <w:rsid w:val="00EA419D"/>
    <w:rPr>
      <w:b/>
      <w:bCs/>
      <w:i/>
      <w:iCs/>
      <w:spacing w:val="5"/>
    </w:rPr>
  </w:style>
  <w:style w:type="character" w:styleId="RefernciaIntensa">
    <w:name w:val="Intense Reference"/>
    <w:uiPriority w:val="32"/>
    <w:qFormat/>
    <w:rsid w:val="00EA419D"/>
    <w:rPr>
      <w:b/>
      <w:bCs/>
      <w:smallCaps/>
      <w:color w:val="4472C4"/>
      <w:spacing w:val="5"/>
    </w:rPr>
  </w:style>
  <w:style w:type="character" w:styleId="RefernciaSutil">
    <w:name w:val="Subtle Reference"/>
    <w:uiPriority w:val="31"/>
    <w:qFormat/>
    <w:rsid w:val="00EA419D"/>
    <w:rPr>
      <w:smallCaps/>
      <w:color w:val="5A5A5A"/>
    </w:rPr>
  </w:style>
  <w:style w:type="character" w:styleId="nfaseIntensa">
    <w:name w:val="Intense Emphasis"/>
    <w:uiPriority w:val="21"/>
    <w:qFormat/>
    <w:rsid w:val="00EA419D"/>
    <w:rPr>
      <w:i/>
      <w:iCs/>
      <w:color w:val="4472C4"/>
    </w:rPr>
  </w:style>
  <w:style w:type="character" w:styleId="nfaseSutil">
    <w:name w:val="Subtle Emphasis"/>
    <w:uiPriority w:val="19"/>
    <w:qFormat/>
    <w:rsid w:val="00EA419D"/>
    <w:rPr>
      <w:i/>
      <w:iCs/>
      <w:color w:val="404040"/>
    </w:rPr>
  </w:style>
  <w:style w:type="paragraph" w:styleId="CitaoIntensa">
    <w:name w:val="Intense Quote"/>
    <w:basedOn w:val="Normal"/>
    <w:next w:val="Normal"/>
    <w:link w:val="CitaoIntensaChar"/>
    <w:uiPriority w:val="30"/>
    <w:qFormat/>
    <w:rsid w:val="00EA419D"/>
    <w:pPr>
      <w:pBdr>
        <w:top w:val="single" w:sz="4" w:space="10" w:color="4472C4"/>
        <w:bottom w:val="single" w:sz="4" w:space="10" w:color="4472C4"/>
      </w:pBdr>
      <w:suppressAutoHyphens w:val="0"/>
      <w:spacing w:before="360" w:after="360" w:line="360" w:lineRule="auto"/>
      <w:ind w:left="864" w:right="864" w:firstLine="851"/>
      <w:jc w:val="center"/>
    </w:pPr>
    <w:rPr>
      <w:rFonts w:ascii="Calibri" w:eastAsia="Calibri" w:hAnsi="Calibri"/>
      <w:i/>
      <w:iCs/>
      <w:color w:val="4472C4"/>
      <w:sz w:val="22"/>
      <w:szCs w:val="22"/>
      <w:lang w:val="pt-BR" w:eastAsia="en-US"/>
    </w:rPr>
  </w:style>
  <w:style w:type="character" w:customStyle="1" w:styleId="CitaoIntensaChar">
    <w:name w:val="Citação Intensa Char"/>
    <w:basedOn w:val="Fontepargpadro"/>
    <w:link w:val="CitaoIntensa"/>
    <w:uiPriority w:val="30"/>
    <w:rsid w:val="00EA419D"/>
    <w:rPr>
      <w:rFonts w:ascii="Calibri" w:eastAsia="Calibri" w:hAnsi="Calibri" w:cs="Times New Roman"/>
      <w:i/>
      <w:iCs/>
      <w:color w:val="4472C4"/>
    </w:rPr>
  </w:style>
  <w:style w:type="paragraph" w:styleId="Citao">
    <w:name w:val="Quote"/>
    <w:basedOn w:val="Normal"/>
    <w:next w:val="Normal"/>
    <w:link w:val="CitaoChar"/>
    <w:uiPriority w:val="29"/>
    <w:qFormat/>
    <w:rsid w:val="00EA419D"/>
    <w:pPr>
      <w:suppressAutoHyphens w:val="0"/>
      <w:spacing w:before="200" w:after="160" w:line="360" w:lineRule="auto"/>
      <w:ind w:left="864" w:right="864" w:firstLine="851"/>
      <w:jc w:val="center"/>
    </w:pPr>
    <w:rPr>
      <w:rFonts w:ascii="Calibri" w:eastAsia="Calibri" w:hAnsi="Calibri"/>
      <w:i/>
      <w:iCs/>
      <w:color w:val="404040"/>
      <w:sz w:val="22"/>
      <w:szCs w:val="22"/>
      <w:lang w:val="pt-BR" w:eastAsia="en-US"/>
    </w:rPr>
  </w:style>
  <w:style w:type="character" w:customStyle="1" w:styleId="CitaoChar">
    <w:name w:val="Citação Char"/>
    <w:basedOn w:val="Fontepargpadro"/>
    <w:link w:val="Citao"/>
    <w:uiPriority w:val="29"/>
    <w:rsid w:val="00EA419D"/>
    <w:rPr>
      <w:rFonts w:ascii="Calibri" w:eastAsia="Calibri" w:hAnsi="Calibri" w:cs="Times New Roman"/>
      <w:i/>
      <w:iCs/>
      <w:color w:val="404040"/>
    </w:rPr>
  </w:style>
  <w:style w:type="table" w:styleId="ListaMdia1-nfase1">
    <w:name w:val="Medium List 1 Accen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SombreamentoMdio2-nfase1">
    <w:name w:val="Medium Shading 2 Accent 1"/>
    <w:basedOn w:val="Tabelanormal"/>
    <w:uiPriority w:val="64"/>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adeClara-nfase1">
    <w:name w:val="Light Grid Accent 1"/>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e1">
    <w:name w:val="Light List Accent 1"/>
    <w:basedOn w:val="Tabelanormal"/>
    <w:uiPriority w:val="61"/>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mentoClaro-nfase1">
    <w:name w:val="Light Shading Accent 1"/>
    <w:basedOn w:val="Tabelanormal"/>
    <w:uiPriority w:val="60"/>
    <w:semiHidden/>
    <w:unhideWhenUsed/>
    <w:rsid w:val="00EA419D"/>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adeColorida">
    <w:name w:val="Colorful Grid"/>
    <w:basedOn w:val="Tabelanormal"/>
    <w:uiPriority w:val="73"/>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Colorida">
    <w:name w:val="Colorful List"/>
    <w:basedOn w:val="Tabelanormal"/>
    <w:uiPriority w:val="72"/>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mentoColorido">
    <w:name w:val="Colorful Shading"/>
    <w:basedOn w:val="Tabelanormal"/>
    <w:uiPriority w:val="71"/>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staEscura">
    <w:name w:val="Dark List"/>
    <w:basedOn w:val="Tabelanormal"/>
    <w:uiPriority w:val="70"/>
    <w:semiHidden/>
    <w:unhideWhenUsed/>
    <w:rsid w:val="00EA419D"/>
    <w:pPr>
      <w:spacing w:after="0" w:line="240" w:lineRule="auto"/>
    </w:pPr>
    <w:rPr>
      <w:rFonts w:ascii="Calibri" w:eastAsia="Calibri" w:hAnsi="Calibri" w:cs="Times New Roman"/>
      <w:color w:val="FFFFFF"/>
      <w:sz w:val="20"/>
      <w:szCs w:val="20"/>
      <w:lang w:eastAsia="pt-B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2">
    <w:name w:val="Medium Grid 2"/>
    <w:basedOn w:val="Tabelanormal"/>
    <w:uiPriority w:val="68"/>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adeMdia1">
    <w:name w:val="Medium Grid 1"/>
    <w:basedOn w:val="Tabelanormal"/>
    <w:uiPriority w:val="67"/>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dia2">
    <w:name w:val="Medium List 2"/>
    <w:basedOn w:val="Tabelanormal"/>
    <w:uiPriority w:val="66"/>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1">
    <w:name w:val="Medium Shading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adeClara">
    <w:name w:val="Light Grid"/>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mentoClaro">
    <w:name w:val="Light Shading"/>
    <w:basedOn w:val="Tabelanormal"/>
    <w:uiPriority w:val="60"/>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arivelHTML">
    <w:name w:val="HTML Variable"/>
    <w:uiPriority w:val="99"/>
    <w:semiHidden/>
    <w:unhideWhenUsed/>
    <w:rsid w:val="00EA419D"/>
    <w:rPr>
      <w:i/>
      <w:iCs/>
    </w:rPr>
  </w:style>
  <w:style w:type="character" w:styleId="MquinadeescreverHTML">
    <w:name w:val="HTML Typewriter"/>
    <w:uiPriority w:val="99"/>
    <w:semiHidden/>
    <w:unhideWhenUsed/>
    <w:rsid w:val="00EA419D"/>
    <w:rPr>
      <w:rFonts w:ascii="Consolas" w:hAnsi="Consolas"/>
      <w:sz w:val="20"/>
      <w:szCs w:val="20"/>
    </w:rPr>
  </w:style>
  <w:style w:type="character" w:styleId="ExemploHTML">
    <w:name w:val="HTML Sample"/>
    <w:uiPriority w:val="99"/>
    <w:semiHidden/>
    <w:unhideWhenUsed/>
    <w:rsid w:val="00EA419D"/>
    <w:rPr>
      <w:rFonts w:ascii="Consolas" w:hAnsi="Consolas"/>
      <w:sz w:val="24"/>
      <w:szCs w:val="24"/>
    </w:rPr>
  </w:style>
  <w:style w:type="character" w:styleId="TecladoHTML">
    <w:name w:val="HTML Keyboard"/>
    <w:uiPriority w:val="99"/>
    <w:semiHidden/>
    <w:unhideWhenUsed/>
    <w:rsid w:val="00EA419D"/>
    <w:rPr>
      <w:rFonts w:ascii="Consolas" w:hAnsi="Consolas"/>
      <w:sz w:val="20"/>
      <w:szCs w:val="20"/>
    </w:rPr>
  </w:style>
  <w:style w:type="character" w:styleId="DefinioHTML">
    <w:name w:val="HTML Definition"/>
    <w:uiPriority w:val="99"/>
    <w:semiHidden/>
    <w:unhideWhenUsed/>
    <w:rsid w:val="00EA419D"/>
    <w:rPr>
      <w:i/>
      <w:iCs/>
    </w:rPr>
  </w:style>
  <w:style w:type="character" w:styleId="CdigoHTML">
    <w:name w:val="HTML Code"/>
    <w:uiPriority w:val="99"/>
    <w:semiHidden/>
    <w:unhideWhenUsed/>
    <w:rsid w:val="00EA419D"/>
    <w:rPr>
      <w:rFonts w:ascii="Consolas" w:hAnsi="Consolas"/>
      <w:sz w:val="20"/>
      <w:szCs w:val="20"/>
    </w:rPr>
  </w:style>
  <w:style w:type="paragraph" w:styleId="EndereoHTML">
    <w:name w:val="HTML Address"/>
    <w:basedOn w:val="Normal"/>
    <w:link w:val="EndereoHTMLChar"/>
    <w:uiPriority w:val="99"/>
    <w:semiHidden/>
    <w:unhideWhenUsed/>
    <w:rsid w:val="00EA419D"/>
    <w:pPr>
      <w:suppressAutoHyphens w:val="0"/>
      <w:spacing w:after="0" w:line="240" w:lineRule="auto"/>
      <w:ind w:firstLine="851"/>
      <w:jc w:val="both"/>
    </w:pPr>
    <w:rPr>
      <w:rFonts w:ascii="Calibri" w:eastAsia="Calibri" w:hAnsi="Calibri"/>
      <w:i/>
      <w:iCs/>
      <w:sz w:val="22"/>
      <w:szCs w:val="22"/>
      <w:lang w:val="pt-BR" w:eastAsia="en-US"/>
    </w:rPr>
  </w:style>
  <w:style w:type="character" w:customStyle="1" w:styleId="EndereoHTMLChar">
    <w:name w:val="Endereço HTML Char"/>
    <w:basedOn w:val="Fontepargpadro"/>
    <w:link w:val="EndereoHTML"/>
    <w:uiPriority w:val="99"/>
    <w:semiHidden/>
    <w:rsid w:val="00EA419D"/>
    <w:rPr>
      <w:rFonts w:ascii="Calibri" w:eastAsia="Calibri" w:hAnsi="Calibri" w:cs="Times New Roman"/>
      <w:i/>
      <w:iCs/>
    </w:rPr>
  </w:style>
  <w:style w:type="character" w:styleId="AcrnimoHTML">
    <w:name w:val="HTML Acronym"/>
    <w:basedOn w:val="Fontepargpadro"/>
    <w:uiPriority w:val="99"/>
    <w:semiHidden/>
    <w:unhideWhenUsed/>
    <w:rsid w:val="00EA419D"/>
  </w:style>
  <w:style w:type="paragraph" w:styleId="MapadoDocumento">
    <w:name w:val="Document Map"/>
    <w:basedOn w:val="Normal"/>
    <w:link w:val="MapadoDocumentoChar"/>
    <w:uiPriority w:val="99"/>
    <w:semiHidden/>
    <w:unhideWhenUsed/>
    <w:rsid w:val="00EA419D"/>
    <w:pPr>
      <w:suppressAutoHyphens w:val="0"/>
      <w:spacing w:after="0" w:line="240" w:lineRule="auto"/>
      <w:ind w:firstLine="851"/>
      <w:jc w:val="both"/>
    </w:pPr>
    <w:rPr>
      <w:rFonts w:ascii="Segoe UI" w:eastAsia="Calibri" w:hAnsi="Segoe UI" w:cs="Segoe UI"/>
      <w:sz w:val="16"/>
      <w:szCs w:val="16"/>
      <w:lang w:val="pt-BR" w:eastAsia="en-US"/>
    </w:rPr>
  </w:style>
  <w:style w:type="character" w:customStyle="1" w:styleId="MapadoDocumentoChar">
    <w:name w:val="Mapa do Documento Char"/>
    <w:basedOn w:val="Fontepargpadro"/>
    <w:link w:val="MapadoDocumento"/>
    <w:uiPriority w:val="99"/>
    <w:semiHidden/>
    <w:rsid w:val="00EA419D"/>
    <w:rPr>
      <w:rFonts w:ascii="Segoe UI" w:eastAsia="Calibri" w:hAnsi="Segoe UI" w:cs="Segoe UI"/>
      <w:sz w:val="16"/>
      <w:szCs w:val="16"/>
    </w:rPr>
  </w:style>
  <w:style w:type="paragraph" w:styleId="Ttulodanota">
    <w:name w:val="Note Heading"/>
    <w:basedOn w:val="Normal"/>
    <w:next w:val="Normal"/>
    <w:link w:val="TtulodanotaChar"/>
    <w:uiPriority w:val="99"/>
    <w:semiHidden/>
    <w:unhideWhenUsed/>
    <w:rsid w:val="00EA419D"/>
    <w:pPr>
      <w:suppressAutoHyphens w:val="0"/>
      <w:spacing w:after="0" w:line="240" w:lineRule="auto"/>
      <w:ind w:firstLine="851"/>
      <w:jc w:val="both"/>
    </w:pPr>
    <w:rPr>
      <w:rFonts w:ascii="Calibri" w:eastAsia="Calibri" w:hAnsi="Calibri"/>
      <w:sz w:val="22"/>
      <w:szCs w:val="22"/>
      <w:lang w:val="pt-BR" w:eastAsia="en-US"/>
    </w:rPr>
  </w:style>
  <w:style w:type="character" w:customStyle="1" w:styleId="TtulodanotaChar">
    <w:name w:val="Título da nota Char"/>
    <w:basedOn w:val="Fontepargpadro"/>
    <w:link w:val="Ttulodanota"/>
    <w:uiPriority w:val="99"/>
    <w:semiHidden/>
    <w:rsid w:val="00EA419D"/>
    <w:rPr>
      <w:rFonts w:ascii="Calibri" w:eastAsia="Calibri" w:hAnsi="Calibri" w:cs="Times New Roman"/>
    </w:rPr>
  </w:style>
  <w:style w:type="paragraph" w:styleId="Primeirorecuodecorpodetexto2">
    <w:name w:val="Body Text First Indent 2"/>
    <w:basedOn w:val="Recuodecorpodetexto"/>
    <w:link w:val="Primeirorecuodecorpodetexto2Char"/>
    <w:uiPriority w:val="99"/>
    <w:semiHidden/>
    <w:unhideWhenUsed/>
    <w:rsid w:val="00EA419D"/>
    <w:pPr>
      <w:widowControl/>
      <w:tabs>
        <w:tab w:val="clear" w:pos="483"/>
        <w:tab w:val="clear" w:pos="709"/>
      </w:tabs>
      <w:autoSpaceDE/>
      <w:autoSpaceDN/>
      <w:ind w:left="360" w:firstLine="360"/>
    </w:pPr>
    <w:rPr>
      <w:rFonts w:ascii="Calibri" w:eastAsia="Calibri" w:hAnsi="Calibri"/>
      <w:sz w:val="22"/>
      <w:szCs w:val="22"/>
      <w:lang w:val="pt-BR" w:eastAsia="en-US" w:bidi="ar-SA"/>
    </w:rPr>
  </w:style>
  <w:style w:type="character" w:customStyle="1" w:styleId="Primeirorecuodecorpodetexto2Char">
    <w:name w:val="Primeiro recuo de corpo de texto 2 Char"/>
    <w:basedOn w:val="RecuodecorpodetextoChar"/>
    <w:link w:val="Primeirorecuodecorpodetexto2"/>
    <w:uiPriority w:val="99"/>
    <w:semiHidden/>
    <w:rsid w:val="00EA419D"/>
    <w:rPr>
      <w:rFonts w:ascii="Calibri" w:eastAsia="Calibri" w:hAnsi="Calibri" w:cs="Times New Roman"/>
      <w:sz w:val="24"/>
      <w:szCs w:val="24"/>
      <w:lang w:val="pt-PT" w:eastAsia="pt-PT" w:bidi="pt-PT"/>
    </w:rPr>
  </w:style>
  <w:style w:type="paragraph" w:styleId="Primeirorecuodecorpodetexto">
    <w:name w:val="Body Text First Indent"/>
    <w:basedOn w:val="Corpodetexto"/>
    <w:link w:val="PrimeirorecuodecorpodetextoChar"/>
    <w:uiPriority w:val="99"/>
    <w:semiHidden/>
    <w:unhideWhenUsed/>
    <w:rsid w:val="00EA419D"/>
    <w:pPr>
      <w:suppressAutoHyphens w:val="0"/>
      <w:spacing w:after="0" w:line="360" w:lineRule="auto"/>
      <w:ind w:firstLine="360"/>
    </w:pPr>
    <w:rPr>
      <w:rFonts w:eastAsia="Calibr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EA419D"/>
    <w:rPr>
      <w:rFonts w:ascii="Calibri" w:eastAsia="Calibri" w:hAnsi="Calibri" w:cs="Times New Roman"/>
      <w:sz w:val="20"/>
      <w:szCs w:val="20"/>
      <w:lang w:eastAsia="ar-SA"/>
    </w:rPr>
  </w:style>
  <w:style w:type="paragraph" w:styleId="Data">
    <w:name w:val="Date"/>
    <w:basedOn w:val="Normal"/>
    <w:next w:val="Normal"/>
    <w:link w:val="Data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DataChar">
    <w:name w:val="Data Char"/>
    <w:basedOn w:val="Fontepargpadro"/>
    <w:link w:val="Data"/>
    <w:uiPriority w:val="99"/>
    <w:semiHidden/>
    <w:rsid w:val="00EA419D"/>
    <w:rPr>
      <w:rFonts w:ascii="Calibri" w:eastAsia="Calibri" w:hAnsi="Calibri" w:cs="Times New Roman"/>
    </w:rPr>
  </w:style>
  <w:style w:type="paragraph" w:styleId="Saudao">
    <w:name w:val="Salutation"/>
    <w:basedOn w:val="Normal"/>
    <w:next w:val="Normal"/>
    <w:link w:val="Saudao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SaudaoChar">
    <w:name w:val="Saudação Char"/>
    <w:basedOn w:val="Fontepargpadro"/>
    <w:link w:val="Saudao"/>
    <w:uiPriority w:val="99"/>
    <w:semiHidden/>
    <w:rsid w:val="00EA419D"/>
    <w:rPr>
      <w:rFonts w:ascii="Calibri" w:eastAsia="Calibri" w:hAnsi="Calibri" w:cs="Times New Roman"/>
    </w:rPr>
  </w:style>
  <w:style w:type="paragraph" w:styleId="Cabealhodamensagem">
    <w:name w:val="Message Header"/>
    <w:basedOn w:val="Normal"/>
    <w:link w:val="CabealhodamensagemChar"/>
    <w:uiPriority w:val="99"/>
    <w:semiHidden/>
    <w:unhideWhenUsed/>
    <w:rsid w:val="00EA419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jc w:val="both"/>
    </w:pPr>
    <w:rPr>
      <w:rFonts w:ascii="Calibri Light" w:hAnsi="Calibri Light"/>
      <w:lang w:val="pt-BR" w:eastAsia="en-US"/>
    </w:rPr>
  </w:style>
  <w:style w:type="character" w:customStyle="1" w:styleId="CabealhodamensagemChar">
    <w:name w:val="Cabeçalho da mensagem Char"/>
    <w:basedOn w:val="Fontepargpadro"/>
    <w:link w:val="Cabealhodamensagem"/>
    <w:uiPriority w:val="99"/>
    <w:semiHidden/>
    <w:rsid w:val="00EA419D"/>
    <w:rPr>
      <w:rFonts w:ascii="Calibri Light" w:eastAsia="Times New Roman" w:hAnsi="Calibri Light" w:cs="Times New Roman"/>
      <w:sz w:val="24"/>
      <w:szCs w:val="24"/>
      <w:shd w:val="pct20" w:color="auto" w:fill="auto"/>
    </w:rPr>
  </w:style>
  <w:style w:type="paragraph" w:styleId="Listadecontinuao5">
    <w:name w:val="List Continue 5"/>
    <w:basedOn w:val="Normal"/>
    <w:uiPriority w:val="99"/>
    <w:semiHidden/>
    <w:unhideWhenUsed/>
    <w:rsid w:val="00EA419D"/>
    <w:pPr>
      <w:suppressAutoHyphens w:val="0"/>
      <w:spacing w:after="120" w:line="360" w:lineRule="auto"/>
      <w:ind w:left="1415" w:firstLine="851"/>
      <w:contextualSpacing/>
      <w:jc w:val="both"/>
    </w:pPr>
    <w:rPr>
      <w:rFonts w:ascii="Calibri" w:eastAsia="Calibri" w:hAnsi="Calibri"/>
      <w:sz w:val="22"/>
      <w:szCs w:val="22"/>
      <w:lang w:val="pt-BR" w:eastAsia="en-US"/>
    </w:rPr>
  </w:style>
  <w:style w:type="paragraph" w:styleId="Listadecontinuao4">
    <w:name w:val="List Continue 4"/>
    <w:basedOn w:val="Normal"/>
    <w:uiPriority w:val="99"/>
    <w:semiHidden/>
    <w:unhideWhenUsed/>
    <w:rsid w:val="00EA419D"/>
    <w:pPr>
      <w:suppressAutoHyphens w:val="0"/>
      <w:spacing w:after="120" w:line="360" w:lineRule="auto"/>
      <w:ind w:left="1132" w:firstLine="851"/>
      <w:contextualSpacing/>
      <w:jc w:val="both"/>
    </w:pPr>
    <w:rPr>
      <w:rFonts w:ascii="Calibri" w:eastAsia="Calibri" w:hAnsi="Calibri"/>
      <w:sz w:val="22"/>
      <w:szCs w:val="22"/>
      <w:lang w:val="pt-BR" w:eastAsia="en-US"/>
    </w:rPr>
  </w:style>
  <w:style w:type="paragraph" w:styleId="Listadecontinuao3">
    <w:name w:val="List Continue 3"/>
    <w:basedOn w:val="Normal"/>
    <w:uiPriority w:val="99"/>
    <w:semiHidden/>
    <w:unhideWhenUsed/>
    <w:rsid w:val="00EA419D"/>
    <w:pPr>
      <w:suppressAutoHyphens w:val="0"/>
      <w:spacing w:after="120" w:line="360" w:lineRule="auto"/>
      <w:ind w:left="849" w:firstLine="851"/>
      <w:contextualSpacing/>
      <w:jc w:val="both"/>
    </w:pPr>
    <w:rPr>
      <w:rFonts w:ascii="Calibri" w:eastAsia="Calibri" w:hAnsi="Calibri"/>
      <w:sz w:val="22"/>
      <w:szCs w:val="22"/>
      <w:lang w:val="pt-BR" w:eastAsia="en-US"/>
    </w:rPr>
  </w:style>
  <w:style w:type="paragraph" w:styleId="Listadecontinuao2">
    <w:name w:val="List Continue 2"/>
    <w:basedOn w:val="Normal"/>
    <w:uiPriority w:val="99"/>
    <w:semiHidden/>
    <w:unhideWhenUsed/>
    <w:rsid w:val="00EA419D"/>
    <w:pPr>
      <w:suppressAutoHyphens w:val="0"/>
      <w:spacing w:after="120" w:line="360" w:lineRule="auto"/>
      <w:ind w:left="566" w:firstLine="851"/>
      <w:contextualSpacing/>
      <w:jc w:val="both"/>
    </w:pPr>
    <w:rPr>
      <w:rFonts w:ascii="Calibri" w:eastAsia="Calibri" w:hAnsi="Calibri"/>
      <w:sz w:val="22"/>
      <w:szCs w:val="22"/>
      <w:lang w:val="pt-BR" w:eastAsia="en-US"/>
    </w:rPr>
  </w:style>
  <w:style w:type="paragraph" w:styleId="Listadecontinuao">
    <w:name w:val="List Continue"/>
    <w:basedOn w:val="Normal"/>
    <w:uiPriority w:val="99"/>
    <w:semiHidden/>
    <w:unhideWhenUsed/>
    <w:rsid w:val="00EA419D"/>
    <w:pPr>
      <w:suppressAutoHyphens w:val="0"/>
      <w:spacing w:after="120" w:line="360" w:lineRule="auto"/>
      <w:ind w:left="283" w:firstLine="851"/>
      <w:contextualSpacing/>
      <w:jc w:val="both"/>
    </w:pPr>
    <w:rPr>
      <w:rFonts w:ascii="Calibri" w:eastAsia="Calibri" w:hAnsi="Calibri"/>
      <w:sz w:val="22"/>
      <w:szCs w:val="22"/>
      <w:lang w:val="pt-BR" w:eastAsia="en-US"/>
    </w:rPr>
  </w:style>
  <w:style w:type="paragraph" w:styleId="Assinatura">
    <w:name w:val="Signature"/>
    <w:basedOn w:val="Normal"/>
    <w:link w:val="Assinatura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AssinaturaChar">
    <w:name w:val="Assinatura Char"/>
    <w:basedOn w:val="Fontepargpadro"/>
    <w:link w:val="Assinatura"/>
    <w:uiPriority w:val="99"/>
    <w:semiHidden/>
    <w:rsid w:val="00EA419D"/>
    <w:rPr>
      <w:rFonts w:ascii="Calibri" w:eastAsia="Calibri" w:hAnsi="Calibri" w:cs="Times New Roman"/>
    </w:rPr>
  </w:style>
  <w:style w:type="paragraph" w:styleId="Encerramento">
    <w:name w:val="Closing"/>
    <w:basedOn w:val="Normal"/>
    <w:link w:val="Encerramento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EncerramentoChar">
    <w:name w:val="Encerramento Char"/>
    <w:basedOn w:val="Fontepargpadro"/>
    <w:link w:val="Encerramento"/>
    <w:uiPriority w:val="99"/>
    <w:semiHidden/>
    <w:rsid w:val="00EA419D"/>
    <w:rPr>
      <w:rFonts w:ascii="Calibri" w:eastAsia="Calibri" w:hAnsi="Calibri" w:cs="Times New Roman"/>
    </w:rPr>
  </w:style>
  <w:style w:type="paragraph" w:styleId="Numerada5">
    <w:name w:val="List Number 5"/>
    <w:basedOn w:val="Normal"/>
    <w:uiPriority w:val="99"/>
    <w:semiHidden/>
    <w:unhideWhenUsed/>
    <w:rsid w:val="00EA419D"/>
    <w:pPr>
      <w:numPr>
        <w:numId w:val="2"/>
      </w:numPr>
      <w:suppressAutoHyphens w:val="0"/>
      <w:spacing w:after="0" w:line="360" w:lineRule="auto"/>
      <w:contextualSpacing/>
      <w:jc w:val="both"/>
    </w:pPr>
    <w:rPr>
      <w:rFonts w:ascii="Calibri" w:eastAsia="Calibri" w:hAnsi="Calibri"/>
      <w:sz w:val="22"/>
      <w:szCs w:val="22"/>
      <w:lang w:val="pt-BR" w:eastAsia="en-US"/>
    </w:rPr>
  </w:style>
  <w:style w:type="paragraph" w:styleId="Numerada4">
    <w:name w:val="List Number 4"/>
    <w:basedOn w:val="Normal"/>
    <w:uiPriority w:val="99"/>
    <w:semiHidden/>
    <w:unhideWhenUsed/>
    <w:rsid w:val="00EA419D"/>
    <w:pPr>
      <w:numPr>
        <w:numId w:val="3"/>
      </w:numPr>
      <w:suppressAutoHyphens w:val="0"/>
      <w:spacing w:after="0" w:line="360" w:lineRule="auto"/>
      <w:contextualSpacing/>
      <w:jc w:val="both"/>
    </w:pPr>
    <w:rPr>
      <w:rFonts w:ascii="Calibri" w:eastAsia="Calibri" w:hAnsi="Calibri"/>
      <w:sz w:val="22"/>
      <w:szCs w:val="22"/>
      <w:lang w:val="pt-BR" w:eastAsia="en-US"/>
    </w:rPr>
  </w:style>
  <w:style w:type="paragraph" w:styleId="Numerada3">
    <w:name w:val="List Number 3"/>
    <w:basedOn w:val="Normal"/>
    <w:uiPriority w:val="99"/>
    <w:semiHidden/>
    <w:unhideWhenUsed/>
    <w:rsid w:val="00EA419D"/>
    <w:pPr>
      <w:numPr>
        <w:numId w:val="4"/>
      </w:numPr>
      <w:suppressAutoHyphens w:val="0"/>
      <w:spacing w:after="0" w:line="360" w:lineRule="auto"/>
      <w:contextualSpacing/>
      <w:jc w:val="both"/>
    </w:pPr>
    <w:rPr>
      <w:rFonts w:ascii="Calibri" w:eastAsia="Calibri" w:hAnsi="Calibri"/>
      <w:sz w:val="22"/>
      <w:szCs w:val="22"/>
      <w:lang w:val="pt-BR" w:eastAsia="en-US"/>
    </w:rPr>
  </w:style>
  <w:style w:type="paragraph" w:styleId="Numerada2">
    <w:name w:val="List Number 2"/>
    <w:basedOn w:val="Normal"/>
    <w:uiPriority w:val="99"/>
    <w:semiHidden/>
    <w:unhideWhenUsed/>
    <w:rsid w:val="00EA419D"/>
    <w:pPr>
      <w:numPr>
        <w:numId w:val="5"/>
      </w:numPr>
      <w:suppressAutoHyphens w:val="0"/>
      <w:spacing w:after="0" w:line="360" w:lineRule="auto"/>
      <w:contextualSpacing/>
      <w:jc w:val="both"/>
    </w:pPr>
    <w:rPr>
      <w:rFonts w:ascii="Calibri" w:eastAsia="Calibri" w:hAnsi="Calibri"/>
      <w:sz w:val="22"/>
      <w:szCs w:val="22"/>
      <w:lang w:val="pt-BR" w:eastAsia="en-US"/>
    </w:rPr>
  </w:style>
  <w:style w:type="paragraph" w:styleId="Commarcadores5">
    <w:name w:val="List Bullet 5"/>
    <w:basedOn w:val="Normal"/>
    <w:uiPriority w:val="99"/>
    <w:semiHidden/>
    <w:unhideWhenUsed/>
    <w:rsid w:val="00EA419D"/>
    <w:pPr>
      <w:numPr>
        <w:numId w:val="6"/>
      </w:numPr>
      <w:suppressAutoHyphens w:val="0"/>
      <w:spacing w:after="0" w:line="360" w:lineRule="auto"/>
      <w:contextualSpacing/>
      <w:jc w:val="both"/>
    </w:pPr>
    <w:rPr>
      <w:rFonts w:ascii="Calibri" w:eastAsia="Calibri" w:hAnsi="Calibri"/>
      <w:sz w:val="22"/>
      <w:szCs w:val="22"/>
      <w:lang w:val="pt-BR" w:eastAsia="en-US"/>
    </w:rPr>
  </w:style>
  <w:style w:type="paragraph" w:styleId="Commarcadores4">
    <w:name w:val="List Bullet 4"/>
    <w:basedOn w:val="Normal"/>
    <w:uiPriority w:val="99"/>
    <w:semiHidden/>
    <w:unhideWhenUsed/>
    <w:rsid w:val="00EA419D"/>
    <w:pPr>
      <w:numPr>
        <w:numId w:val="7"/>
      </w:numPr>
      <w:suppressAutoHyphens w:val="0"/>
      <w:spacing w:after="0" w:line="360" w:lineRule="auto"/>
      <w:contextualSpacing/>
      <w:jc w:val="both"/>
    </w:pPr>
    <w:rPr>
      <w:rFonts w:ascii="Calibri" w:eastAsia="Calibri" w:hAnsi="Calibri"/>
      <w:sz w:val="22"/>
      <w:szCs w:val="22"/>
      <w:lang w:val="pt-BR" w:eastAsia="en-US"/>
    </w:rPr>
  </w:style>
  <w:style w:type="paragraph" w:styleId="Commarcadores3">
    <w:name w:val="List Bullet 3"/>
    <w:basedOn w:val="Normal"/>
    <w:uiPriority w:val="99"/>
    <w:semiHidden/>
    <w:unhideWhenUsed/>
    <w:rsid w:val="00EA419D"/>
    <w:pPr>
      <w:numPr>
        <w:numId w:val="8"/>
      </w:numPr>
      <w:suppressAutoHyphens w:val="0"/>
      <w:spacing w:after="0" w:line="360" w:lineRule="auto"/>
      <w:contextualSpacing/>
      <w:jc w:val="both"/>
    </w:pPr>
    <w:rPr>
      <w:rFonts w:ascii="Calibri" w:eastAsia="Calibri" w:hAnsi="Calibri"/>
      <w:sz w:val="22"/>
      <w:szCs w:val="22"/>
      <w:lang w:val="pt-BR" w:eastAsia="en-US"/>
    </w:rPr>
  </w:style>
  <w:style w:type="paragraph" w:styleId="Commarcadores2">
    <w:name w:val="List Bullet 2"/>
    <w:basedOn w:val="Normal"/>
    <w:uiPriority w:val="99"/>
    <w:semiHidden/>
    <w:unhideWhenUsed/>
    <w:rsid w:val="00EA419D"/>
    <w:pPr>
      <w:numPr>
        <w:numId w:val="9"/>
      </w:numPr>
      <w:suppressAutoHyphens w:val="0"/>
      <w:spacing w:after="0" w:line="360" w:lineRule="auto"/>
      <w:contextualSpacing/>
      <w:jc w:val="both"/>
    </w:pPr>
    <w:rPr>
      <w:rFonts w:ascii="Calibri" w:eastAsia="Calibri" w:hAnsi="Calibri"/>
      <w:sz w:val="22"/>
      <w:szCs w:val="22"/>
      <w:lang w:val="pt-BR" w:eastAsia="en-US"/>
    </w:rPr>
  </w:style>
  <w:style w:type="paragraph" w:styleId="Lista5">
    <w:name w:val="List 5"/>
    <w:basedOn w:val="Normal"/>
    <w:uiPriority w:val="99"/>
    <w:semiHidden/>
    <w:unhideWhenUsed/>
    <w:rsid w:val="00EA419D"/>
    <w:pPr>
      <w:suppressAutoHyphens w:val="0"/>
      <w:spacing w:after="0" w:line="360" w:lineRule="auto"/>
      <w:ind w:left="1415" w:hanging="283"/>
      <w:contextualSpacing/>
      <w:jc w:val="both"/>
    </w:pPr>
    <w:rPr>
      <w:rFonts w:ascii="Calibri" w:eastAsia="Calibri" w:hAnsi="Calibri"/>
      <w:sz w:val="22"/>
      <w:szCs w:val="22"/>
      <w:lang w:val="pt-BR" w:eastAsia="en-US"/>
    </w:rPr>
  </w:style>
  <w:style w:type="paragraph" w:styleId="Lista4">
    <w:name w:val="List 4"/>
    <w:basedOn w:val="Normal"/>
    <w:uiPriority w:val="99"/>
    <w:semiHidden/>
    <w:unhideWhenUsed/>
    <w:rsid w:val="00EA419D"/>
    <w:pPr>
      <w:suppressAutoHyphens w:val="0"/>
      <w:spacing w:after="0" w:line="360" w:lineRule="auto"/>
      <w:ind w:left="1132" w:hanging="283"/>
      <w:contextualSpacing/>
      <w:jc w:val="both"/>
    </w:pPr>
    <w:rPr>
      <w:rFonts w:ascii="Calibri" w:eastAsia="Calibri" w:hAnsi="Calibri"/>
      <w:sz w:val="22"/>
      <w:szCs w:val="22"/>
      <w:lang w:val="pt-BR" w:eastAsia="en-US"/>
    </w:rPr>
  </w:style>
  <w:style w:type="paragraph" w:styleId="Lista3">
    <w:name w:val="List 3"/>
    <w:basedOn w:val="Normal"/>
    <w:uiPriority w:val="99"/>
    <w:semiHidden/>
    <w:unhideWhenUsed/>
    <w:rsid w:val="00EA419D"/>
    <w:pPr>
      <w:suppressAutoHyphens w:val="0"/>
      <w:spacing w:after="0" w:line="360" w:lineRule="auto"/>
      <w:ind w:left="849" w:hanging="283"/>
      <w:contextualSpacing/>
      <w:jc w:val="both"/>
    </w:pPr>
    <w:rPr>
      <w:rFonts w:ascii="Calibri" w:eastAsia="Calibri" w:hAnsi="Calibri"/>
      <w:sz w:val="22"/>
      <w:szCs w:val="22"/>
      <w:lang w:val="pt-BR" w:eastAsia="en-US"/>
    </w:rPr>
  </w:style>
  <w:style w:type="paragraph" w:styleId="Lista2">
    <w:name w:val="List 2"/>
    <w:basedOn w:val="Normal"/>
    <w:uiPriority w:val="99"/>
    <w:semiHidden/>
    <w:unhideWhenUsed/>
    <w:rsid w:val="00EA419D"/>
    <w:pPr>
      <w:suppressAutoHyphens w:val="0"/>
      <w:spacing w:after="0" w:line="360" w:lineRule="auto"/>
      <w:ind w:left="566" w:hanging="283"/>
      <w:contextualSpacing/>
      <w:jc w:val="both"/>
    </w:pPr>
    <w:rPr>
      <w:rFonts w:ascii="Calibri" w:eastAsia="Calibri" w:hAnsi="Calibri"/>
      <w:sz w:val="22"/>
      <w:szCs w:val="22"/>
      <w:lang w:val="pt-BR" w:eastAsia="en-US"/>
    </w:rPr>
  </w:style>
  <w:style w:type="paragraph" w:styleId="Numerada">
    <w:name w:val="List Number"/>
    <w:basedOn w:val="Normal"/>
    <w:uiPriority w:val="99"/>
    <w:semiHidden/>
    <w:unhideWhenUsed/>
    <w:rsid w:val="00EA419D"/>
    <w:pPr>
      <w:numPr>
        <w:numId w:val="10"/>
      </w:numPr>
      <w:suppressAutoHyphens w:val="0"/>
      <w:spacing w:after="0" w:line="360" w:lineRule="auto"/>
      <w:contextualSpacing/>
      <w:jc w:val="both"/>
    </w:pPr>
    <w:rPr>
      <w:rFonts w:ascii="Calibri" w:eastAsia="Calibri" w:hAnsi="Calibri"/>
      <w:sz w:val="22"/>
      <w:szCs w:val="22"/>
      <w:lang w:val="pt-BR" w:eastAsia="en-US"/>
    </w:rPr>
  </w:style>
  <w:style w:type="paragraph" w:styleId="Commarcadores">
    <w:name w:val="List Bullet"/>
    <w:basedOn w:val="Normal"/>
    <w:uiPriority w:val="99"/>
    <w:semiHidden/>
    <w:unhideWhenUsed/>
    <w:rsid w:val="00EA419D"/>
    <w:pPr>
      <w:numPr>
        <w:numId w:val="11"/>
      </w:numPr>
      <w:suppressAutoHyphens w:val="0"/>
      <w:spacing w:after="0" w:line="360" w:lineRule="auto"/>
      <w:contextualSpacing/>
      <w:jc w:val="both"/>
    </w:pPr>
    <w:rPr>
      <w:rFonts w:ascii="Calibri" w:eastAsia="Calibri" w:hAnsi="Calibri"/>
      <w:sz w:val="22"/>
      <w:szCs w:val="22"/>
      <w:lang w:val="pt-BR" w:eastAsia="en-US"/>
    </w:rPr>
  </w:style>
  <w:style w:type="paragraph" w:styleId="Lista">
    <w:name w:val="List"/>
    <w:basedOn w:val="Normal"/>
    <w:uiPriority w:val="99"/>
    <w:semiHidden/>
    <w:unhideWhenUsed/>
    <w:rsid w:val="00EA419D"/>
    <w:pPr>
      <w:suppressAutoHyphens w:val="0"/>
      <w:spacing w:after="0" w:line="360" w:lineRule="auto"/>
      <w:ind w:left="283" w:hanging="283"/>
      <w:contextualSpacing/>
      <w:jc w:val="both"/>
    </w:pPr>
    <w:rPr>
      <w:rFonts w:ascii="Calibri" w:eastAsia="Calibri" w:hAnsi="Calibri"/>
      <w:sz w:val="22"/>
      <w:szCs w:val="22"/>
      <w:lang w:val="pt-BR" w:eastAsia="en-US"/>
    </w:rPr>
  </w:style>
  <w:style w:type="paragraph" w:styleId="Ttulodendicedeautoridades">
    <w:name w:val="toa heading"/>
    <w:basedOn w:val="Normal"/>
    <w:next w:val="Normal"/>
    <w:uiPriority w:val="99"/>
    <w:semiHidden/>
    <w:unhideWhenUsed/>
    <w:rsid w:val="00EA419D"/>
    <w:pPr>
      <w:suppressAutoHyphens w:val="0"/>
      <w:spacing w:before="120" w:after="0" w:line="360" w:lineRule="auto"/>
      <w:ind w:firstLine="851"/>
      <w:jc w:val="both"/>
    </w:pPr>
    <w:rPr>
      <w:rFonts w:ascii="Calibri Light" w:hAnsi="Calibri Light"/>
      <w:b/>
      <w:bCs/>
      <w:lang w:val="pt-BR" w:eastAsia="en-US"/>
    </w:rPr>
  </w:style>
  <w:style w:type="paragraph" w:styleId="Textodemacro">
    <w:name w:val="macro"/>
    <w:link w:val="TextodemacroChar"/>
    <w:uiPriority w:val="99"/>
    <w:semiHidden/>
    <w:unhideWhenUsed/>
    <w:rsid w:val="00EA41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851"/>
      <w:jc w:val="both"/>
    </w:pPr>
    <w:rPr>
      <w:rFonts w:ascii="Consolas" w:eastAsia="Calibri" w:hAnsi="Consolas" w:cs="Times New Roman"/>
      <w:sz w:val="20"/>
      <w:szCs w:val="20"/>
    </w:rPr>
  </w:style>
  <w:style w:type="character" w:customStyle="1" w:styleId="TextodemacroChar">
    <w:name w:val="Texto de macro Char"/>
    <w:basedOn w:val="Fontepargpadro"/>
    <w:link w:val="Textodemacro"/>
    <w:uiPriority w:val="99"/>
    <w:semiHidden/>
    <w:rsid w:val="00EA419D"/>
    <w:rPr>
      <w:rFonts w:ascii="Consolas" w:eastAsia="Calibri" w:hAnsi="Consolas" w:cs="Times New Roman"/>
      <w:sz w:val="20"/>
      <w:szCs w:val="20"/>
    </w:rPr>
  </w:style>
  <w:style w:type="paragraph" w:styleId="ndicedeautoridades">
    <w:name w:val="table of authorities"/>
    <w:basedOn w:val="Normal"/>
    <w:next w:val="Normal"/>
    <w:uiPriority w:val="99"/>
    <w:semiHidden/>
    <w:unhideWhenUsed/>
    <w:rsid w:val="00EA419D"/>
    <w:pPr>
      <w:suppressAutoHyphens w:val="0"/>
      <w:spacing w:after="0" w:line="360" w:lineRule="auto"/>
      <w:ind w:left="220" w:hanging="220"/>
      <w:jc w:val="both"/>
    </w:pPr>
    <w:rPr>
      <w:rFonts w:ascii="Calibri" w:eastAsia="Calibri" w:hAnsi="Calibri"/>
      <w:sz w:val="22"/>
      <w:szCs w:val="22"/>
      <w:lang w:val="pt-BR" w:eastAsia="en-US"/>
    </w:rPr>
  </w:style>
  <w:style w:type="character" w:styleId="Refdenotadefim">
    <w:name w:val="endnote reference"/>
    <w:uiPriority w:val="99"/>
    <w:semiHidden/>
    <w:unhideWhenUsed/>
    <w:rsid w:val="00EA419D"/>
    <w:rPr>
      <w:vertAlign w:val="superscript"/>
    </w:rPr>
  </w:style>
  <w:style w:type="character" w:styleId="Nmerodelinha">
    <w:name w:val="line number"/>
    <w:basedOn w:val="Fontepargpadro"/>
    <w:uiPriority w:val="99"/>
    <w:semiHidden/>
    <w:unhideWhenUsed/>
    <w:rsid w:val="00EA419D"/>
  </w:style>
  <w:style w:type="paragraph" w:styleId="Remetente">
    <w:name w:val="envelope return"/>
    <w:basedOn w:val="Normal"/>
    <w:uiPriority w:val="99"/>
    <w:semiHidden/>
    <w:unhideWhenUsed/>
    <w:rsid w:val="00EA419D"/>
    <w:pPr>
      <w:suppressAutoHyphens w:val="0"/>
      <w:spacing w:after="0" w:line="240" w:lineRule="auto"/>
      <w:ind w:firstLine="851"/>
      <w:jc w:val="both"/>
    </w:pPr>
    <w:rPr>
      <w:rFonts w:ascii="Calibri Light" w:hAnsi="Calibri Light"/>
      <w:sz w:val="20"/>
      <w:szCs w:val="20"/>
      <w:lang w:val="pt-BR" w:eastAsia="en-US"/>
    </w:rPr>
  </w:style>
  <w:style w:type="paragraph" w:styleId="Destinatrio">
    <w:name w:val="envelope address"/>
    <w:basedOn w:val="Normal"/>
    <w:uiPriority w:val="99"/>
    <w:semiHidden/>
    <w:unhideWhenUsed/>
    <w:rsid w:val="00EA419D"/>
    <w:pPr>
      <w:framePr w:w="7938" w:h="1984" w:hRule="exact" w:hSpace="141" w:wrap="auto" w:hAnchor="page" w:xAlign="center" w:yAlign="bottom"/>
      <w:suppressAutoHyphens w:val="0"/>
      <w:spacing w:after="0" w:line="240" w:lineRule="auto"/>
      <w:ind w:left="2835" w:firstLine="851"/>
      <w:jc w:val="both"/>
    </w:pPr>
    <w:rPr>
      <w:rFonts w:ascii="Calibri Light" w:hAnsi="Calibri Light"/>
      <w:lang w:val="pt-BR" w:eastAsia="en-US"/>
    </w:rPr>
  </w:style>
  <w:style w:type="paragraph" w:styleId="ndicedeilustraes">
    <w:name w:val="table of figures"/>
    <w:basedOn w:val="Normal"/>
    <w:next w:val="Normal"/>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paragraph" w:styleId="Remissivo1">
    <w:name w:val="index 1"/>
    <w:basedOn w:val="Normal"/>
    <w:next w:val="Normal"/>
    <w:autoRedefine/>
    <w:uiPriority w:val="99"/>
    <w:semiHidden/>
    <w:unhideWhenUsed/>
    <w:rsid w:val="00EA419D"/>
    <w:pPr>
      <w:suppressAutoHyphens w:val="0"/>
      <w:spacing w:after="0" w:line="240" w:lineRule="auto"/>
      <w:ind w:left="220" w:hanging="220"/>
      <w:jc w:val="both"/>
    </w:pPr>
    <w:rPr>
      <w:rFonts w:ascii="Calibri" w:eastAsia="Calibri" w:hAnsi="Calibri"/>
      <w:sz w:val="22"/>
      <w:szCs w:val="22"/>
      <w:lang w:val="pt-BR" w:eastAsia="en-US"/>
    </w:rPr>
  </w:style>
  <w:style w:type="paragraph" w:styleId="Ttulodendiceremissivo">
    <w:name w:val="index heading"/>
    <w:basedOn w:val="Normal"/>
    <w:next w:val="Remissivo1"/>
    <w:uiPriority w:val="99"/>
    <w:semiHidden/>
    <w:unhideWhenUsed/>
    <w:rsid w:val="00EA419D"/>
    <w:pPr>
      <w:suppressAutoHyphens w:val="0"/>
      <w:spacing w:after="0" w:line="360" w:lineRule="auto"/>
      <w:ind w:firstLine="851"/>
      <w:jc w:val="both"/>
    </w:pPr>
    <w:rPr>
      <w:rFonts w:ascii="Calibri Light" w:hAnsi="Calibri Light"/>
      <w:b/>
      <w:bCs/>
      <w:sz w:val="22"/>
      <w:szCs w:val="22"/>
      <w:lang w:val="pt-BR" w:eastAsia="en-US"/>
    </w:rPr>
  </w:style>
  <w:style w:type="paragraph" w:styleId="Recuonormal">
    <w:name w:val="Normal Indent"/>
    <w:basedOn w:val="Normal"/>
    <w:uiPriority w:val="99"/>
    <w:semiHidden/>
    <w:unhideWhenUsed/>
    <w:rsid w:val="00EA419D"/>
    <w:pPr>
      <w:suppressAutoHyphens w:val="0"/>
      <w:spacing w:after="0" w:line="360" w:lineRule="auto"/>
      <w:ind w:left="708" w:firstLine="851"/>
      <w:jc w:val="both"/>
    </w:pPr>
    <w:rPr>
      <w:rFonts w:ascii="Calibri" w:eastAsia="Calibri" w:hAnsi="Calibri"/>
      <w:sz w:val="22"/>
      <w:szCs w:val="22"/>
      <w:lang w:val="pt-BR" w:eastAsia="en-US"/>
    </w:rPr>
  </w:style>
  <w:style w:type="paragraph" w:styleId="Sumrio9">
    <w:name w:val="toc 9"/>
    <w:basedOn w:val="Normal"/>
    <w:next w:val="Normal"/>
    <w:autoRedefine/>
    <w:uiPriority w:val="39"/>
    <w:semiHidden/>
    <w:unhideWhenUsed/>
    <w:rsid w:val="00EA419D"/>
    <w:pPr>
      <w:suppressAutoHyphens w:val="0"/>
      <w:spacing w:after="100" w:line="360" w:lineRule="auto"/>
      <w:ind w:left="1760" w:firstLine="851"/>
      <w:jc w:val="both"/>
    </w:pPr>
    <w:rPr>
      <w:rFonts w:ascii="Calibri" w:eastAsia="Calibri" w:hAnsi="Calibri"/>
      <w:sz w:val="22"/>
      <w:szCs w:val="22"/>
      <w:lang w:val="pt-BR" w:eastAsia="en-US"/>
    </w:rPr>
  </w:style>
  <w:style w:type="paragraph" w:styleId="Sumrio8">
    <w:name w:val="toc 8"/>
    <w:basedOn w:val="Normal"/>
    <w:next w:val="Normal"/>
    <w:autoRedefine/>
    <w:uiPriority w:val="39"/>
    <w:semiHidden/>
    <w:unhideWhenUsed/>
    <w:rsid w:val="00EA419D"/>
    <w:pPr>
      <w:suppressAutoHyphens w:val="0"/>
      <w:spacing w:after="100" w:line="360" w:lineRule="auto"/>
      <w:ind w:left="1540" w:firstLine="851"/>
      <w:jc w:val="both"/>
    </w:pPr>
    <w:rPr>
      <w:rFonts w:ascii="Calibri" w:eastAsia="Calibri" w:hAnsi="Calibri"/>
      <w:sz w:val="22"/>
      <w:szCs w:val="22"/>
      <w:lang w:val="pt-BR" w:eastAsia="en-US"/>
    </w:rPr>
  </w:style>
  <w:style w:type="paragraph" w:styleId="Sumrio7">
    <w:name w:val="toc 7"/>
    <w:basedOn w:val="Normal"/>
    <w:next w:val="Normal"/>
    <w:autoRedefine/>
    <w:uiPriority w:val="39"/>
    <w:semiHidden/>
    <w:unhideWhenUsed/>
    <w:rsid w:val="00EA419D"/>
    <w:pPr>
      <w:suppressAutoHyphens w:val="0"/>
      <w:spacing w:after="100" w:line="360" w:lineRule="auto"/>
      <w:ind w:left="1320" w:firstLine="851"/>
      <w:jc w:val="both"/>
    </w:pPr>
    <w:rPr>
      <w:rFonts w:ascii="Calibri" w:eastAsia="Calibri" w:hAnsi="Calibri"/>
      <w:sz w:val="22"/>
      <w:szCs w:val="22"/>
      <w:lang w:val="pt-BR" w:eastAsia="en-US"/>
    </w:rPr>
  </w:style>
  <w:style w:type="paragraph" w:styleId="Sumrio6">
    <w:name w:val="toc 6"/>
    <w:basedOn w:val="Normal"/>
    <w:next w:val="Normal"/>
    <w:autoRedefine/>
    <w:uiPriority w:val="39"/>
    <w:semiHidden/>
    <w:unhideWhenUsed/>
    <w:rsid w:val="00EA419D"/>
    <w:pPr>
      <w:suppressAutoHyphens w:val="0"/>
      <w:spacing w:after="100" w:line="360" w:lineRule="auto"/>
      <w:ind w:left="1100" w:firstLine="851"/>
      <w:jc w:val="both"/>
    </w:pPr>
    <w:rPr>
      <w:rFonts w:ascii="Calibri" w:eastAsia="Calibri" w:hAnsi="Calibri"/>
      <w:sz w:val="22"/>
      <w:szCs w:val="22"/>
      <w:lang w:val="pt-BR" w:eastAsia="en-US"/>
    </w:rPr>
  </w:style>
  <w:style w:type="paragraph" w:styleId="Sumrio5">
    <w:name w:val="toc 5"/>
    <w:basedOn w:val="Normal"/>
    <w:next w:val="Normal"/>
    <w:autoRedefine/>
    <w:uiPriority w:val="39"/>
    <w:semiHidden/>
    <w:unhideWhenUsed/>
    <w:rsid w:val="00EA419D"/>
    <w:pPr>
      <w:suppressAutoHyphens w:val="0"/>
      <w:spacing w:after="100" w:line="360" w:lineRule="auto"/>
      <w:ind w:left="880" w:firstLine="851"/>
      <w:jc w:val="both"/>
    </w:pPr>
    <w:rPr>
      <w:rFonts w:ascii="Calibri" w:eastAsia="Calibri" w:hAnsi="Calibri"/>
      <w:sz w:val="22"/>
      <w:szCs w:val="22"/>
      <w:lang w:val="pt-BR" w:eastAsia="en-US"/>
    </w:rPr>
  </w:style>
  <w:style w:type="paragraph" w:styleId="Sumrio4">
    <w:name w:val="toc 4"/>
    <w:basedOn w:val="Normal"/>
    <w:next w:val="Normal"/>
    <w:autoRedefine/>
    <w:uiPriority w:val="39"/>
    <w:semiHidden/>
    <w:unhideWhenUsed/>
    <w:rsid w:val="00EA419D"/>
    <w:pPr>
      <w:suppressAutoHyphens w:val="0"/>
      <w:spacing w:after="100" w:line="360" w:lineRule="auto"/>
      <w:ind w:left="660" w:firstLine="851"/>
      <w:jc w:val="both"/>
    </w:pPr>
    <w:rPr>
      <w:rFonts w:ascii="Calibri" w:eastAsia="Calibri" w:hAnsi="Calibri"/>
      <w:sz w:val="22"/>
      <w:szCs w:val="22"/>
      <w:lang w:val="pt-BR" w:eastAsia="en-US"/>
    </w:rPr>
  </w:style>
  <w:style w:type="paragraph" w:styleId="Sumrio3">
    <w:name w:val="toc 3"/>
    <w:basedOn w:val="Normal"/>
    <w:next w:val="Normal"/>
    <w:autoRedefine/>
    <w:uiPriority w:val="39"/>
    <w:unhideWhenUsed/>
    <w:rsid w:val="00EA419D"/>
    <w:pPr>
      <w:tabs>
        <w:tab w:val="right" w:leader="dot" w:pos="9061"/>
      </w:tabs>
      <w:suppressAutoHyphens w:val="0"/>
      <w:spacing w:after="100" w:line="360" w:lineRule="auto"/>
      <w:jc w:val="both"/>
    </w:pPr>
    <w:rPr>
      <w:rFonts w:eastAsia="Calibri"/>
      <w:noProof/>
      <w:lang w:val="pt-BR" w:eastAsia="en-US"/>
    </w:rPr>
  </w:style>
  <w:style w:type="paragraph" w:styleId="Sumrio2">
    <w:name w:val="toc 2"/>
    <w:basedOn w:val="Normal"/>
    <w:next w:val="Normal"/>
    <w:autoRedefine/>
    <w:uiPriority w:val="39"/>
    <w:unhideWhenUsed/>
    <w:rsid w:val="00EA419D"/>
    <w:pPr>
      <w:tabs>
        <w:tab w:val="right" w:leader="dot" w:pos="9061"/>
      </w:tabs>
      <w:suppressAutoHyphens w:val="0"/>
      <w:spacing w:after="100" w:line="360" w:lineRule="auto"/>
      <w:jc w:val="both"/>
    </w:pPr>
    <w:rPr>
      <w:rFonts w:ascii="Calibri" w:eastAsia="Calibri" w:hAnsi="Calibri"/>
      <w:sz w:val="22"/>
      <w:szCs w:val="22"/>
      <w:lang w:val="pt-BR" w:eastAsia="en-US"/>
    </w:rPr>
  </w:style>
  <w:style w:type="paragraph" w:styleId="Remissivo9">
    <w:name w:val="index 9"/>
    <w:basedOn w:val="Normal"/>
    <w:next w:val="Normal"/>
    <w:autoRedefine/>
    <w:uiPriority w:val="99"/>
    <w:semiHidden/>
    <w:unhideWhenUsed/>
    <w:rsid w:val="00EA419D"/>
    <w:pPr>
      <w:suppressAutoHyphens w:val="0"/>
      <w:spacing w:after="0" w:line="240" w:lineRule="auto"/>
      <w:ind w:left="1980" w:hanging="220"/>
      <w:jc w:val="both"/>
    </w:pPr>
    <w:rPr>
      <w:rFonts w:ascii="Calibri" w:eastAsia="Calibri" w:hAnsi="Calibri"/>
      <w:sz w:val="22"/>
      <w:szCs w:val="22"/>
      <w:lang w:val="pt-BR" w:eastAsia="en-US"/>
    </w:rPr>
  </w:style>
  <w:style w:type="paragraph" w:styleId="Remissivo8">
    <w:name w:val="index 8"/>
    <w:basedOn w:val="Normal"/>
    <w:next w:val="Normal"/>
    <w:autoRedefine/>
    <w:uiPriority w:val="99"/>
    <w:semiHidden/>
    <w:unhideWhenUsed/>
    <w:rsid w:val="00EA419D"/>
    <w:pPr>
      <w:suppressAutoHyphens w:val="0"/>
      <w:spacing w:after="0" w:line="240" w:lineRule="auto"/>
      <w:ind w:left="1760" w:hanging="220"/>
      <w:jc w:val="both"/>
    </w:pPr>
    <w:rPr>
      <w:rFonts w:ascii="Calibri" w:eastAsia="Calibri" w:hAnsi="Calibri"/>
      <w:sz w:val="22"/>
      <w:szCs w:val="22"/>
      <w:lang w:val="pt-BR" w:eastAsia="en-US"/>
    </w:rPr>
  </w:style>
  <w:style w:type="paragraph" w:styleId="Remissivo7">
    <w:name w:val="index 7"/>
    <w:basedOn w:val="Normal"/>
    <w:next w:val="Normal"/>
    <w:autoRedefine/>
    <w:uiPriority w:val="99"/>
    <w:semiHidden/>
    <w:unhideWhenUsed/>
    <w:rsid w:val="00EA419D"/>
    <w:pPr>
      <w:suppressAutoHyphens w:val="0"/>
      <w:spacing w:after="0" w:line="240" w:lineRule="auto"/>
      <w:ind w:left="1540" w:hanging="220"/>
      <w:jc w:val="both"/>
    </w:pPr>
    <w:rPr>
      <w:rFonts w:ascii="Calibri" w:eastAsia="Calibri" w:hAnsi="Calibri"/>
      <w:sz w:val="22"/>
      <w:szCs w:val="22"/>
      <w:lang w:val="pt-BR" w:eastAsia="en-US"/>
    </w:rPr>
  </w:style>
  <w:style w:type="paragraph" w:styleId="Remissivo6">
    <w:name w:val="index 6"/>
    <w:basedOn w:val="Normal"/>
    <w:next w:val="Normal"/>
    <w:autoRedefine/>
    <w:uiPriority w:val="99"/>
    <w:semiHidden/>
    <w:unhideWhenUsed/>
    <w:rsid w:val="00EA419D"/>
    <w:pPr>
      <w:suppressAutoHyphens w:val="0"/>
      <w:spacing w:after="0" w:line="240" w:lineRule="auto"/>
      <w:ind w:left="1320" w:hanging="220"/>
      <w:jc w:val="both"/>
    </w:pPr>
    <w:rPr>
      <w:rFonts w:ascii="Calibri" w:eastAsia="Calibri" w:hAnsi="Calibri"/>
      <w:sz w:val="22"/>
      <w:szCs w:val="22"/>
      <w:lang w:val="pt-BR" w:eastAsia="en-US"/>
    </w:rPr>
  </w:style>
  <w:style w:type="paragraph" w:styleId="Remissivo5">
    <w:name w:val="index 5"/>
    <w:basedOn w:val="Normal"/>
    <w:next w:val="Normal"/>
    <w:autoRedefine/>
    <w:uiPriority w:val="99"/>
    <w:semiHidden/>
    <w:unhideWhenUsed/>
    <w:rsid w:val="00EA419D"/>
    <w:pPr>
      <w:suppressAutoHyphens w:val="0"/>
      <w:spacing w:after="0" w:line="240" w:lineRule="auto"/>
      <w:ind w:left="1100" w:hanging="220"/>
      <w:jc w:val="both"/>
    </w:pPr>
    <w:rPr>
      <w:rFonts w:ascii="Calibri" w:eastAsia="Calibri" w:hAnsi="Calibri"/>
      <w:sz w:val="22"/>
      <w:szCs w:val="22"/>
      <w:lang w:val="pt-BR" w:eastAsia="en-US"/>
    </w:rPr>
  </w:style>
  <w:style w:type="paragraph" w:styleId="Remissivo4">
    <w:name w:val="index 4"/>
    <w:basedOn w:val="Normal"/>
    <w:next w:val="Normal"/>
    <w:autoRedefine/>
    <w:uiPriority w:val="99"/>
    <w:semiHidden/>
    <w:unhideWhenUsed/>
    <w:rsid w:val="00EA419D"/>
    <w:pPr>
      <w:suppressAutoHyphens w:val="0"/>
      <w:spacing w:after="0" w:line="240" w:lineRule="auto"/>
      <w:ind w:left="880" w:hanging="220"/>
      <w:jc w:val="both"/>
    </w:pPr>
    <w:rPr>
      <w:rFonts w:ascii="Calibri" w:eastAsia="Calibri" w:hAnsi="Calibri"/>
      <w:sz w:val="22"/>
      <w:szCs w:val="22"/>
      <w:lang w:val="pt-BR" w:eastAsia="en-US"/>
    </w:rPr>
  </w:style>
  <w:style w:type="paragraph" w:styleId="Remissivo3">
    <w:name w:val="index 3"/>
    <w:basedOn w:val="Normal"/>
    <w:next w:val="Normal"/>
    <w:autoRedefine/>
    <w:uiPriority w:val="99"/>
    <w:semiHidden/>
    <w:unhideWhenUsed/>
    <w:rsid w:val="00EA419D"/>
    <w:pPr>
      <w:suppressAutoHyphens w:val="0"/>
      <w:spacing w:after="0" w:line="240" w:lineRule="auto"/>
      <w:ind w:left="660" w:hanging="220"/>
      <w:jc w:val="both"/>
    </w:pPr>
    <w:rPr>
      <w:rFonts w:ascii="Calibri" w:eastAsia="Calibri" w:hAnsi="Calibri"/>
      <w:sz w:val="22"/>
      <w:szCs w:val="22"/>
      <w:lang w:val="pt-BR" w:eastAsia="en-US"/>
    </w:rPr>
  </w:style>
  <w:style w:type="paragraph" w:styleId="Remissivo2">
    <w:name w:val="index 2"/>
    <w:basedOn w:val="Normal"/>
    <w:next w:val="Normal"/>
    <w:autoRedefine/>
    <w:uiPriority w:val="99"/>
    <w:semiHidden/>
    <w:unhideWhenUsed/>
    <w:rsid w:val="00EA419D"/>
    <w:pPr>
      <w:suppressAutoHyphens w:val="0"/>
      <w:spacing w:after="0" w:line="240" w:lineRule="auto"/>
      <w:ind w:left="440" w:hanging="220"/>
      <w:jc w:val="both"/>
    </w:pPr>
    <w:rPr>
      <w:rFonts w:ascii="Calibri" w:eastAsia="Calibri" w:hAnsi="Calibri"/>
      <w:sz w:val="22"/>
      <w:szCs w:val="22"/>
      <w:lang w:val="pt-BR" w:eastAsia="en-US"/>
    </w:rPr>
  </w:style>
  <w:style w:type="character" w:styleId="TextodoEspaoReservado">
    <w:name w:val="Placeholder Text"/>
    <w:uiPriority w:val="99"/>
    <w:semiHidden/>
    <w:rsid w:val="00EA419D"/>
    <w:rPr>
      <w:color w:val="808080"/>
    </w:rPr>
  </w:style>
  <w:style w:type="paragraph" w:customStyle="1" w:styleId="CitaviBibliographyEntry">
    <w:name w:val="Citavi Bibliography Entry"/>
    <w:basedOn w:val="Normal"/>
    <w:link w:val="CitaviBibliographyEntryChar"/>
    <w:uiPriority w:val="99"/>
    <w:rsid w:val="00EA419D"/>
    <w:pPr>
      <w:suppressAutoHyphens w:val="0"/>
      <w:spacing w:after="120" w:line="360" w:lineRule="auto"/>
    </w:pPr>
    <w:rPr>
      <w:rFonts w:ascii="Calibri" w:eastAsia="Calibri" w:hAnsi="Calibri"/>
      <w:sz w:val="22"/>
      <w:szCs w:val="22"/>
      <w:lang w:val="pt-BR" w:eastAsia="en-US"/>
    </w:rPr>
  </w:style>
  <w:style w:type="character" w:customStyle="1" w:styleId="CitaviBibliographyEntryChar">
    <w:name w:val="Citavi Bibliography Entry Char"/>
    <w:link w:val="CitaviBibliographyEntry"/>
    <w:uiPriority w:val="99"/>
    <w:rsid w:val="00EA419D"/>
    <w:rPr>
      <w:rFonts w:ascii="Calibri" w:eastAsia="Calibri" w:hAnsi="Calibri" w:cs="Times New Roman"/>
    </w:rPr>
  </w:style>
  <w:style w:type="paragraph" w:customStyle="1" w:styleId="CitaviBibliographyHeading">
    <w:name w:val="Citavi Bibliography Heading"/>
    <w:basedOn w:val="Ttulo1"/>
    <w:link w:val="CitaviBibliographyHeadingChar"/>
    <w:uiPriority w:val="99"/>
    <w:rsid w:val="00EA419D"/>
    <w:pPr>
      <w:suppressAutoHyphens w:val="0"/>
      <w:spacing w:before="0" w:line="360" w:lineRule="auto"/>
    </w:pPr>
    <w:rPr>
      <w:rFonts w:ascii="Times New Roman" w:eastAsia="Times New Roman" w:hAnsi="Times New Roman" w:cs="Times New Roman"/>
      <w:b/>
      <w:color w:val="auto"/>
      <w:sz w:val="24"/>
      <w:szCs w:val="24"/>
      <w:lang w:val="pt-BR" w:eastAsia="en-US"/>
    </w:rPr>
  </w:style>
  <w:style w:type="character" w:customStyle="1" w:styleId="CitaviBibliographyHeadingChar">
    <w:name w:val="Citavi Bibliography Heading Char"/>
    <w:link w:val="CitaviBibliographyHeading"/>
    <w:uiPriority w:val="99"/>
    <w:rsid w:val="00EA419D"/>
    <w:rPr>
      <w:rFonts w:ascii="Times New Roman" w:eastAsia="Times New Roman" w:hAnsi="Times New Roman" w:cs="Times New Roman"/>
      <w:b/>
      <w:sz w:val="24"/>
      <w:szCs w:val="24"/>
    </w:rPr>
  </w:style>
  <w:style w:type="paragraph" w:customStyle="1" w:styleId="CitaviChapterBibliographyHeading">
    <w:name w:val="Citavi Chapter Bibliography Heading"/>
    <w:basedOn w:val="Ttulo2"/>
    <w:link w:val="CitaviChapterBibliographyHeadingChar"/>
    <w:uiPriority w:val="99"/>
    <w:rsid w:val="00EA419D"/>
    <w:pPr>
      <w:suppressAutoHyphens w:val="0"/>
      <w:spacing w:line="360" w:lineRule="auto"/>
      <w:ind w:firstLine="851"/>
    </w:pPr>
    <w:rPr>
      <w:rFonts w:ascii="Times New Roman" w:eastAsia="Times New Roman" w:hAnsi="Times New Roman" w:cs="Times New Roman"/>
      <w:color w:val="auto"/>
      <w:sz w:val="24"/>
      <w:lang w:val="pt-BR" w:eastAsia="en-US"/>
    </w:rPr>
  </w:style>
  <w:style w:type="character" w:customStyle="1" w:styleId="CitaviChapterBibliographyHeadingChar">
    <w:name w:val="Citavi Chapter Bibliography Heading Char"/>
    <w:link w:val="CitaviChapterBibliographyHeading"/>
    <w:uiPriority w:val="99"/>
    <w:rsid w:val="00EA419D"/>
    <w:rPr>
      <w:rFonts w:ascii="Times New Roman" w:eastAsia="Times New Roman" w:hAnsi="Times New Roman" w:cs="Times New Roman"/>
      <w:sz w:val="24"/>
      <w:szCs w:val="26"/>
    </w:rPr>
  </w:style>
  <w:style w:type="paragraph" w:customStyle="1" w:styleId="CitaviBibliographySubheading1">
    <w:name w:val="Citavi Bibliography Subheading 1"/>
    <w:basedOn w:val="Ttulo2"/>
    <w:link w:val="CitaviBibliographySubheading1Char"/>
    <w:uiPriority w:val="99"/>
    <w:rsid w:val="00EA419D"/>
    <w:pPr>
      <w:suppressAutoHyphens w:val="0"/>
      <w:spacing w:line="360" w:lineRule="auto"/>
      <w:ind w:firstLine="851"/>
      <w:jc w:val="both"/>
      <w:outlineLvl w:val="9"/>
    </w:pPr>
    <w:rPr>
      <w:rFonts w:ascii="Times New Roman" w:eastAsia="Times New Roman" w:hAnsi="Times New Roman" w:cs="Times New Roman"/>
      <w:color w:val="auto"/>
      <w:sz w:val="24"/>
      <w:lang w:val="pt-BR" w:eastAsia="en-US"/>
    </w:rPr>
  </w:style>
  <w:style w:type="character" w:customStyle="1" w:styleId="CitaviBibliographySubheading1Char">
    <w:name w:val="Citavi Bibliography Subheading 1 Char"/>
    <w:link w:val="CitaviBibliographySubheading1"/>
    <w:uiPriority w:val="99"/>
    <w:rsid w:val="00EA419D"/>
    <w:rPr>
      <w:rFonts w:ascii="Times New Roman" w:eastAsia="Times New Roman" w:hAnsi="Times New Roman" w:cs="Times New Roman"/>
      <w:sz w:val="24"/>
      <w:szCs w:val="26"/>
    </w:rPr>
  </w:style>
  <w:style w:type="paragraph" w:customStyle="1" w:styleId="CitaviBibliographySubheading2">
    <w:name w:val="Citavi Bibliography Subheading 2"/>
    <w:basedOn w:val="Ttulo3"/>
    <w:link w:val="CitaviBibliographySubheading2Char"/>
    <w:uiPriority w:val="99"/>
    <w:rsid w:val="00EA419D"/>
    <w:pPr>
      <w:keepLines/>
      <w:numPr>
        <w:ilvl w:val="0"/>
        <w:numId w:val="0"/>
      </w:numPr>
      <w:spacing w:before="40" w:after="0"/>
      <w:ind w:firstLine="851"/>
      <w:jc w:val="both"/>
      <w:outlineLvl w:val="9"/>
    </w:pPr>
    <w:rPr>
      <w:rFonts w:ascii="Times New Roman" w:hAnsi="Times New Roman" w:cs="Times New Roman"/>
      <w:bCs w:val="0"/>
      <w:kern w:val="0"/>
      <w:sz w:val="24"/>
      <w:szCs w:val="24"/>
      <w:lang w:val="pt-BR" w:eastAsia="en-US"/>
    </w:rPr>
  </w:style>
  <w:style w:type="character" w:customStyle="1" w:styleId="CitaviBibliographySubheading2Char">
    <w:name w:val="Citavi Bibliography Subheading 2 Char"/>
    <w:link w:val="CitaviBibliographySubheading2"/>
    <w:uiPriority w:val="99"/>
    <w:rsid w:val="00EA419D"/>
    <w:rPr>
      <w:rFonts w:ascii="Times New Roman" w:eastAsia="Times New Roman" w:hAnsi="Times New Roman" w:cs="Times New Roman"/>
      <w:b/>
      <w:sz w:val="24"/>
      <w:szCs w:val="24"/>
    </w:rPr>
  </w:style>
  <w:style w:type="paragraph" w:customStyle="1" w:styleId="CitaviBibliographySubheading3">
    <w:name w:val="Citavi Bibliography Subheading 3"/>
    <w:basedOn w:val="Ttulo4"/>
    <w:link w:val="CitaviBibliographySubheading3Char"/>
    <w:uiPriority w:val="99"/>
    <w:rsid w:val="00EA419D"/>
    <w:pPr>
      <w:suppressAutoHyphens w:val="0"/>
      <w:spacing w:line="360" w:lineRule="auto"/>
      <w:ind w:firstLine="851"/>
      <w:jc w:val="both"/>
      <w:outlineLvl w:val="9"/>
    </w:pPr>
    <w:rPr>
      <w:rFonts w:ascii="Calibri Light" w:eastAsia="Times New Roman" w:hAnsi="Calibri Light" w:cs="Times New Roman"/>
      <w:color w:val="2F5496"/>
      <w:sz w:val="22"/>
      <w:szCs w:val="22"/>
      <w:lang w:val="pt-BR" w:eastAsia="en-US"/>
    </w:rPr>
  </w:style>
  <w:style w:type="character" w:customStyle="1" w:styleId="CitaviBibliographySubheading3Char">
    <w:name w:val="Citavi Bibliography Subheading 3 Char"/>
    <w:link w:val="CitaviBibliographySubheading3"/>
    <w:uiPriority w:val="99"/>
    <w:rsid w:val="00EA419D"/>
    <w:rPr>
      <w:rFonts w:ascii="Calibri Light" w:eastAsia="Times New Roman" w:hAnsi="Calibri Light" w:cs="Times New Roman"/>
      <w:i/>
      <w:iCs/>
      <w:color w:val="2F5496"/>
    </w:rPr>
  </w:style>
  <w:style w:type="paragraph" w:customStyle="1" w:styleId="CitaviBibliographySubheading4">
    <w:name w:val="Citavi Bibliography Subheading 4"/>
    <w:basedOn w:val="Ttulo5"/>
    <w:link w:val="CitaviBibliographySubheading4Char"/>
    <w:uiPriority w:val="99"/>
    <w:rsid w:val="00EA419D"/>
    <w:pPr>
      <w:spacing w:before="40" w:after="0" w:line="360" w:lineRule="auto"/>
      <w:ind w:firstLine="851"/>
      <w:jc w:val="both"/>
      <w:outlineLvl w:val="9"/>
    </w:pPr>
    <w:rPr>
      <w:rFonts w:ascii="Calibri Light" w:eastAsia="Times New Roman" w:hAnsi="Calibri Light" w:cs="Times New Roman"/>
      <w:b w:val="0"/>
      <w:color w:val="2F5496"/>
      <w:lang w:val="pt-BR" w:eastAsia="en-US"/>
      <w14:textOutline w14:w="0" w14:cap="rnd" w14:cmpd="sng" w14:algn="ctr">
        <w14:noFill/>
        <w14:prstDash w14:val="solid"/>
        <w14:bevel/>
      </w14:textOutline>
    </w:rPr>
  </w:style>
  <w:style w:type="character" w:customStyle="1" w:styleId="CitaviBibliographySubheading4Char">
    <w:name w:val="Citavi Bibliography Subheading 4 Char"/>
    <w:link w:val="CitaviBibliographySubheading4"/>
    <w:uiPriority w:val="99"/>
    <w:rsid w:val="00EA419D"/>
    <w:rPr>
      <w:rFonts w:ascii="Calibri Light" w:eastAsia="Times New Roman" w:hAnsi="Calibri Light" w:cs="Times New Roman"/>
      <w:color w:val="2F5496"/>
    </w:rPr>
  </w:style>
  <w:style w:type="paragraph" w:customStyle="1" w:styleId="CitaviBibliographySubheading5">
    <w:name w:val="Citavi Bibliography Subheading 5"/>
    <w:basedOn w:val="Ttulo6"/>
    <w:link w:val="CitaviBibliographySubheading5Char"/>
    <w:uiPriority w:val="99"/>
    <w:rsid w:val="00EA419D"/>
    <w:pPr>
      <w:spacing w:before="40" w:after="0" w:line="360" w:lineRule="auto"/>
      <w:ind w:firstLine="851"/>
      <w:jc w:val="both"/>
      <w:outlineLvl w:val="9"/>
    </w:pPr>
    <w:rPr>
      <w:rFonts w:ascii="Calibri Light" w:eastAsia="Times New Roman" w:hAnsi="Calibri Light" w:cs="Times New Roman"/>
      <w:b w:val="0"/>
      <w:color w:val="1F3763"/>
      <w:sz w:val="22"/>
      <w:szCs w:val="22"/>
      <w:lang w:val="pt-BR" w:eastAsia="en-US"/>
      <w14:textOutline w14:w="0" w14:cap="rnd" w14:cmpd="sng" w14:algn="ctr">
        <w14:noFill/>
        <w14:prstDash w14:val="solid"/>
        <w14:bevel/>
      </w14:textOutline>
    </w:rPr>
  </w:style>
  <w:style w:type="character" w:customStyle="1" w:styleId="CitaviBibliographySubheading5Char">
    <w:name w:val="Citavi Bibliography Subheading 5 Char"/>
    <w:link w:val="CitaviBibliographySubheading5"/>
    <w:uiPriority w:val="99"/>
    <w:rsid w:val="00EA419D"/>
    <w:rPr>
      <w:rFonts w:ascii="Calibri Light" w:eastAsia="Times New Roman" w:hAnsi="Calibri Light" w:cs="Times New Roman"/>
      <w:color w:val="1F3763"/>
    </w:rPr>
  </w:style>
  <w:style w:type="paragraph" w:customStyle="1" w:styleId="CitaviBibliographySubheading6">
    <w:name w:val="Citavi Bibliography Subheading 6"/>
    <w:basedOn w:val="Ttulo7"/>
    <w:link w:val="CitaviBibliographySubheading6Char"/>
    <w:uiPriority w:val="99"/>
    <w:rsid w:val="00EA419D"/>
    <w:pPr>
      <w:outlineLvl w:val="9"/>
    </w:pPr>
  </w:style>
  <w:style w:type="character" w:customStyle="1" w:styleId="CitaviBibliographySubheading6Char">
    <w:name w:val="Citavi Bibliography Subheading 6 Char"/>
    <w:link w:val="CitaviBibliographySubheading6"/>
    <w:uiPriority w:val="99"/>
    <w:rsid w:val="00EA419D"/>
    <w:rPr>
      <w:rFonts w:ascii="Calibri Light" w:eastAsia="Times New Roman" w:hAnsi="Calibri Light" w:cs="Times New Roman"/>
      <w:i/>
      <w:iCs/>
      <w:color w:val="1F3763"/>
    </w:rPr>
  </w:style>
  <w:style w:type="paragraph" w:customStyle="1" w:styleId="CitaviBibliographySubheading7">
    <w:name w:val="Citavi Bibliography Subheading 7"/>
    <w:basedOn w:val="Ttulo8"/>
    <w:link w:val="CitaviBibliographySubheading7Char"/>
    <w:uiPriority w:val="99"/>
    <w:rsid w:val="00EA419D"/>
    <w:pPr>
      <w:outlineLvl w:val="9"/>
    </w:pPr>
  </w:style>
  <w:style w:type="character" w:customStyle="1" w:styleId="CitaviBibliographySubheading7Char">
    <w:name w:val="Citavi Bibliography Subheading 7 Char"/>
    <w:link w:val="CitaviBibliographySubheading7"/>
    <w:uiPriority w:val="99"/>
    <w:rsid w:val="00EA419D"/>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Ttulo9"/>
    <w:link w:val="CitaviBibliographySubheading8Char"/>
    <w:uiPriority w:val="99"/>
    <w:rsid w:val="00EA419D"/>
    <w:pPr>
      <w:suppressAutoHyphens w:val="0"/>
      <w:spacing w:line="360" w:lineRule="auto"/>
      <w:ind w:firstLine="851"/>
      <w:jc w:val="both"/>
      <w:outlineLvl w:val="9"/>
    </w:pPr>
    <w:rPr>
      <w:rFonts w:ascii="Calibri Light" w:eastAsia="Times New Roman" w:hAnsi="Calibri Light" w:cs="Times New Roman"/>
      <w:color w:val="272727"/>
      <w:lang w:val="pt-BR" w:eastAsia="en-US"/>
    </w:rPr>
  </w:style>
  <w:style w:type="character" w:customStyle="1" w:styleId="CitaviBibliographySubheading8Char">
    <w:name w:val="Citavi Bibliography Subheading 8 Char"/>
    <w:link w:val="CitaviBibliographySubheading8"/>
    <w:uiPriority w:val="99"/>
    <w:rsid w:val="00EA419D"/>
    <w:rPr>
      <w:rFonts w:ascii="Calibri Light" w:eastAsia="Times New Roman" w:hAnsi="Calibri Light" w:cs="Times New Roman"/>
      <w:i/>
      <w:iCs/>
      <w:color w:val="272727"/>
      <w:sz w:val="21"/>
      <w:szCs w:val="21"/>
    </w:rPr>
  </w:style>
  <w:style w:type="table" w:customStyle="1" w:styleId="TabeladeGrade2-nfase51">
    <w:name w:val="Tabela de Grade 2 - Ênfase 51"/>
    <w:basedOn w:val="Tabelanormal"/>
    <w:next w:val="TabeladeGrade2-nfase5"/>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7">
    <w:name w:val="Menção Pendente7"/>
    <w:uiPriority w:val="99"/>
    <w:semiHidden/>
    <w:unhideWhenUsed/>
    <w:rsid w:val="00EA419D"/>
    <w:rPr>
      <w:color w:val="605E5C"/>
      <w:shd w:val="clear" w:color="auto" w:fill="E1DFDD"/>
    </w:rPr>
  </w:style>
  <w:style w:type="character" w:customStyle="1" w:styleId="o00294">
    <w:name w:val="o00294"/>
    <w:basedOn w:val="Fontepargpadro"/>
    <w:rsid w:val="00EA419D"/>
  </w:style>
  <w:style w:type="character" w:customStyle="1" w:styleId="citationreference">
    <w:name w:val="citationreference"/>
    <w:basedOn w:val="Fontepargpadro"/>
    <w:rsid w:val="00EA419D"/>
  </w:style>
  <w:style w:type="character" w:customStyle="1" w:styleId="MenoPendente8">
    <w:name w:val="Menção Pendente8"/>
    <w:uiPriority w:val="99"/>
    <w:semiHidden/>
    <w:unhideWhenUsed/>
    <w:rsid w:val="00EA419D"/>
    <w:rPr>
      <w:color w:val="605E5C"/>
      <w:shd w:val="clear" w:color="auto" w:fill="E1DFDD"/>
    </w:rPr>
  </w:style>
  <w:style w:type="table" w:customStyle="1" w:styleId="TabelaSimples31">
    <w:name w:val="Tabela Simples 31"/>
    <w:basedOn w:val="Tabelanormal"/>
    <w:next w:val="TabelaSimples3"/>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next w:val="TabelaSimples5"/>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how">
    <w:name w:val="show"/>
    <w:basedOn w:val="Normal"/>
    <w:rsid w:val="00EA419D"/>
    <w:pPr>
      <w:suppressAutoHyphens w:val="0"/>
      <w:spacing w:before="100" w:beforeAutospacing="1" w:after="100" w:afterAutospacing="1" w:line="240" w:lineRule="auto"/>
    </w:pPr>
    <w:rPr>
      <w:lang w:val="pt-BR" w:eastAsia="pt-BR"/>
    </w:rPr>
  </w:style>
  <w:style w:type="character" w:customStyle="1" w:styleId="MenoPendente9">
    <w:name w:val="Menção Pendente9"/>
    <w:basedOn w:val="Fontepargpadro"/>
    <w:uiPriority w:val="99"/>
    <w:semiHidden/>
    <w:unhideWhenUsed/>
    <w:rsid w:val="00EA419D"/>
    <w:rPr>
      <w:color w:val="605E5C"/>
      <w:shd w:val="clear" w:color="auto" w:fill="E1DFDD"/>
    </w:rPr>
  </w:style>
  <w:style w:type="character" w:customStyle="1" w:styleId="journal">
    <w:name w:val="journal"/>
    <w:basedOn w:val="Fontepargpadro"/>
    <w:rsid w:val="00046784"/>
  </w:style>
  <w:style w:type="character" w:customStyle="1" w:styleId="issue">
    <w:name w:val="issue"/>
    <w:basedOn w:val="Fontepargpadro"/>
    <w:rsid w:val="00046784"/>
  </w:style>
  <w:style w:type="character" w:customStyle="1" w:styleId="volume">
    <w:name w:val="volume"/>
    <w:basedOn w:val="Fontepargpadro"/>
    <w:rsid w:val="00046784"/>
  </w:style>
  <w:style w:type="character" w:customStyle="1" w:styleId="year">
    <w:name w:val="year"/>
    <w:basedOn w:val="Fontepargpadro"/>
    <w:rsid w:val="00046784"/>
  </w:style>
  <w:style w:type="character" w:customStyle="1" w:styleId="EstiloLatimTimesNewRoman12ptChar">
    <w:name w:val="Estilo (Latim) Times New Roman 12 pt Char"/>
    <w:rsid w:val="00624135"/>
  </w:style>
  <w:style w:type="character" w:customStyle="1" w:styleId="Refdenotaderodap1">
    <w:name w:val="Ref. de nota de rodapé1"/>
    <w:rsid w:val="00624135"/>
    <w:rPr>
      <w:vertAlign w:val="superscript"/>
    </w:rPr>
  </w:style>
  <w:style w:type="character" w:customStyle="1" w:styleId="Refdenotaderodap2">
    <w:name w:val="Ref. de nota de rodapé2"/>
    <w:rsid w:val="00624135"/>
    <w:rPr>
      <w:vertAlign w:val="superscript"/>
    </w:rPr>
  </w:style>
  <w:style w:type="character" w:customStyle="1" w:styleId="Caracteresdenotaderodap">
    <w:name w:val="Caracteres de nota de rodapé"/>
    <w:rsid w:val="00624135"/>
  </w:style>
  <w:style w:type="paragraph" w:customStyle="1" w:styleId="CorpodetextoXVEnancib">
    <w:name w:val="Corpo de texto XV Enancib"/>
    <w:basedOn w:val="Corpodetexto"/>
    <w:autoRedefine/>
    <w:qFormat/>
    <w:rsid w:val="00624135"/>
    <w:pPr>
      <w:suppressAutoHyphens w:val="0"/>
      <w:spacing w:after="0" w:line="360" w:lineRule="auto"/>
      <w:ind w:firstLine="709"/>
      <w:contextualSpacing/>
    </w:pPr>
    <w:rPr>
      <w:rFonts w:ascii="Times New Roman" w:hAnsi="Times New Roman"/>
      <w:spacing w:val="-2"/>
      <w:sz w:val="24"/>
      <w:szCs w:val="24"/>
      <w:lang w:eastAsia="pt-BR"/>
    </w:rPr>
  </w:style>
  <w:style w:type="character" w:customStyle="1" w:styleId="PalavraestrangeiraABRALICChar">
    <w:name w:val="Palavra estrangeira ABRALIC Char"/>
    <w:uiPriority w:val="99"/>
    <w:rsid w:val="00624135"/>
    <w:rPr>
      <w:rFonts w:eastAsia="Times New Roman" w:cs="Times New Roman"/>
      <w:i/>
      <w:iCs/>
      <w:lang w:val="x-none" w:eastAsia="zh-CN" w:bidi="hi-IN"/>
    </w:rPr>
  </w:style>
  <w:style w:type="paragraph" w:customStyle="1" w:styleId="art-title">
    <w:name w:val="art-title"/>
    <w:basedOn w:val="Normal"/>
    <w:rsid w:val="00624135"/>
    <w:pPr>
      <w:suppressAutoHyphens w:val="0"/>
      <w:spacing w:before="100" w:beforeAutospacing="1" w:after="100" w:afterAutospacing="1" w:line="240" w:lineRule="auto"/>
    </w:pPr>
    <w:rPr>
      <w:lang w:val="pt-BR" w:eastAsia="pt-BR"/>
    </w:rPr>
  </w:style>
  <w:style w:type="character" w:customStyle="1" w:styleId="italica">
    <w:name w:val="italica"/>
    <w:basedOn w:val="Fontepargpadro"/>
    <w:rsid w:val="00624135"/>
  </w:style>
  <w:style w:type="numbering" w:customStyle="1" w:styleId="EstiloImportado1">
    <w:name w:val="Estilo Importado 1"/>
    <w:rsid w:val="00BA167F"/>
    <w:pPr>
      <w:numPr>
        <w:numId w:val="12"/>
      </w:numPr>
    </w:pPr>
  </w:style>
  <w:style w:type="character" w:customStyle="1" w:styleId="Hyperlink3">
    <w:name w:val="Hyperlink.3"/>
    <w:basedOn w:val="Nenhum"/>
    <w:qFormat/>
    <w:rsid w:val="00BA167F"/>
    <w:rPr>
      <w:color w:val="000000"/>
      <w:u w:color="000000"/>
    </w:rPr>
  </w:style>
  <w:style w:type="character" w:customStyle="1" w:styleId="period">
    <w:name w:val="period"/>
    <w:basedOn w:val="Fontepargpadro"/>
    <w:rsid w:val="00B13928"/>
  </w:style>
  <w:style w:type="character" w:customStyle="1" w:styleId="A3">
    <w:name w:val="A3"/>
    <w:uiPriority w:val="99"/>
    <w:rsid w:val="00F81414"/>
    <w:rPr>
      <w:color w:val="000000"/>
      <w:sz w:val="20"/>
    </w:rPr>
  </w:style>
  <w:style w:type="character" w:customStyle="1" w:styleId="yiv9496783457">
    <w:name w:val="yiv9496783457"/>
    <w:uiPriority w:val="99"/>
    <w:rsid w:val="00B0714C"/>
  </w:style>
  <w:style w:type="character" w:customStyle="1" w:styleId="fontstyle01">
    <w:name w:val="fontstyle01"/>
    <w:basedOn w:val="Fontepargpadro"/>
    <w:rsid w:val="00B0714C"/>
    <w:rPr>
      <w:rFonts w:ascii="ACaslonPro-Regular" w:hAnsi="ACaslonPro-Regular" w:hint="default"/>
      <w:b w:val="0"/>
      <w:bCs w:val="0"/>
      <w:i w:val="0"/>
      <w:iCs w:val="0"/>
      <w:color w:val="000000"/>
      <w:sz w:val="20"/>
      <w:szCs w:val="20"/>
    </w:rPr>
  </w:style>
  <w:style w:type="paragraph" w:customStyle="1" w:styleId="CorpoA">
    <w:name w:val="Corpo A"/>
    <w:qFormat/>
    <w:rsid w:val="000050AD"/>
    <w:pPr>
      <w:suppressAutoHyphens/>
      <w:spacing w:after="200" w:line="276" w:lineRule="auto"/>
    </w:pPr>
    <w:rPr>
      <w:rFonts w:ascii="Calibri" w:eastAsia="Arial Unicode MS" w:hAnsi="Calibri" w:cs="Arial Unicode MS"/>
      <w:color w:val="000000"/>
      <w:u w:color="000000"/>
      <w:lang w:val="pt-PT" w:eastAsia="pt-BR"/>
      <w14:textOutline w14:w="12700" w14:cap="flat" w14:cmpd="sng" w14:algn="ctr">
        <w14:noFill/>
        <w14:prstDash w14:val="solid"/>
        <w14:miter w14:lim="400000"/>
      </w14:textOutline>
    </w:rPr>
  </w:style>
  <w:style w:type="character" w:customStyle="1" w:styleId="LinkdaInternet">
    <w:name w:val="Link da Internet"/>
    <w:rsid w:val="00AF0C0C"/>
    <w:rPr>
      <w:u w:val="single"/>
    </w:rPr>
  </w:style>
  <w:style w:type="character" w:customStyle="1" w:styleId="Hyperlink4">
    <w:name w:val="Hyperlink.4"/>
    <w:basedOn w:val="Fontepargpadro"/>
    <w:qFormat/>
    <w:rsid w:val="00AF0C0C"/>
    <w:rPr>
      <w:color w:val="000000"/>
      <w:u w:val="single" w:color="0000FF"/>
      <w:lang w:val="es-ES_tradnl"/>
      <w14:textOutline w14:w="0" w14:cap="rnd" w14:cmpd="sng" w14:algn="ctr">
        <w14:noFill/>
        <w14:prstDash w14:val="solid"/>
        <w14:bevel/>
      </w14:textOutline>
    </w:rPr>
  </w:style>
  <w:style w:type="character" w:customStyle="1" w:styleId="author-ref">
    <w:name w:val="author-ref"/>
    <w:basedOn w:val="Fontepargpadro"/>
    <w:rsid w:val="008235F3"/>
    <w:rPr>
      <w:w w:val="100"/>
      <w:position w:val="-1"/>
      <w:effect w:val="none"/>
      <w:vertAlign w:val="baseline"/>
      <w:cs w:val="0"/>
      <w:em w:val="none"/>
    </w:rPr>
  </w:style>
  <w:style w:type="character" w:customStyle="1" w:styleId="sr-only">
    <w:name w:val="sr-only"/>
    <w:rsid w:val="008235F3"/>
    <w:rPr>
      <w:w w:val="100"/>
      <w:position w:val="-1"/>
      <w:effect w:val="none"/>
      <w:vertAlign w:val="baseline"/>
      <w:cs w:val="0"/>
      <w:em w:val="none"/>
    </w:rPr>
  </w:style>
  <w:style w:type="character" w:customStyle="1" w:styleId="highwire-citation-author">
    <w:name w:val="highwire-citation-author"/>
    <w:rsid w:val="008235F3"/>
    <w:rPr>
      <w:w w:val="100"/>
      <w:position w:val="-1"/>
      <w:effect w:val="none"/>
      <w:vertAlign w:val="baseline"/>
      <w:cs w:val="0"/>
      <w:em w:val="none"/>
    </w:rPr>
  </w:style>
  <w:style w:type="character" w:customStyle="1" w:styleId="normaltextrun">
    <w:name w:val="normaltextrun"/>
    <w:basedOn w:val="Fontepargpadro"/>
    <w:rsid w:val="008235F3"/>
  </w:style>
  <w:style w:type="character" w:customStyle="1" w:styleId="eop">
    <w:name w:val="eop"/>
    <w:basedOn w:val="Fontepargpadro"/>
    <w:rsid w:val="008235F3"/>
  </w:style>
  <w:style w:type="character" w:customStyle="1" w:styleId="Link">
    <w:name w:val="Link"/>
    <w:rsid w:val="00D06189"/>
    <w:rPr>
      <w:outline w:val="0"/>
      <w:color w:val="0000FF"/>
      <w:u w:val="single" w:color="0000FF"/>
    </w:rPr>
  </w:style>
  <w:style w:type="character" w:customStyle="1" w:styleId="dropdown">
    <w:name w:val="dropdown"/>
    <w:basedOn w:val="Fontepargpadro"/>
    <w:qFormat/>
    <w:rsid w:val="000F218B"/>
  </w:style>
  <w:style w:type="character" w:customStyle="1" w:styleId="value">
    <w:name w:val="value"/>
    <w:basedOn w:val="Fontepargpadro"/>
    <w:qFormat/>
    <w:rsid w:val="000F218B"/>
  </w:style>
  <w:style w:type="table" w:customStyle="1" w:styleId="SimplesTabela21">
    <w:name w:val="Simples Tabela 21"/>
    <w:basedOn w:val="Tabelanormal"/>
    <w:uiPriority w:val="42"/>
    <w:rsid w:val="00444276"/>
    <w:pPr>
      <w:spacing w:after="0" w:line="240" w:lineRule="auto"/>
    </w:pPr>
    <w:rPr>
      <w:rFonts w:ascii="Arial" w:eastAsia="Arial" w:hAnsi="Arial" w:cs="Arial"/>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432559"/>
    <w:pPr>
      <w:tabs>
        <w:tab w:val="decimal" w:pos="360"/>
      </w:tabs>
      <w:suppressAutoHyphens w:val="0"/>
    </w:pPr>
    <w:rPr>
      <w:rFonts w:ascii="Calibri" w:hAnsi="Calibri"/>
      <w:sz w:val="22"/>
      <w:szCs w:val="22"/>
      <w:lang w:val="pt-BR" w:eastAsia="pt-BR"/>
    </w:rPr>
  </w:style>
  <w:style w:type="table" w:styleId="SombreamentoMdio2-nfase5">
    <w:name w:val="Medium Shading 2 Accent 5"/>
    <w:basedOn w:val="Tabelanormal"/>
    <w:uiPriority w:val="64"/>
    <w:rsid w:val="00432559"/>
    <w:pPr>
      <w:spacing w:after="0" w:line="240" w:lineRule="auto"/>
    </w:pPr>
    <w:rPr>
      <w:rFonts w:ascii="Calibri" w:eastAsia="Times New Roman"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acomgrade11">
    <w:name w:val="Tabela com grade11"/>
    <w:basedOn w:val="Tabelanormal"/>
    <w:next w:val="Tabelacomgrade"/>
    <w:uiPriority w:val="59"/>
    <w:rsid w:val="0043255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oupname">
    <w:name w:val="groupname"/>
    <w:basedOn w:val="Fontepargpadro"/>
    <w:rsid w:val="00432559"/>
  </w:style>
  <w:style w:type="character" w:customStyle="1" w:styleId="pubyear">
    <w:name w:val="pubyear"/>
    <w:basedOn w:val="Fontepargpadro"/>
    <w:rsid w:val="00432559"/>
  </w:style>
  <w:style w:type="character" w:customStyle="1" w:styleId="booktitle">
    <w:name w:val="booktitle"/>
    <w:basedOn w:val="Fontepargpadro"/>
    <w:rsid w:val="00432559"/>
  </w:style>
  <w:style w:type="character" w:customStyle="1" w:styleId="publisherlocation">
    <w:name w:val="publisherlocation"/>
    <w:basedOn w:val="Fontepargpadro"/>
    <w:rsid w:val="00432559"/>
  </w:style>
  <w:style w:type="character" w:customStyle="1" w:styleId="sociallinks">
    <w:name w:val="sociallinks"/>
    <w:basedOn w:val="Fontepargpadro"/>
    <w:rsid w:val="00432559"/>
  </w:style>
  <w:style w:type="character" w:customStyle="1" w:styleId="medium-font">
    <w:name w:val="medium-font"/>
    <w:basedOn w:val="Fontepargpadro"/>
    <w:rsid w:val="00432559"/>
  </w:style>
  <w:style w:type="character" w:customStyle="1" w:styleId="highwire-cite-metadata-pages">
    <w:name w:val="highwire-cite-metadata-pages"/>
    <w:basedOn w:val="Fontepargpadro"/>
    <w:rsid w:val="00432559"/>
  </w:style>
  <w:style w:type="character" w:customStyle="1" w:styleId="highwire-cite-metadata-doi">
    <w:name w:val="highwire-cite-metadata-doi"/>
    <w:basedOn w:val="Fontepargpadro"/>
    <w:rsid w:val="00432559"/>
  </w:style>
  <w:style w:type="character" w:customStyle="1" w:styleId="author-name">
    <w:name w:val="author-name"/>
    <w:basedOn w:val="Fontepargpadro"/>
    <w:rsid w:val="00432559"/>
  </w:style>
  <w:style w:type="character" w:customStyle="1" w:styleId="id-label">
    <w:name w:val="id-label"/>
    <w:basedOn w:val="Fontepargpadro"/>
    <w:rsid w:val="00432559"/>
  </w:style>
  <w:style w:type="character" w:customStyle="1" w:styleId="MenoPendente10">
    <w:name w:val="Menção Pendente10"/>
    <w:uiPriority w:val="99"/>
    <w:semiHidden/>
    <w:unhideWhenUsed/>
    <w:rsid w:val="00432559"/>
    <w:rPr>
      <w:color w:val="605E5C"/>
      <w:shd w:val="clear" w:color="auto" w:fill="E1DFDD"/>
    </w:rPr>
  </w:style>
  <w:style w:type="character" w:customStyle="1" w:styleId="WW8Num27z6">
    <w:name w:val="WW8Num27z6"/>
    <w:rsid w:val="00613D22"/>
  </w:style>
  <w:style w:type="character" w:customStyle="1" w:styleId="WW8Num1z0">
    <w:name w:val="WW8Num1z0"/>
    <w:rsid w:val="0078413C"/>
  </w:style>
  <w:style w:type="character" w:customStyle="1" w:styleId="authors-list-item">
    <w:name w:val="authors-list-item"/>
    <w:rsid w:val="0078413C"/>
  </w:style>
  <w:style w:type="character" w:customStyle="1" w:styleId="comma">
    <w:name w:val="comma"/>
    <w:rsid w:val="0078413C"/>
  </w:style>
  <w:style w:type="paragraph" w:customStyle="1" w:styleId="NormaABNT">
    <w:name w:val="Norma ABNT"/>
    <w:basedOn w:val="Normal"/>
    <w:link w:val="NormaABNTChar"/>
    <w:qFormat/>
    <w:rsid w:val="008C12FB"/>
    <w:pPr>
      <w:suppressAutoHyphens w:val="0"/>
      <w:spacing w:after="160" w:line="360" w:lineRule="auto"/>
      <w:ind w:firstLine="709"/>
      <w:jc w:val="both"/>
    </w:pPr>
    <w:rPr>
      <w:rFonts w:eastAsiaTheme="minorHAnsi" w:cstheme="minorBidi"/>
      <w:szCs w:val="22"/>
      <w:lang w:val="pt-BR" w:eastAsia="en-US"/>
    </w:rPr>
  </w:style>
  <w:style w:type="character" w:customStyle="1" w:styleId="NormaABNTChar">
    <w:name w:val="Norma ABNT Char"/>
    <w:basedOn w:val="Fontepargpadro"/>
    <w:link w:val="NormaABNT"/>
    <w:rsid w:val="008C12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096">
      <w:bodyDiv w:val="1"/>
      <w:marLeft w:val="0"/>
      <w:marRight w:val="0"/>
      <w:marTop w:val="0"/>
      <w:marBottom w:val="0"/>
      <w:divBdr>
        <w:top w:val="none" w:sz="0" w:space="0" w:color="auto"/>
        <w:left w:val="none" w:sz="0" w:space="0" w:color="auto"/>
        <w:bottom w:val="none" w:sz="0" w:space="0" w:color="auto"/>
        <w:right w:val="none" w:sz="0" w:space="0" w:color="auto"/>
      </w:divBdr>
    </w:div>
    <w:div w:id="87625969">
      <w:bodyDiv w:val="1"/>
      <w:marLeft w:val="0"/>
      <w:marRight w:val="0"/>
      <w:marTop w:val="0"/>
      <w:marBottom w:val="0"/>
      <w:divBdr>
        <w:top w:val="none" w:sz="0" w:space="0" w:color="auto"/>
        <w:left w:val="none" w:sz="0" w:space="0" w:color="auto"/>
        <w:bottom w:val="none" w:sz="0" w:space="0" w:color="auto"/>
        <w:right w:val="none" w:sz="0" w:space="0" w:color="auto"/>
      </w:divBdr>
      <w:divsChild>
        <w:div w:id="659701191">
          <w:marLeft w:val="0"/>
          <w:marRight w:val="0"/>
          <w:marTop w:val="0"/>
          <w:marBottom w:val="0"/>
          <w:divBdr>
            <w:top w:val="none" w:sz="0" w:space="0" w:color="auto"/>
            <w:left w:val="none" w:sz="0" w:space="0" w:color="auto"/>
            <w:bottom w:val="none" w:sz="0" w:space="0" w:color="auto"/>
            <w:right w:val="none" w:sz="0" w:space="0" w:color="auto"/>
          </w:divBdr>
        </w:div>
        <w:div w:id="589315488">
          <w:marLeft w:val="0"/>
          <w:marRight w:val="0"/>
          <w:marTop w:val="0"/>
          <w:marBottom w:val="0"/>
          <w:divBdr>
            <w:top w:val="none" w:sz="0" w:space="0" w:color="auto"/>
            <w:left w:val="none" w:sz="0" w:space="0" w:color="auto"/>
            <w:bottom w:val="none" w:sz="0" w:space="0" w:color="auto"/>
            <w:right w:val="none" w:sz="0" w:space="0" w:color="auto"/>
          </w:divBdr>
        </w:div>
        <w:div w:id="942540401">
          <w:marLeft w:val="0"/>
          <w:marRight w:val="0"/>
          <w:marTop w:val="0"/>
          <w:marBottom w:val="0"/>
          <w:divBdr>
            <w:top w:val="none" w:sz="0" w:space="0" w:color="auto"/>
            <w:left w:val="none" w:sz="0" w:space="0" w:color="auto"/>
            <w:bottom w:val="none" w:sz="0" w:space="0" w:color="auto"/>
            <w:right w:val="none" w:sz="0" w:space="0" w:color="auto"/>
          </w:divBdr>
        </w:div>
        <w:div w:id="806364134">
          <w:marLeft w:val="0"/>
          <w:marRight w:val="0"/>
          <w:marTop w:val="0"/>
          <w:marBottom w:val="0"/>
          <w:divBdr>
            <w:top w:val="none" w:sz="0" w:space="0" w:color="auto"/>
            <w:left w:val="none" w:sz="0" w:space="0" w:color="auto"/>
            <w:bottom w:val="none" w:sz="0" w:space="0" w:color="auto"/>
            <w:right w:val="none" w:sz="0" w:space="0" w:color="auto"/>
          </w:divBdr>
        </w:div>
        <w:div w:id="1260678096">
          <w:marLeft w:val="0"/>
          <w:marRight w:val="0"/>
          <w:marTop w:val="0"/>
          <w:marBottom w:val="0"/>
          <w:divBdr>
            <w:top w:val="none" w:sz="0" w:space="0" w:color="auto"/>
            <w:left w:val="none" w:sz="0" w:space="0" w:color="auto"/>
            <w:bottom w:val="none" w:sz="0" w:space="0" w:color="auto"/>
            <w:right w:val="none" w:sz="0" w:space="0" w:color="auto"/>
          </w:divBdr>
        </w:div>
        <w:div w:id="1056590380">
          <w:marLeft w:val="0"/>
          <w:marRight w:val="0"/>
          <w:marTop w:val="0"/>
          <w:marBottom w:val="0"/>
          <w:divBdr>
            <w:top w:val="none" w:sz="0" w:space="0" w:color="auto"/>
            <w:left w:val="none" w:sz="0" w:space="0" w:color="auto"/>
            <w:bottom w:val="none" w:sz="0" w:space="0" w:color="auto"/>
            <w:right w:val="none" w:sz="0" w:space="0" w:color="auto"/>
          </w:divBdr>
        </w:div>
      </w:divsChild>
    </w:div>
    <w:div w:id="96487165">
      <w:bodyDiv w:val="1"/>
      <w:marLeft w:val="0"/>
      <w:marRight w:val="0"/>
      <w:marTop w:val="0"/>
      <w:marBottom w:val="0"/>
      <w:divBdr>
        <w:top w:val="none" w:sz="0" w:space="0" w:color="auto"/>
        <w:left w:val="none" w:sz="0" w:space="0" w:color="auto"/>
        <w:bottom w:val="none" w:sz="0" w:space="0" w:color="auto"/>
        <w:right w:val="none" w:sz="0" w:space="0" w:color="auto"/>
      </w:divBdr>
    </w:div>
    <w:div w:id="104081490">
      <w:bodyDiv w:val="1"/>
      <w:marLeft w:val="0"/>
      <w:marRight w:val="0"/>
      <w:marTop w:val="0"/>
      <w:marBottom w:val="0"/>
      <w:divBdr>
        <w:top w:val="none" w:sz="0" w:space="0" w:color="auto"/>
        <w:left w:val="none" w:sz="0" w:space="0" w:color="auto"/>
        <w:bottom w:val="none" w:sz="0" w:space="0" w:color="auto"/>
        <w:right w:val="none" w:sz="0" w:space="0" w:color="auto"/>
      </w:divBdr>
    </w:div>
    <w:div w:id="121193291">
      <w:bodyDiv w:val="1"/>
      <w:marLeft w:val="0"/>
      <w:marRight w:val="0"/>
      <w:marTop w:val="0"/>
      <w:marBottom w:val="0"/>
      <w:divBdr>
        <w:top w:val="none" w:sz="0" w:space="0" w:color="auto"/>
        <w:left w:val="none" w:sz="0" w:space="0" w:color="auto"/>
        <w:bottom w:val="none" w:sz="0" w:space="0" w:color="auto"/>
        <w:right w:val="none" w:sz="0" w:space="0" w:color="auto"/>
      </w:divBdr>
    </w:div>
    <w:div w:id="212474257">
      <w:bodyDiv w:val="1"/>
      <w:marLeft w:val="0"/>
      <w:marRight w:val="0"/>
      <w:marTop w:val="0"/>
      <w:marBottom w:val="0"/>
      <w:divBdr>
        <w:top w:val="none" w:sz="0" w:space="0" w:color="auto"/>
        <w:left w:val="none" w:sz="0" w:space="0" w:color="auto"/>
        <w:bottom w:val="none" w:sz="0" w:space="0" w:color="auto"/>
        <w:right w:val="none" w:sz="0" w:space="0" w:color="auto"/>
      </w:divBdr>
    </w:div>
    <w:div w:id="216163737">
      <w:bodyDiv w:val="1"/>
      <w:marLeft w:val="0"/>
      <w:marRight w:val="0"/>
      <w:marTop w:val="0"/>
      <w:marBottom w:val="0"/>
      <w:divBdr>
        <w:top w:val="none" w:sz="0" w:space="0" w:color="auto"/>
        <w:left w:val="none" w:sz="0" w:space="0" w:color="auto"/>
        <w:bottom w:val="none" w:sz="0" w:space="0" w:color="auto"/>
        <w:right w:val="none" w:sz="0" w:space="0" w:color="auto"/>
      </w:divBdr>
    </w:div>
    <w:div w:id="247811676">
      <w:bodyDiv w:val="1"/>
      <w:marLeft w:val="0"/>
      <w:marRight w:val="0"/>
      <w:marTop w:val="0"/>
      <w:marBottom w:val="0"/>
      <w:divBdr>
        <w:top w:val="none" w:sz="0" w:space="0" w:color="auto"/>
        <w:left w:val="none" w:sz="0" w:space="0" w:color="auto"/>
        <w:bottom w:val="none" w:sz="0" w:space="0" w:color="auto"/>
        <w:right w:val="none" w:sz="0" w:space="0" w:color="auto"/>
      </w:divBdr>
    </w:div>
    <w:div w:id="325670274">
      <w:bodyDiv w:val="1"/>
      <w:marLeft w:val="0"/>
      <w:marRight w:val="0"/>
      <w:marTop w:val="0"/>
      <w:marBottom w:val="0"/>
      <w:divBdr>
        <w:top w:val="none" w:sz="0" w:space="0" w:color="auto"/>
        <w:left w:val="none" w:sz="0" w:space="0" w:color="auto"/>
        <w:bottom w:val="none" w:sz="0" w:space="0" w:color="auto"/>
        <w:right w:val="none" w:sz="0" w:space="0" w:color="auto"/>
      </w:divBdr>
    </w:div>
    <w:div w:id="370304101">
      <w:bodyDiv w:val="1"/>
      <w:marLeft w:val="0"/>
      <w:marRight w:val="0"/>
      <w:marTop w:val="0"/>
      <w:marBottom w:val="0"/>
      <w:divBdr>
        <w:top w:val="none" w:sz="0" w:space="0" w:color="auto"/>
        <w:left w:val="none" w:sz="0" w:space="0" w:color="auto"/>
        <w:bottom w:val="none" w:sz="0" w:space="0" w:color="auto"/>
        <w:right w:val="none" w:sz="0" w:space="0" w:color="auto"/>
      </w:divBdr>
    </w:div>
    <w:div w:id="378018199">
      <w:bodyDiv w:val="1"/>
      <w:marLeft w:val="0"/>
      <w:marRight w:val="0"/>
      <w:marTop w:val="0"/>
      <w:marBottom w:val="0"/>
      <w:divBdr>
        <w:top w:val="none" w:sz="0" w:space="0" w:color="auto"/>
        <w:left w:val="none" w:sz="0" w:space="0" w:color="auto"/>
        <w:bottom w:val="none" w:sz="0" w:space="0" w:color="auto"/>
        <w:right w:val="none" w:sz="0" w:space="0" w:color="auto"/>
      </w:divBdr>
    </w:div>
    <w:div w:id="401099141">
      <w:bodyDiv w:val="1"/>
      <w:marLeft w:val="0"/>
      <w:marRight w:val="0"/>
      <w:marTop w:val="0"/>
      <w:marBottom w:val="0"/>
      <w:divBdr>
        <w:top w:val="none" w:sz="0" w:space="0" w:color="auto"/>
        <w:left w:val="none" w:sz="0" w:space="0" w:color="auto"/>
        <w:bottom w:val="none" w:sz="0" w:space="0" w:color="auto"/>
        <w:right w:val="none" w:sz="0" w:space="0" w:color="auto"/>
      </w:divBdr>
    </w:div>
    <w:div w:id="40464928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441144467">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872">
          <w:marLeft w:val="0"/>
          <w:marRight w:val="0"/>
          <w:marTop w:val="0"/>
          <w:marBottom w:val="0"/>
          <w:divBdr>
            <w:top w:val="none" w:sz="0" w:space="0" w:color="auto"/>
            <w:left w:val="none" w:sz="0" w:space="0" w:color="auto"/>
            <w:bottom w:val="none" w:sz="0" w:space="0" w:color="auto"/>
            <w:right w:val="none" w:sz="0" w:space="0" w:color="auto"/>
          </w:divBdr>
        </w:div>
        <w:div w:id="1974094068">
          <w:marLeft w:val="0"/>
          <w:marRight w:val="0"/>
          <w:marTop w:val="0"/>
          <w:marBottom w:val="0"/>
          <w:divBdr>
            <w:top w:val="none" w:sz="0" w:space="0" w:color="auto"/>
            <w:left w:val="none" w:sz="0" w:space="0" w:color="auto"/>
            <w:bottom w:val="none" w:sz="0" w:space="0" w:color="auto"/>
            <w:right w:val="none" w:sz="0" w:space="0" w:color="auto"/>
          </w:divBdr>
        </w:div>
        <w:div w:id="1541819949">
          <w:marLeft w:val="0"/>
          <w:marRight w:val="0"/>
          <w:marTop w:val="0"/>
          <w:marBottom w:val="0"/>
          <w:divBdr>
            <w:top w:val="none" w:sz="0" w:space="0" w:color="auto"/>
            <w:left w:val="none" w:sz="0" w:space="0" w:color="auto"/>
            <w:bottom w:val="none" w:sz="0" w:space="0" w:color="auto"/>
            <w:right w:val="none" w:sz="0" w:space="0" w:color="auto"/>
          </w:divBdr>
        </w:div>
        <w:div w:id="661004787">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sChild>
    </w:div>
    <w:div w:id="473564646">
      <w:bodyDiv w:val="1"/>
      <w:marLeft w:val="0"/>
      <w:marRight w:val="0"/>
      <w:marTop w:val="0"/>
      <w:marBottom w:val="0"/>
      <w:divBdr>
        <w:top w:val="none" w:sz="0" w:space="0" w:color="auto"/>
        <w:left w:val="none" w:sz="0" w:space="0" w:color="auto"/>
        <w:bottom w:val="none" w:sz="0" w:space="0" w:color="auto"/>
        <w:right w:val="none" w:sz="0" w:space="0" w:color="auto"/>
      </w:divBdr>
    </w:div>
    <w:div w:id="495658605">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64488753">
      <w:bodyDiv w:val="1"/>
      <w:marLeft w:val="0"/>
      <w:marRight w:val="0"/>
      <w:marTop w:val="0"/>
      <w:marBottom w:val="0"/>
      <w:divBdr>
        <w:top w:val="none" w:sz="0" w:space="0" w:color="auto"/>
        <w:left w:val="none" w:sz="0" w:space="0" w:color="auto"/>
        <w:bottom w:val="none" w:sz="0" w:space="0" w:color="auto"/>
        <w:right w:val="none" w:sz="0" w:space="0" w:color="auto"/>
      </w:divBdr>
    </w:div>
    <w:div w:id="588197983">
      <w:bodyDiv w:val="1"/>
      <w:marLeft w:val="0"/>
      <w:marRight w:val="0"/>
      <w:marTop w:val="0"/>
      <w:marBottom w:val="0"/>
      <w:divBdr>
        <w:top w:val="none" w:sz="0" w:space="0" w:color="auto"/>
        <w:left w:val="none" w:sz="0" w:space="0" w:color="auto"/>
        <w:bottom w:val="none" w:sz="0" w:space="0" w:color="auto"/>
        <w:right w:val="none" w:sz="0" w:space="0" w:color="auto"/>
      </w:divBdr>
    </w:div>
    <w:div w:id="596527255">
      <w:bodyDiv w:val="1"/>
      <w:marLeft w:val="0"/>
      <w:marRight w:val="0"/>
      <w:marTop w:val="0"/>
      <w:marBottom w:val="0"/>
      <w:divBdr>
        <w:top w:val="none" w:sz="0" w:space="0" w:color="auto"/>
        <w:left w:val="none" w:sz="0" w:space="0" w:color="auto"/>
        <w:bottom w:val="none" w:sz="0" w:space="0" w:color="auto"/>
        <w:right w:val="none" w:sz="0" w:space="0" w:color="auto"/>
      </w:divBdr>
    </w:div>
    <w:div w:id="637877783">
      <w:bodyDiv w:val="1"/>
      <w:marLeft w:val="0"/>
      <w:marRight w:val="0"/>
      <w:marTop w:val="0"/>
      <w:marBottom w:val="0"/>
      <w:divBdr>
        <w:top w:val="none" w:sz="0" w:space="0" w:color="auto"/>
        <w:left w:val="none" w:sz="0" w:space="0" w:color="auto"/>
        <w:bottom w:val="none" w:sz="0" w:space="0" w:color="auto"/>
        <w:right w:val="none" w:sz="0" w:space="0" w:color="auto"/>
      </w:divBdr>
    </w:div>
    <w:div w:id="668754398">
      <w:bodyDiv w:val="1"/>
      <w:marLeft w:val="0"/>
      <w:marRight w:val="0"/>
      <w:marTop w:val="0"/>
      <w:marBottom w:val="0"/>
      <w:divBdr>
        <w:top w:val="none" w:sz="0" w:space="0" w:color="auto"/>
        <w:left w:val="none" w:sz="0" w:space="0" w:color="auto"/>
        <w:bottom w:val="none" w:sz="0" w:space="0" w:color="auto"/>
        <w:right w:val="none" w:sz="0" w:space="0" w:color="auto"/>
      </w:divBdr>
    </w:div>
    <w:div w:id="687563767">
      <w:bodyDiv w:val="1"/>
      <w:marLeft w:val="0"/>
      <w:marRight w:val="0"/>
      <w:marTop w:val="0"/>
      <w:marBottom w:val="0"/>
      <w:divBdr>
        <w:top w:val="none" w:sz="0" w:space="0" w:color="auto"/>
        <w:left w:val="none" w:sz="0" w:space="0" w:color="auto"/>
        <w:bottom w:val="none" w:sz="0" w:space="0" w:color="auto"/>
        <w:right w:val="none" w:sz="0" w:space="0" w:color="auto"/>
      </w:divBdr>
    </w:div>
    <w:div w:id="696004169">
      <w:bodyDiv w:val="1"/>
      <w:marLeft w:val="0"/>
      <w:marRight w:val="0"/>
      <w:marTop w:val="0"/>
      <w:marBottom w:val="0"/>
      <w:divBdr>
        <w:top w:val="none" w:sz="0" w:space="0" w:color="auto"/>
        <w:left w:val="none" w:sz="0" w:space="0" w:color="auto"/>
        <w:bottom w:val="none" w:sz="0" w:space="0" w:color="auto"/>
        <w:right w:val="none" w:sz="0" w:space="0" w:color="auto"/>
      </w:divBdr>
    </w:div>
    <w:div w:id="723455222">
      <w:bodyDiv w:val="1"/>
      <w:marLeft w:val="0"/>
      <w:marRight w:val="0"/>
      <w:marTop w:val="0"/>
      <w:marBottom w:val="0"/>
      <w:divBdr>
        <w:top w:val="none" w:sz="0" w:space="0" w:color="auto"/>
        <w:left w:val="none" w:sz="0" w:space="0" w:color="auto"/>
        <w:bottom w:val="none" w:sz="0" w:space="0" w:color="auto"/>
        <w:right w:val="none" w:sz="0" w:space="0" w:color="auto"/>
      </w:divBdr>
    </w:div>
    <w:div w:id="785081191">
      <w:bodyDiv w:val="1"/>
      <w:marLeft w:val="0"/>
      <w:marRight w:val="0"/>
      <w:marTop w:val="0"/>
      <w:marBottom w:val="0"/>
      <w:divBdr>
        <w:top w:val="none" w:sz="0" w:space="0" w:color="auto"/>
        <w:left w:val="none" w:sz="0" w:space="0" w:color="auto"/>
        <w:bottom w:val="none" w:sz="0" w:space="0" w:color="auto"/>
        <w:right w:val="none" w:sz="0" w:space="0" w:color="auto"/>
      </w:divBdr>
    </w:div>
    <w:div w:id="873349569">
      <w:bodyDiv w:val="1"/>
      <w:marLeft w:val="0"/>
      <w:marRight w:val="0"/>
      <w:marTop w:val="0"/>
      <w:marBottom w:val="0"/>
      <w:divBdr>
        <w:top w:val="none" w:sz="0" w:space="0" w:color="auto"/>
        <w:left w:val="none" w:sz="0" w:space="0" w:color="auto"/>
        <w:bottom w:val="none" w:sz="0" w:space="0" w:color="auto"/>
        <w:right w:val="none" w:sz="0" w:space="0" w:color="auto"/>
      </w:divBdr>
      <w:divsChild>
        <w:div w:id="1103191199">
          <w:marLeft w:val="0"/>
          <w:marRight w:val="0"/>
          <w:marTop w:val="0"/>
          <w:marBottom w:val="0"/>
          <w:divBdr>
            <w:top w:val="none" w:sz="0" w:space="0" w:color="auto"/>
            <w:left w:val="none" w:sz="0" w:space="0" w:color="auto"/>
            <w:bottom w:val="none" w:sz="0" w:space="0" w:color="auto"/>
            <w:right w:val="none" w:sz="0" w:space="0" w:color="auto"/>
          </w:divBdr>
        </w:div>
        <w:div w:id="1674600459">
          <w:marLeft w:val="0"/>
          <w:marRight w:val="0"/>
          <w:marTop w:val="0"/>
          <w:marBottom w:val="0"/>
          <w:divBdr>
            <w:top w:val="none" w:sz="0" w:space="0" w:color="auto"/>
            <w:left w:val="none" w:sz="0" w:space="0" w:color="auto"/>
            <w:bottom w:val="none" w:sz="0" w:space="0" w:color="auto"/>
            <w:right w:val="none" w:sz="0" w:space="0" w:color="auto"/>
          </w:divBdr>
        </w:div>
      </w:divsChild>
    </w:div>
    <w:div w:id="877014119">
      <w:bodyDiv w:val="1"/>
      <w:marLeft w:val="0"/>
      <w:marRight w:val="0"/>
      <w:marTop w:val="0"/>
      <w:marBottom w:val="0"/>
      <w:divBdr>
        <w:top w:val="none" w:sz="0" w:space="0" w:color="auto"/>
        <w:left w:val="none" w:sz="0" w:space="0" w:color="auto"/>
        <w:bottom w:val="none" w:sz="0" w:space="0" w:color="auto"/>
        <w:right w:val="none" w:sz="0" w:space="0" w:color="auto"/>
      </w:divBdr>
    </w:div>
    <w:div w:id="878932687">
      <w:bodyDiv w:val="1"/>
      <w:marLeft w:val="0"/>
      <w:marRight w:val="0"/>
      <w:marTop w:val="0"/>
      <w:marBottom w:val="0"/>
      <w:divBdr>
        <w:top w:val="none" w:sz="0" w:space="0" w:color="auto"/>
        <w:left w:val="none" w:sz="0" w:space="0" w:color="auto"/>
        <w:bottom w:val="none" w:sz="0" w:space="0" w:color="auto"/>
        <w:right w:val="none" w:sz="0" w:space="0" w:color="auto"/>
      </w:divBdr>
    </w:div>
    <w:div w:id="879902049">
      <w:bodyDiv w:val="1"/>
      <w:marLeft w:val="0"/>
      <w:marRight w:val="0"/>
      <w:marTop w:val="0"/>
      <w:marBottom w:val="0"/>
      <w:divBdr>
        <w:top w:val="none" w:sz="0" w:space="0" w:color="auto"/>
        <w:left w:val="none" w:sz="0" w:space="0" w:color="auto"/>
        <w:bottom w:val="none" w:sz="0" w:space="0" w:color="auto"/>
        <w:right w:val="none" w:sz="0" w:space="0" w:color="auto"/>
      </w:divBdr>
    </w:div>
    <w:div w:id="898050670">
      <w:bodyDiv w:val="1"/>
      <w:marLeft w:val="0"/>
      <w:marRight w:val="0"/>
      <w:marTop w:val="0"/>
      <w:marBottom w:val="0"/>
      <w:divBdr>
        <w:top w:val="none" w:sz="0" w:space="0" w:color="auto"/>
        <w:left w:val="none" w:sz="0" w:space="0" w:color="auto"/>
        <w:bottom w:val="none" w:sz="0" w:space="0" w:color="auto"/>
        <w:right w:val="none" w:sz="0" w:space="0" w:color="auto"/>
      </w:divBdr>
    </w:div>
    <w:div w:id="899558416">
      <w:bodyDiv w:val="1"/>
      <w:marLeft w:val="0"/>
      <w:marRight w:val="0"/>
      <w:marTop w:val="0"/>
      <w:marBottom w:val="0"/>
      <w:divBdr>
        <w:top w:val="none" w:sz="0" w:space="0" w:color="auto"/>
        <w:left w:val="none" w:sz="0" w:space="0" w:color="auto"/>
        <w:bottom w:val="none" w:sz="0" w:space="0" w:color="auto"/>
        <w:right w:val="none" w:sz="0" w:space="0" w:color="auto"/>
      </w:divBdr>
    </w:div>
    <w:div w:id="950433211">
      <w:bodyDiv w:val="1"/>
      <w:marLeft w:val="0"/>
      <w:marRight w:val="0"/>
      <w:marTop w:val="0"/>
      <w:marBottom w:val="0"/>
      <w:divBdr>
        <w:top w:val="none" w:sz="0" w:space="0" w:color="auto"/>
        <w:left w:val="none" w:sz="0" w:space="0" w:color="auto"/>
        <w:bottom w:val="none" w:sz="0" w:space="0" w:color="auto"/>
        <w:right w:val="none" w:sz="0" w:space="0" w:color="auto"/>
      </w:divBdr>
    </w:div>
    <w:div w:id="987176101">
      <w:bodyDiv w:val="1"/>
      <w:marLeft w:val="0"/>
      <w:marRight w:val="0"/>
      <w:marTop w:val="0"/>
      <w:marBottom w:val="0"/>
      <w:divBdr>
        <w:top w:val="none" w:sz="0" w:space="0" w:color="auto"/>
        <w:left w:val="none" w:sz="0" w:space="0" w:color="auto"/>
        <w:bottom w:val="none" w:sz="0" w:space="0" w:color="auto"/>
        <w:right w:val="none" w:sz="0" w:space="0" w:color="auto"/>
      </w:divBdr>
    </w:div>
    <w:div w:id="998579366">
      <w:bodyDiv w:val="1"/>
      <w:marLeft w:val="0"/>
      <w:marRight w:val="0"/>
      <w:marTop w:val="0"/>
      <w:marBottom w:val="0"/>
      <w:divBdr>
        <w:top w:val="none" w:sz="0" w:space="0" w:color="auto"/>
        <w:left w:val="none" w:sz="0" w:space="0" w:color="auto"/>
        <w:bottom w:val="none" w:sz="0" w:space="0" w:color="auto"/>
        <w:right w:val="none" w:sz="0" w:space="0" w:color="auto"/>
      </w:divBdr>
    </w:div>
    <w:div w:id="10383155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62621640">
      <w:bodyDiv w:val="1"/>
      <w:marLeft w:val="0"/>
      <w:marRight w:val="0"/>
      <w:marTop w:val="0"/>
      <w:marBottom w:val="0"/>
      <w:divBdr>
        <w:top w:val="none" w:sz="0" w:space="0" w:color="auto"/>
        <w:left w:val="none" w:sz="0" w:space="0" w:color="auto"/>
        <w:bottom w:val="none" w:sz="0" w:space="0" w:color="auto"/>
        <w:right w:val="none" w:sz="0" w:space="0" w:color="auto"/>
      </w:divBdr>
    </w:div>
    <w:div w:id="1170028648">
      <w:bodyDiv w:val="1"/>
      <w:marLeft w:val="0"/>
      <w:marRight w:val="0"/>
      <w:marTop w:val="0"/>
      <w:marBottom w:val="0"/>
      <w:divBdr>
        <w:top w:val="none" w:sz="0" w:space="0" w:color="auto"/>
        <w:left w:val="none" w:sz="0" w:space="0" w:color="auto"/>
        <w:bottom w:val="none" w:sz="0" w:space="0" w:color="auto"/>
        <w:right w:val="none" w:sz="0" w:space="0" w:color="auto"/>
      </w:divBdr>
    </w:div>
    <w:div w:id="1222861785">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10134925">
      <w:bodyDiv w:val="1"/>
      <w:marLeft w:val="0"/>
      <w:marRight w:val="0"/>
      <w:marTop w:val="0"/>
      <w:marBottom w:val="0"/>
      <w:divBdr>
        <w:top w:val="none" w:sz="0" w:space="0" w:color="auto"/>
        <w:left w:val="none" w:sz="0" w:space="0" w:color="auto"/>
        <w:bottom w:val="none" w:sz="0" w:space="0" w:color="auto"/>
        <w:right w:val="none" w:sz="0" w:space="0" w:color="auto"/>
      </w:divBdr>
    </w:div>
    <w:div w:id="1317028515">
      <w:bodyDiv w:val="1"/>
      <w:marLeft w:val="0"/>
      <w:marRight w:val="0"/>
      <w:marTop w:val="0"/>
      <w:marBottom w:val="0"/>
      <w:divBdr>
        <w:top w:val="none" w:sz="0" w:space="0" w:color="auto"/>
        <w:left w:val="none" w:sz="0" w:space="0" w:color="auto"/>
        <w:bottom w:val="none" w:sz="0" w:space="0" w:color="auto"/>
        <w:right w:val="none" w:sz="0" w:space="0" w:color="auto"/>
      </w:divBdr>
    </w:div>
    <w:div w:id="1326713325">
      <w:bodyDiv w:val="1"/>
      <w:marLeft w:val="0"/>
      <w:marRight w:val="0"/>
      <w:marTop w:val="0"/>
      <w:marBottom w:val="0"/>
      <w:divBdr>
        <w:top w:val="none" w:sz="0" w:space="0" w:color="auto"/>
        <w:left w:val="none" w:sz="0" w:space="0" w:color="auto"/>
        <w:bottom w:val="none" w:sz="0" w:space="0" w:color="auto"/>
        <w:right w:val="none" w:sz="0" w:space="0" w:color="auto"/>
      </w:divBdr>
    </w:div>
    <w:div w:id="1395472128">
      <w:bodyDiv w:val="1"/>
      <w:marLeft w:val="0"/>
      <w:marRight w:val="0"/>
      <w:marTop w:val="0"/>
      <w:marBottom w:val="0"/>
      <w:divBdr>
        <w:top w:val="none" w:sz="0" w:space="0" w:color="auto"/>
        <w:left w:val="none" w:sz="0" w:space="0" w:color="auto"/>
        <w:bottom w:val="none" w:sz="0" w:space="0" w:color="auto"/>
        <w:right w:val="none" w:sz="0" w:space="0" w:color="auto"/>
      </w:divBdr>
      <w:divsChild>
        <w:div w:id="826439951">
          <w:marLeft w:val="0"/>
          <w:marRight w:val="0"/>
          <w:marTop w:val="0"/>
          <w:marBottom w:val="0"/>
          <w:divBdr>
            <w:top w:val="none" w:sz="0" w:space="0" w:color="auto"/>
            <w:left w:val="none" w:sz="0" w:space="0" w:color="auto"/>
            <w:bottom w:val="none" w:sz="0" w:space="0" w:color="auto"/>
            <w:right w:val="none" w:sz="0" w:space="0" w:color="auto"/>
          </w:divBdr>
        </w:div>
      </w:divsChild>
    </w:div>
    <w:div w:id="1425689963">
      <w:bodyDiv w:val="1"/>
      <w:marLeft w:val="0"/>
      <w:marRight w:val="0"/>
      <w:marTop w:val="0"/>
      <w:marBottom w:val="0"/>
      <w:divBdr>
        <w:top w:val="none" w:sz="0" w:space="0" w:color="auto"/>
        <w:left w:val="none" w:sz="0" w:space="0" w:color="auto"/>
        <w:bottom w:val="none" w:sz="0" w:space="0" w:color="auto"/>
        <w:right w:val="none" w:sz="0" w:space="0" w:color="auto"/>
      </w:divBdr>
    </w:div>
    <w:div w:id="1444377457">
      <w:bodyDiv w:val="1"/>
      <w:marLeft w:val="0"/>
      <w:marRight w:val="0"/>
      <w:marTop w:val="0"/>
      <w:marBottom w:val="0"/>
      <w:divBdr>
        <w:top w:val="none" w:sz="0" w:space="0" w:color="auto"/>
        <w:left w:val="none" w:sz="0" w:space="0" w:color="auto"/>
        <w:bottom w:val="none" w:sz="0" w:space="0" w:color="auto"/>
        <w:right w:val="none" w:sz="0" w:space="0" w:color="auto"/>
      </w:divBdr>
    </w:div>
    <w:div w:id="1445032932">
      <w:bodyDiv w:val="1"/>
      <w:marLeft w:val="0"/>
      <w:marRight w:val="0"/>
      <w:marTop w:val="0"/>
      <w:marBottom w:val="0"/>
      <w:divBdr>
        <w:top w:val="none" w:sz="0" w:space="0" w:color="auto"/>
        <w:left w:val="none" w:sz="0" w:space="0" w:color="auto"/>
        <w:bottom w:val="none" w:sz="0" w:space="0" w:color="auto"/>
        <w:right w:val="none" w:sz="0" w:space="0" w:color="auto"/>
      </w:divBdr>
    </w:div>
    <w:div w:id="1480221907">
      <w:bodyDiv w:val="1"/>
      <w:marLeft w:val="0"/>
      <w:marRight w:val="0"/>
      <w:marTop w:val="0"/>
      <w:marBottom w:val="0"/>
      <w:divBdr>
        <w:top w:val="none" w:sz="0" w:space="0" w:color="auto"/>
        <w:left w:val="none" w:sz="0" w:space="0" w:color="auto"/>
        <w:bottom w:val="none" w:sz="0" w:space="0" w:color="auto"/>
        <w:right w:val="none" w:sz="0" w:space="0" w:color="auto"/>
      </w:divBdr>
    </w:div>
    <w:div w:id="1504395581">
      <w:bodyDiv w:val="1"/>
      <w:marLeft w:val="0"/>
      <w:marRight w:val="0"/>
      <w:marTop w:val="0"/>
      <w:marBottom w:val="0"/>
      <w:divBdr>
        <w:top w:val="none" w:sz="0" w:space="0" w:color="auto"/>
        <w:left w:val="none" w:sz="0" w:space="0" w:color="auto"/>
        <w:bottom w:val="none" w:sz="0" w:space="0" w:color="auto"/>
        <w:right w:val="none" w:sz="0" w:space="0" w:color="auto"/>
      </w:divBdr>
    </w:div>
    <w:div w:id="1513030418">
      <w:bodyDiv w:val="1"/>
      <w:marLeft w:val="0"/>
      <w:marRight w:val="0"/>
      <w:marTop w:val="0"/>
      <w:marBottom w:val="0"/>
      <w:divBdr>
        <w:top w:val="none" w:sz="0" w:space="0" w:color="auto"/>
        <w:left w:val="none" w:sz="0" w:space="0" w:color="auto"/>
        <w:bottom w:val="none" w:sz="0" w:space="0" w:color="auto"/>
        <w:right w:val="none" w:sz="0" w:space="0" w:color="auto"/>
      </w:divBdr>
      <w:divsChild>
        <w:div w:id="525102390">
          <w:marLeft w:val="0"/>
          <w:marRight w:val="0"/>
          <w:marTop w:val="0"/>
          <w:marBottom w:val="0"/>
          <w:divBdr>
            <w:top w:val="none" w:sz="0" w:space="0" w:color="auto"/>
            <w:left w:val="none" w:sz="0" w:space="0" w:color="auto"/>
            <w:bottom w:val="none" w:sz="0" w:space="0" w:color="auto"/>
            <w:right w:val="none" w:sz="0" w:space="0" w:color="auto"/>
          </w:divBdr>
        </w:div>
        <w:div w:id="1572233470">
          <w:marLeft w:val="0"/>
          <w:marRight w:val="0"/>
          <w:marTop w:val="0"/>
          <w:marBottom w:val="0"/>
          <w:divBdr>
            <w:top w:val="none" w:sz="0" w:space="0" w:color="auto"/>
            <w:left w:val="none" w:sz="0" w:space="0" w:color="auto"/>
            <w:bottom w:val="none" w:sz="0" w:space="0" w:color="auto"/>
            <w:right w:val="none" w:sz="0" w:space="0" w:color="auto"/>
          </w:divBdr>
        </w:div>
        <w:div w:id="285816051">
          <w:marLeft w:val="0"/>
          <w:marRight w:val="0"/>
          <w:marTop w:val="0"/>
          <w:marBottom w:val="0"/>
          <w:divBdr>
            <w:top w:val="none" w:sz="0" w:space="0" w:color="auto"/>
            <w:left w:val="none" w:sz="0" w:space="0" w:color="auto"/>
            <w:bottom w:val="none" w:sz="0" w:space="0" w:color="auto"/>
            <w:right w:val="none" w:sz="0" w:space="0" w:color="auto"/>
          </w:divBdr>
        </w:div>
        <w:div w:id="1412921179">
          <w:marLeft w:val="0"/>
          <w:marRight w:val="0"/>
          <w:marTop w:val="0"/>
          <w:marBottom w:val="0"/>
          <w:divBdr>
            <w:top w:val="none" w:sz="0" w:space="0" w:color="auto"/>
            <w:left w:val="none" w:sz="0" w:space="0" w:color="auto"/>
            <w:bottom w:val="none" w:sz="0" w:space="0" w:color="auto"/>
            <w:right w:val="none" w:sz="0" w:space="0" w:color="auto"/>
          </w:divBdr>
        </w:div>
        <w:div w:id="82727033">
          <w:marLeft w:val="0"/>
          <w:marRight w:val="0"/>
          <w:marTop w:val="0"/>
          <w:marBottom w:val="0"/>
          <w:divBdr>
            <w:top w:val="none" w:sz="0" w:space="0" w:color="auto"/>
            <w:left w:val="none" w:sz="0" w:space="0" w:color="auto"/>
            <w:bottom w:val="none" w:sz="0" w:space="0" w:color="auto"/>
            <w:right w:val="none" w:sz="0" w:space="0" w:color="auto"/>
          </w:divBdr>
        </w:div>
      </w:divsChild>
    </w:div>
    <w:div w:id="1521239691">
      <w:bodyDiv w:val="1"/>
      <w:marLeft w:val="0"/>
      <w:marRight w:val="0"/>
      <w:marTop w:val="0"/>
      <w:marBottom w:val="0"/>
      <w:divBdr>
        <w:top w:val="none" w:sz="0" w:space="0" w:color="auto"/>
        <w:left w:val="none" w:sz="0" w:space="0" w:color="auto"/>
        <w:bottom w:val="none" w:sz="0" w:space="0" w:color="auto"/>
        <w:right w:val="none" w:sz="0" w:space="0" w:color="auto"/>
      </w:divBdr>
      <w:divsChild>
        <w:div w:id="77748490">
          <w:marLeft w:val="0"/>
          <w:marRight w:val="0"/>
          <w:marTop w:val="0"/>
          <w:marBottom w:val="0"/>
          <w:divBdr>
            <w:top w:val="none" w:sz="0" w:space="0" w:color="auto"/>
            <w:left w:val="none" w:sz="0" w:space="0" w:color="auto"/>
            <w:bottom w:val="none" w:sz="0" w:space="0" w:color="auto"/>
            <w:right w:val="none" w:sz="0" w:space="0" w:color="auto"/>
          </w:divBdr>
        </w:div>
        <w:div w:id="2075157122">
          <w:marLeft w:val="0"/>
          <w:marRight w:val="0"/>
          <w:marTop w:val="0"/>
          <w:marBottom w:val="0"/>
          <w:divBdr>
            <w:top w:val="none" w:sz="0" w:space="0" w:color="auto"/>
            <w:left w:val="none" w:sz="0" w:space="0" w:color="auto"/>
            <w:bottom w:val="none" w:sz="0" w:space="0" w:color="auto"/>
            <w:right w:val="none" w:sz="0" w:space="0" w:color="auto"/>
          </w:divBdr>
        </w:div>
        <w:div w:id="1187256867">
          <w:marLeft w:val="0"/>
          <w:marRight w:val="0"/>
          <w:marTop w:val="0"/>
          <w:marBottom w:val="0"/>
          <w:divBdr>
            <w:top w:val="none" w:sz="0" w:space="0" w:color="auto"/>
            <w:left w:val="none" w:sz="0" w:space="0" w:color="auto"/>
            <w:bottom w:val="none" w:sz="0" w:space="0" w:color="auto"/>
            <w:right w:val="none" w:sz="0" w:space="0" w:color="auto"/>
          </w:divBdr>
        </w:div>
        <w:div w:id="1151167764">
          <w:marLeft w:val="0"/>
          <w:marRight w:val="0"/>
          <w:marTop w:val="0"/>
          <w:marBottom w:val="0"/>
          <w:divBdr>
            <w:top w:val="none" w:sz="0" w:space="0" w:color="auto"/>
            <w:left w:val="none" w:sz="0" w:space="0" w:color="auto"/>
            <w:bottom w:val="none" w:sz="0" w:space="0" w:color="auto"/>
            <w:right w:val="none" w:sz="0" w:space="0" w:color="auto"/>
          </w:divBdr>
        </w:div>
        <w:div w:id="1263681196">
          <w:marLeft w:val="0"/>
          <w:marRight w:val="0"/>
          <w:marTop w:val="0"/>
          <w:marBottom w:val="0"/>
          <w:divBdr>
            <w:top w:val="none" w:sz="0" w:space="0" w:color="auto"/>
            <w:left w:val="none" w:sz="0" w:space="0" w:color="auto"/>
            <w:bottom w:val="none" w:sz="0" w:space="0" w:color="auto"/>
            <w:right w:val="none" w:sz="0" w:space="0" w:color="auto"/>
          </w:divBdr>
        </w:div>
      </w:divsChild>
    </w:div>
    <w:div w:id="1574776562">
      <w:bodyDiv w:val="1"/>
      <w:marLeft w:val="0"/>
      <w:marRight w:val="0"/>
      <w:marTop w:val="0"/>
      <w:marBottom w:val="0"/>
      <w:divBdr>
        <w:top w:val="none" w:sz="0" w:space="0" w:color="auto"/>
        <w:left w:val="none" w:sz="0" w:space="0" w:color="auto"/>
        <w:bottom w:val="none" w:sz="0" w:space="0" w:color="auto"/>
        <w:right w:val="none" w:sz="0" w:space="0" w:color="auto"/>
      </w:divBdr>
    </w:div>
    <w:div w:id="1583372760">
      <w:bodyDiv w:val="1"/>
      <w:marLeft w:val="0"/>
      <w:marRight w:val="0"/>
      <w:marTop w:val="0"/>
      <w:marBottom w:val="0"/>
      <w:divBdr>
        <w:top w:val="none" w:sz="0" w:space="0" w:color="auto"/>
        <w:left w:val="none" w:sz="0" w:space="0" w:color="auto"/>
        <w:bottom w:val="none" w:sz="0" w:space="0" w:color="auto"/>
        <w:right w:val="none" w:sz="0" w:space="0" w:color="auto"/>
      </w:divBdr>
      <w:divsChild>
        <w:div w:id="973560919">
          <w:marLeft w:val="0"/>
          <w:marRight w:val="0"/>
          <w:marTop w:val="0"/>
          <w:marBottom w:val="0"/>
          <w:divBdr>
            <w:top w:val="none" w:sz="0" w:space="0" w:color="auto"/>
            <w:left w:val="none" w:sz="0" w:space="0" w:color="auto"/>
            <w:bottom w:val="none" w:sz="0" w:space="0" w:color="auto"/>
            <w:right w:val="none" w:sz="0" w:space="0" w:color="auto"/>
          </w:divBdr>
        </w:div>
        <w:div w:id="728647297">
          <w:marLeft w:val="0"/>
          <w:marRight w:val="0"/>
          <w:marTop w:val="0"/>
          <w:marBottom w:val="0"/>
          <w:divBdr>
            <w:top w:val="none" w:sz="0" w:space="0" w:color="auto"/>
            <w:left w:val="none" w:sz="0" w:space="0" w:color="auto"/>
            <w:bottom w:val="none" w:sz="0" w:space="0" w:color="auto"/>
            <w:right w:val="none" w:sz="0" w:space="0" w:color="auto"/>
          </w:divBdr>
        </w:div>
        <w:div w:id="1751852288">
          <w:marLeft w:val="0"/>
          <w:marRight w:val="0"/>
          <w:marTop w:val="0"/>
          <w:marBottom w:val="0"/>
          <w:divBdr>
            <w:top w:val="none" w:sz="0" w:space="0" w:color="auto"/>
            <w:left w:val="none" w:sz="0" w:space="0" w:color="auto"/>
            <w:bottom w:val="none" w:sz="0" w:space="0" w:color="auto"/>
            <w:right w:val="none" w:sz="0" w:space="0" w:color="auto"/>
          </w:divBdr>
        </w:div>
        <w:div w:id="181866241">
          <w:marLeft w:val="0"/>
          <w:marRight w:val="0"/>
          <w:marTop w:val="0"/>
          <w:marBottom w:val="0"/>
          <w:divBdr>
            <w:top w:val="none" w:sz="0" w:space="0" w:color="auto"/>
            <w:left w:val="none" w:sz="0" w:space="0" w:color="auto"/>
            <w:bottom w:val="none" w:sz="0" w:space="0" w:color="auto"/>
            <w:right w:val="none" w:sz="0" w:space="0" w:color="auto"/>
          </w:divBdr>
        </w:div>
        <w:div w:id="482624417">
          <w:marLeft w:val="0"/>
          <w:marRight w:val="0"/>
          <w:marTop w:val="0"/>
          <w:marBottom w:val="0"/>
          <w:divBdr>
            <w:top w:val="none" w:sz="0" w:space="0" w:color="auto"/>
            <w:left w:val="none" w:sz="0" w:space="0" w:color="auto"/>
            <w:bottom w:val="none" w:sz="0" w:space="0" w:color="auto"/>
            <w:right w:val="none" w:sz="0" w:space="0" w:color="auto"/>
          </w:divBdr>
        </w:div>
        <w:div w:id="370154103">
          <w:marLeft w:val="0"/>
          <w:marRight w:val="0"/>
          <w:marTop w:val="0"/>
          <w:marBottom w:val="0"/>
          <w:divBdr>
            <w:top w:val="none" w:sz="0" w:space="0" w:color="auto"/>
            <w:left w:val="none" w:sz="0" w:space="0" w:color="auto"/>
            <w:bottom w:val="none" w:sz="0" w:space="0" w:color="auto"/>
            <w:right w:val="none" w:sz="0" w:space="0" w:color="auto"/>
          </w:divBdr>
        </w:div>
      </w:divsChild>
    </w:div>
    <w:div w:id="1589118789">
      <w:bodyDiv w:val="1"/>
      <w:marLeft w:val="0"/>
      <w:marRight w:val="0"/>
      <w:marTop w:val="0"/>
      <w:marBottom w:val="0"/>
      <w:divBdr>
        <w:top w:val="none" w:sz="0" w:space="0" w:color="auto"/>
        <w:left w:val="none" w:sz="0" w:space="0" w:color="auto"/>
        <w:bottom w:val="none" w:sz="0" w:space="0" w:color="auto"/>
        <w:right w:val="none" w:sz="0" w:space="0" w:color="auto"/>
      </w:divBdr>
    </w:div>
    <w:div w:id="1597862841">
      <w:bodyDiv w:val="1"/>
      <w:marLeft w:val="0"/>
      <w:marRight w:val="0"/>
      <w:marTop w:val="0"/>
      <w:marBottom w:val="0"/>
      <w:divBdr>
        <w:top w:val="none" w:sz="0" w:space="0" w:color="auto"/>
        <w:left w:val="none" w:sz="0" w:space="0" w:color="auto"/>
        <w:bottom w:val="none" w:sz="0" w:space="0" w:color="auto"/>
        <w:right w:val="none" w:sz="0" w:space="0" w:color="auto"/>
      </w:divBdr>
    </w:div>
    <w:div w:id="1599411100">
      <w:bodyDiv w:val="1"/>
      <w:marLeft w:val="0"/>
      <w:marRight w:val="0"/>
      <w:marTop w:val="0"/>
      <w:marBottom w:val="0"/>
      <w:divBdr>
        <w:top w:val="none" w:sz="0" w:space="0" w:color="auto"/>
        <w:left w:val="none" w:sz="0" w:space="0" w:color="auto"/>
        <w:bottom w:val="none" w:sz="0" w:space="0" w:color="auto"/>
        <w:right w:val="none" w:sz="0" w:space="0" w:color="auto"/>
      </w:divBdr>
    </w:div>
    <w:div w:id="1639916238">
      <w:bodyDiv w:val="1"/>
      <w:marLeft w:val="0"/>
      <w:marRight w:val="0"/>
      <w:marTop w:val="0"/>
      <w:marBottom w:val="0"/>
      <w:divBdr>
        <w:top w:val="none" w:sz="0" w:space="0" w:color="auto"/>
        <w:left w:val="none" w:sz="0" w:space="0" w:color="auto"/>
        <w:bottom w:val="none" w:sz="0" w:space="0" w:color="auto"/>
        <w:right w:val="none" w:sz="0" w:space="0" w:color="auto"/>
      </w:divBdr>
    </w:div>
    <w:div w:id="1651205757">
      <w:bodyDiv w:val="1"/>
      <w:marLeft w:val="0"/>
      <w:marRight w:val="0"/>
      <w:marTop w:val="0"/>
      <w:marBottom w:val="0"/>
      <w:divBdr>
        <w:top w:val="none" w:sz="0" w:space="0" w:color="auto"/>
        <w:left w:val="none" w:sz="0" w:space="0" w:color="auto"/>
        <w:bottom w:val="none" w:sz="0" w:space="0" w:color="auto"/>
        <w:right w:val="none" w:sz="0" w:space="0" w:color="auto"/>
      </w:divBdr>
    </w:div>
    <w:div w:id="1652558736">
      <w:bodyDiv w:val="1"/>
      <w:marLeft w:val="0"/>
      <w:marRight w:val="0"/>
      <w:marTop w:val="0"/>
      <w:marBottom w:val="0"/>
      <w:divBdr>
        <w:top w:val="none" w:sz="0" w:space="0" w:color="auto"/>
        <w:left w:val="none" w:sz="0" w:space="0" w:color="auto"/>
        <w:bottom w:val="none" w:sz="0" w:space="0" w:color="auto"/>
        <w:right w:val="none" w:sz="0" w:space="0" w:color="auto"/>
      </w:divBdr>
    </w:div>
    <w:div w:id="1691953824">
      <w:bodyDiv w:val="1"/>
      <w:marLeft w:val="0"/>
      <w:marRight w:val="0"/>
      <w:marTop w:val="0"/>
      <w:marBottom w:val="0"/>
      <w:divBdr>
        <w:top w:val="none" w:sz="0" w:space="0" w:color="auto"/>
        <w:left w:val="none" w:sz="0" w:space="0" w:color="auto"/>
        <w:bottom w:val="none" w:sz="0" w:space="0" w:color="auto"/>
        <w:right w:val="none" w:sz="0" w:space="0" w:color="auto"/>
      </w:divBdr>
    </w:div>
    <w:div w:id="1767455985">
      <w:bodyDiv w:val="1"/>
      <w:marLeft w:val="0"/>
      <w:marRight w:val="0"/>
      <w:marTop w:val="0"/>
      <w:marBottom w:val="0"/>
      <w:divBdr>
        <w:top w:val="none" w:sz="0" w:space="0" w:color="auto"/>
        <w:left w:val="none" w:sz="0" w:space="0" w:color="auto"/>
        <w:bottom w:val="none" w:sz="0" w:space="0" w:color="auto"/>
        <w:right w:val="none" w:sz="0" w:space="0" w:color="auto"/>
      </w:divBdr>
    </w:div>
    <w:div w:id="1783645595">
      <w:bodyDiv w:val="1"/>
      <w:marLeft w:val="0"/>
      <w:marRight w:val="0"/>
      <w:marTop w:val="0"/>
      <w:marBottom w:val="0"/>
      <w:divBdr>
        <w:top w:val="none" w:sz="0" w:space="0" w:color="auto"/>
        <w:left w:val="none" w:sz="0" w:space="0" w:color="auto"/>
        <w:bottom w:val="none" w:sz="0" w:space="0" w:color="auto"/>
        <w:right w:val="none" w:sz="0" w:space="0" w:color="auto"/>
      </w:divBdr>
    </w:div>
    <w:div w:id="1837069553">
      <w:bodyDiv w:val="1"/>
      <w:marLeft w:val="0"/>
      <w:marRight w:val="0"/>
      <w:marTop w:val="0"/>
      <w:marBottom w:val="0"/>
      <w:divBdr>
        <w:top w:val="none" w:sz="0" w:space="0" w:color="auto"/>
        <w:left w:val="none" w:sz="0" w:space="0" w:color="auto"/>
        <w:bottom w:val="none" w:sz="0" w:space="0" w:color="auto"/>
        <w:right w:val="none" w:sz="0" w:space="0" w:color="auto"/>
      </w:divBdr>
    </w:div>
    <w:div w:id="1858422819">
      <w:bodyDiv w:val="1"/>
      <w:marLeft w:val="0"/>
      <w:marRight w:val="0"/>
      <w:marTop w:val="0"/>
      <w:marBottom w:val="0"/>
      <w:divBdr>
        <w:top w:val="none" w:sz="0" w:space="0" w:color="auto"/>
        <w:left w:val="none" w:sz="0" w:space="0" w:color="auto"/>
        <w:bottom w:val="none" w:sz="0" w:space="0" w:color="auto"/>
        <w:right w:val="none" w:sz="0" w:space="0" w:color="auto"/>
      </w:divBdr>
    </w:div>
    <w:div w:id="1907497861">
      <w:bodyDiv w:val="1"/>
      <w:marLeft w:val="0"/>
      <w:marRight w:val="0"/>
      <w:marTop w:val="0"/>
      <w:marBottom w:val="0"/>
      <w:divBdr>
        <w:top w:val="none" w:sz="0" w:space="0" w:color="auto"/>
        <w:left w:val="none" w:sz="0" w:space="0" w:color="auto"/>
        <w:bottom w:val="none" w:sz="0" w:space="0" w:color="auto"/>
        <w:right w:val="none" w:sz="0" w:space="0" w:color="auto"/>
      </w:divBdr>
    </w:div>
    <w:div w:id="1913350991">
      <w:bodyDiv w:val="1"/>
      <w:marLeft w:val="0"/>
      <w:marRight w:val="0"/>
      <w:marTop w:val="0"/>
      <w:marBottom w:val="0"/>
      <w:divBdr>
        <w:top w:val="none" w:sz="0" w:space="0" w:color="auto"/>
        <w:left w:val="none" w:sz="0" w:space="0" w:color="auto"/>
        <w:bottom w:val="none" w:sz="0" w:space="0" w:color="auto"/>
        <w:right w:val="none" w:sz="0" w:space="0" w:color="auto"/>
      </w:divBdr>
      <w:divsChild>
        <w:div w:id="2008945869">
          <w:marLeft w:val="0"/>
          <w:marRight w:val="0"/>
          <w:marTop w:val="0"/>
          <w:marBottom w:val="0"/>
          <w:divBdr>
            <w:top w:val="none" w:sz="0" w:space="0" w:color="auto"/>
            <w:left w:val="none" w:sz="0" w:space="0" w:color="auto"/>
            <w:bottom w:val="none" w:sz="0" w:space="0" w:color="auto"/>
            <w:right w:val="none" w:sz="0" w:space="0" w:color="auto"/>
          </w:divBdr>
        </w:div>
        <w:div w:id="259486950">
          <w:marLeft w:val="0"/>
          <w:marRight w:val="0"/>
          <w:marTop w:val="0"/>
          <w:marBottom w:val="0"/>
          <w:divBdr>
            <w:top w:val="none" w:sz="0" w:space="0" w:color="auto"/>
            <w:left w:val="none" w:sz="0" w:space="0" w:color="auto"/>
            <w:bottom w:val="none" w:sz="0" w:space="0" w:color="auto"/>
            <w:right w:val="none" w:sz="0" w:space="0" w:color="auto"/>
          </w:divBdr>
        </w:div>
        <w:div w:id="1269120092">
          <w:marLeft w:val="0"/>
          <w:marRight w:val="0"/>
          <w:marTop w:val="0"/>
          <w:marBottom w:val="0"/>
          <w:divBdr>
            <w:top w:val="none" w:sz="0" w:space="0" w:color="auto"/>
            <w:left w:val="none" w:sz="0" w:space="0" w:color="auto"/>
            <w:bottom w:val="none" w:sz="0" w:space="0" w:color="auto"/>
            <w:right w:val="none" w:sz="0" w:space="0" w:color="auto"/>
          </w:divBdr>
        </w:div>
        <w:div w:id="1029601969">
          <w:marLeft w:val="0"/>
          <w:marRight w:val="0"/>
          <w:marTop w:val="0"/>
          <w:marBottom w:val="0"/>
          <w:divBdr>
            <w:top w:val="none" w:sz="0" w:space="0" w:color="auto"/>
            <w:left w:val="none" w:sz="0" w:space="0" w:color="auto"/>
            <w:bottom w:val="none" w:sz="0" w:space="0" w:color="auto"/>
            <w:right w:val="none" w:sz="0" w:space="0" w:color="auto"/>
          </w:divBdr>
        </w:div>
        <w:div w:id="119500190">
          <w:marLeft w:val="0"/>
          <w:marRight w:val="0"/>
          <w:marTop w:val="0"/>
          <w:marBottom w:val="0"/>
          <w:divBdr>
            <w:top w:val="none" w:sz="0" w:space="0" w:color="auto"/>
            <w:left w:val="none" w:sz="0" w:space="0" w:color="auto"/>
            <w:bottom w:val="none" w:sz="0" w:space="0" w:color="auto"/>
            <w:right w:val="none" w:sz="0" w:space="0" w:color="auto"/>
          </w:divBdr>
        </w:div>
      </w:divsChild>
    </w:div>
    <w:div w:id="1923486178">
      <w:bodyDiv w:val="1"/>
      <w:marLeft w:val="0"/>
      <w:marRight w:val="0"/>
      <w:marTop w:val="0"/>
      <w:marBottom w:val="0"/>
      <w:divBdr>
        <w:top w:val="none" w:sz="0" w:space="0" w:color="auto"/>
        <w:left w:val="none" w:sz="0" w:space="0" w:color="auto"/>
        <w:bottom w:val="none" w:sz="0" w:space="0" w:color="auto"/>
        <w:right w:val="none" w:sz="0" w:space="0" w:color="auto"/>
      </w:divBdr>
    </w:div>
    <w:div w:id="1952740072">
      <w:bodyDiv w:val="1"/>
      <w:marLeft w:val="0"/>
      <w:marRight w:val="0"/>
      <w:marTop w:val="0"/>
      <w:marBottom w:val="0"/>
      <w:divBdr>
        <w:top w:val="none" w:sz="0" w:space="0" w:color="auto"/>
        <w:left w:val="none" w:sz="0" w:space="0" w:color="auto"/>
        <w:bottom w:val="none" w:sz="0" w:space="0" w:color="auto"/>
        <w:right w:val="none" w:sz="0" w:space="0" w:color="auto"/>
      </w:divBdr>
    </w:div>
    <w:div w:id="1971087243">
      <w:bodyDiv w:val="1"/>
      <w:marLeft w:val="0"/>
      <w:marRight w:val="0"/>
      <w:marTop w:val="0"/>
      <w:marBottom w:val="0"/>
      <w:divBdr>
        <w:top w:val="none" w:sz="0" w:space="0" w:color="auto"/>
        <w:left w:val="none" w:sz="0" w:space="0" w:color="auto"/>
        <w:bottom w:val="none" w:sz="0" w:space="0" w:color="auto"/>
        <w:right w:val="none" w:sz="0" w:space="0" w:color="auto"/>
      </w:divBdr>
    </w:div>
    <w:div w:id="1971551683">
      <w:bodyDiv w:val="1"/>
      <w:marLeft w:val="0"/>
      <w:marRight w:val="0"/>
      <w:marTop w:val="0"/>
      <w:marBottom w:val="0"/>
      <w:divBdr>
        <w:top w:val="none" w:sz="0" w:space="0" w:color="auto"/>
        <w:left w:val="none" w:sz="0" w:space="0" w:color="auto"/>
        <w:bottom w:val="none" w:sz="0" w:space="0" w:color="auto"/>
        <w:right w:val="none" w:sz="0" w:space="0" w:color="auto"/>
      </w:divBdr>
    </w:div>
    <w:div w:id="2044868495">
      <w:bodyDiv w:val="1"/>
      <w:marLeft w:val="0"/>
      <w:marRight w:val="0"/>
      <w:marTop w:val="0"/>
      <w:marBottom w:val="0"/>
      <w:divBdr>
        <w:top w:val="none" w:sz="0" w:space="0" w:color="auto"/>
        <w:left w:val="none" w:sz="0" w:space="0" w:color="auto"/>
        <w:bottom w:val="none" w:sz="0" w:space="0" w:color="auto"/>
        <w:right w:val="none" w:sz="0" w:space="0" w:color="auto"/>
      </w:divBdr>
    </w:div>
    <w:div w:id="2056004878">
      <w:bodyDiv w:val="1"/>
      <w:marLeft w:val="0"/>
      <w:marRight w:val="0"/>
      <w:marTop w:val="0"/>
      <w:marBottom w:val="0"/>
      <w:divBdr>
        <w:top w:val="none" w:sz="0" w:space="0" w:color="auto"/>
        <w:left w:val="none" w:sz="0" w:space="0" w:color="auto"/>
        <w:bottom w:val="none" w:sz="0" w:space="0" w:color="auto"/>
        <w:right w:val="none" w:sz="0" w:space="0" w:color="auto"/>
      </w:divBdr>
    </w:div>
    <w:div w:id="2105572640">
      <w:bodyDiv w:val="1"/>
      <w:marLeft w:val="0"/>
      <w:marRight w:val="0"/>
      <w:marTop w:val="0"/>
      <w:marBottom w:val="0"/>
      <w:divBdr>
        <w:top w:val="none" w:sz="0" w:space="0" w:color="auto"/>
        <w:left w:val="none" w:sz="0" w:space="0" w:color="auto"/>
        <w:bottom w:val="none" w:sz="0" w:space="0" w:color="auto"/>
        <w:right w:val="none" w:sz="0" w:space="0" w:color="auto"/>
      </w:divBdr>
    </w:div>
    <w:div w:id="211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1785-5828" TargetMode="External"/><Relationship Id="rId18" Type="http://schemas.openxmlformats.org/officeDocument/2006/relationships/header" Target="header2.xml"/><Relationship Id="rId26" Type="http://schemas.openxmlformats.org/officeDocument/2006/relationships/hyperlink" Target="https://doi.org/10.4025/cienccuidsaude.v17i4.45032" TargetMode="External"/><Relationship Id="rId39" Type="http://schemas.openxmlformats.org/officeDocument/2006/relationships/hyperlink" Target="http://dx.doi.org/10.7322/abcshs.v43i3.1000" TargetMode="External"/><Relationship Id="rId21" Type="http://schemas.openxmlformats.org/officeDocument/2006/relationships/hyperlink" Target="https://doi.org/10.5935/1415-2762.20150040" TargetMode="External"/><Relationship Id="rId34" Type="http://schemas.openxmlformats.org/officeDocument/2006/relationships/hyperlink" Target="https://bvsms.saude.gov.br/bvs/publicacoes/manual_alimentacao_nutricao.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hyperlink" Target="https://doi.org/10.1590/0104-1169.2925.2395"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830-0935" TargetMode="External"/><Relationship Id="rId24" Type="http://schemas.openxmlformats.org/officeDocument/2006/relationships/hyperlink" Target="http://dx.doi.org/10.33448/rsd-v9i7.3749" TargetMode="External"/><Relationship Id="rId32" Type="http://schemas.openxmlformats.org/officeDocument/2006/relationships/hyperlink" Target="http://www.aids.gov.br/pt-br/pub/2021/boletim-epidemiologico-hivaids-2021" TargetMode="External"/><Relationship Id="rId37" Type="http://schemas.openxmlformats.org/officeDocument/2006/relationships/hyperlink" Target="http://dx.doi.org/10.12957/reuerj.2019.37461" TargetMode="External"/><Relationship Id="rId40" Type="http://schemas.openxmlformats.org/officeDocument/2006/relationships/hyperlink" Target="http://www.aids.gov.br/pt-br/tags/publicacoes/atividade-fisica" TargetMode="External"/><Relationship Id="rId5" Type="http://schemas.openxmlformats.org/officeDocument/2006/relationships/webSettings" Target="webSettings.xml"/><Relationship Id="rId15" Type="http://schemas.openxmlformats.org/officeDocument/2006/relationships/hyperlink" Target="mailto:sergiocmarques@uol.com.br" TargetMode="External"/><Relationship Id="rId23" Type="http://schemas.openxmlformats.org/officeDocument/2006/relationships/hyperlink" Target="http://dx.doi.org/10.5380/ce.v22i3.49981" TargetMode="External"/><Relationship Id="rId28" Type="http://schemas.openxmlformats.org/officeDocument/2006/relationships/hyperlink" Target="https://www.scielo.br/j/prc/a/LnfXqmSyGvgNkWx76RpxJ8B/?lang=pt" TargetMode="External"/><Relationship Id="rId36" Type="http://schemas.openxmlformats.org/officeDocument/2006/relationships/hyperlink" Target="https://pt.quora.com/Qual-%C3%A9-a-diferen%C3%A7a-entre-estado-psicol%C3%B3gico-estado-emocional-e-estado-mental" TargetMode="External"/><Relationship Id="rId10" Type="http://schemas.openxmlformats.org/officeDocument/2006/relationships/hyperlink" Target="https://orcid.org/0000-0003-2597-4875" TargetMode="External"/><Relationship Id="rId19" Type="http://schemas.openxmlformats.org/officeDocument/2006/relationships/footer" Target="footer2.xml"/><Relationship Id="rId31" Type="http://schemas.openxmlformats.org/officeDocument/2006/relationships/hyperlink" Target="http://dx.doi.org/10.30681/25261010339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rcid.org/0000-0002-2439-7626" TargetMode="External"/><Relationship Id="rId22" Type="http://schemas.openxmlformats.org/officeDocument/2006/relationships/hyperlink" Target="https://doi.org/10.24276/rrecien2021.11.35.276-286" TargetMode="External"/><Relationship Id="rId27" Type="http://schemas.openxmlformats.org/officeDocument/2006/relationships/hyperlink" Target="https://doi.org/10.1590/1982-0194201500086" TargetMode="External"/><Relationship Id="rId30" Type="http://schemas.openxmlformats.org/officeDocument/2006/relationships/hyperlink" Target="http://dx.doi.org/10.33448/rsd-v9i12.11083" TargetMode="External"/><Relationship Id="rId35" Type="http://schemas.openxmlformats.org/officeDocument/2006/relationships/hyperlink" Target="https://doi.org/10.24859/SaberDigital.2022v15n3.1347" TargetMode="External"/><Relationship Id="rId43" Type="http://schemas.openxmlformats.org/officeDocument/2006/relationships/theme" Target="theme/theme1.xml"/><Relationship Id="rId8" Type="http://schemas.openxmlformats.org/officeDocument/2006/relationships/hyperlink" Target="https://orcid.org/0000-0003-1658-3397" TargetMode="External"/><Relationship Id="rId3" Type="http://schemas.openxmlformats.org/officeDocument/2006/relationships/styles" Target="styles.xml"/><Relationship Id="rId12" Type="http://schemas.openxmlformats.org/officeDocument/2006/relationships/hyperlink" Target="https://orcid.org/0000-0002-6597-432X" TargetMode="External"/><Relationship Id="rId17" Type="http://schemas.openxmlformats.org/officeDocument/2006/relationships/footer" Target="footer1.xml"/><Relationship Id="rId25" Type="http://schemas.openxmlformats.org/officeDocument/2006/relationships/hyperlink" Target="http://dx.doi.org/10.1590/0104-070720180001460017" TargetMode="External"/><Relationship Id="rId33" Type="http://schemas.openxmlformats.org/officeDocument/2006/relationships/hyperlink" Target="https://doi.org/10.24859/SaberDigital.2022v15n2.1331" TargetMode="External"/><Relationship Id="rId38" Type="http://schemas.openxmlformats.org/officeDocument/2006/relationships/hyperlink" Target="https://censo2010.ibge.gov.br/resultado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12957/reuerj.2022.60868"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dx.doi.org/10.12957/reuerj.2022.67208"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x.doi.org/10.12957/reuerj.2022.67208"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79CE-4972-4B5B-999A-8E1FA987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6150</Words>
  <Characters>33210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Cristiane Gallasch</cp:lastModifiedBy>
  <cp:revision>17</cp:revision>
  <cp:lastPrinted>2023-01-16T13:47:00Z</cp:lastPrinted>
  <dcterms:created xsi:type="dcterms:W3CDTF">2023-01-10T11:55:00Z</dcterms:created>
  <dcterms:modified xsi:type="dcterms:W3CDTF">2023-01-16T13:47:00Z</dcterms:modified>
</cp:coreProperties>
</file>